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DE9" w:rsidRDefault="00216BBE">
      <w:pPr>
        <w:rPr>
          <w:b/>
          <w:sz w:val="24"/>
          <w:szCs w:val="24"/>
        </w:rPr>
      </w:pPr>
      <w:r w:rsidRPr="00216BBE">
        <w:rPr>
          <w:b/>
          <w:sz w:val="24"/>
          <w:szCs w:val="24"/>
        </w:rPr>
        <w:t>PRO</w:t>
      </w:r>
      <w:r>
        <w:rPr>
          <w:b/>
          <w:sz w:val="24"/>
          <w:szCs w:val="24"/>
        </w:rPr>
        <w:t>BLEM THAT EXIST IN THE DESIGN OF</w:t>
      </w:r>
      <w:r w:rsidRPr="00216BBE">
        <w:rPr>
          <w:b/>
          <w:sz w:val="24"/>
          <w:szCs w:val="24"/>
        </w:rPr>
        <w:t xml:space="preserve"> AN INTELLIGENT BUILDING</w:t>
      </w:r>
    </w:p>
    <w:p w:rsidR="00216BBE" w:rsidRPr="00216BBE" w:rsidRDefault="00216BBE" w:rsidP="00216BBE">
      <w:pPr>
        <w:pStyle w:val="ListParagraph"/>
        <w:numPr>
          <w:ilvl w:val="0"/>
          <w:numId w:val="1"/>
        </w:numPr>
        <w:rPr>
          <w:b/>
          <w:i/>
          <w:sz w:val="24"/>
          <w:szCs w:val="24"/>
        </w:rPr>
      </w:pPr>
      <w:r>
        <w:rPr>
          <w:rFonts w:ascii="Arial" w:hAnsi="Arial" w:cs="Arial"/>
          <w:b/>
          <w:i/>
          <w:sz w:val="24"/>
          <w:szCs w:val="24"/>
        </w:rPr>
        <w:t>D</w:t>
      </w:r>
      <w:r w:rsidRPr="00216BBE">
        <w:rPr>
          <w:rFonts w:ascii="Arial" w:hAnsi="Arial" w:cs="Arial"/>
          <w:b/>
          <w:i/>
          <w:sz w:val="24"/>
          <w:szCs w:val="24"/>
        </w:rPr>
        <w:t>emand a new approach</w:t>
      </w:r>
    </w:p>
    <w:p w:rsidR="00216BBE" w:rsidRPr="00216BBE" w:rsidRDefault="00216BBE" w:rsidP="00216BBE">
      <w:pPr>
        <w:pStyle w:val="ListParagraph"/>
        <w:rPr>
          <w:b/>
          <w:i/>
          <w:sz w:val="24"/>
          <w:szCs w:val="24"/>
        </w:rPr>
      </w:pPr>
    </w:p>
    <w:p w:rsidR="00216BBE" w:rsidRDefault="00216BBE" w:rsidP="00216BBE">
      <w:pPr>
        <w:pStyle w:val="ListParagraph"/>
        <w:autoSpaceDE w:val="0"/>
        <w:autoSpaceDN w:val="0"/>
        <w:adjustRightInd w:val="0"/>
        <w:spacing w:after="0" w:line="240" w:lineRule="auto"/>
        <w:jc w:val="both"/>
        <w:rPr>
          <w:rFonts w:cs="Arial"/>
          <w:sz w:val="24"/>
          <w:szCs w:val="24"/>
        </w:rPr>
      </w:pPr>
      <w:r w:rsidRPr="00216BBE">
        <w:rPr>
          <w:rFonts w:cs="Arial"/>
          <w:sz w:val="24"/>
          <w:szCs w:val="24"/>
        </w:rPr>
        <w:t>Intelligent buildings require integration of more than just building systems: They demand a new approach to design and construction. "The divisional construction process makes it really difficult to structurally put together a converged building," Murchison explains. Instead of an architect handing off responsibility for the design of electrical, mechanical, and structural systems to various engineers, intelligent buildings must be designed considering the interaction of these and other systems from the onset (instead of autonomous operation).</w:t>
      </w:r>
    </w:p>
    <w:p w:rsidR="00216BBE" w:rsidRDefault="00216BBE" w:rsidP="00216BBE">
      <w:pPr>
        <w:pStyle w:val="ListParagraph"/>
        <w:autoSpaceDE w:val="0"/>
        <w:autoSpaceDN w:val="0"/>
        <w:adjustRightInd w:val="0"/>
        <w:spacing w:after="0" w:line="240" w:lineRule="auto"/>
        <w:jc w:val="both"/>
        <w:rPr>
          <w:rFonts w:cs="Arial"/>
          <w:sz w:val="24"/>
          <w:szCs w:val="24"/>
        </w:rPr>
      </w:pPr>
    </w:p>
    <w:p w:rsidR="00216BBE" w:rsidRPr="00216BBE" w:rsidRDefault="00216BBE" w:rsidP="00216BBE">
      <w:pPr>
        <w:pStyle w:val="ListParagraph"/>
        <w:numPr>
          <w:ilvl w:val="0"/>
          <w:numId w:val="1"/>
        </w:numPr>
        <w:autoSpaceDE w:val="0"/>
        <w:autoSpaceDN w:val="0"/>
        <w:adjustRightInd w:val="0"/>
        <w:spacing w:after="0" w:line="240" w:lineRule="auto"/>
        <w:jc w:val="both"/>
        <w:rPr>
          <w:b/>
          <w:i/>
          <w:sz w:val="24"/>
          <w:szCs w:val="24"/>
        </w:rPr>
      </w:pPr>
      <w:r>
        <w:rPr>
          <w:rFonts w:ascii="Arial" w:hAnsi="Arial" w:cs="Arial"/>
          <w:b/>
          <w:i/>
          <w:sz w:val="24"/>
          <w:szCs w:val="24"/>
        </w:rPr>
        <w:t>C</w:t>
      </w:r>
      <w:r w:rsidRPr="00216BBE">
        <w:rPr>
          <w:rFonts w:ascii="Arial" w:hAnsi="Arial" w:cs="Arial"/>
          <w:b/>
          <w:i/>
          <w:sz w:val="24"/>
          <w:szCs w:val="24"/>
        </w:rPr>
        <w:t>onsultants and design team members are not found.</w:t>
      </w:r>
    </w:p>
    <w:p w:rsidR="00216BBE" w:rsidRDefault="00216BBE" w:rsidP="00216BBE">
      <w:pPr>
        <w:pStyle w:val="ListParagraph"/>
        <w:autoSpaceDE w:val="0"/>
        <w:autoSpaceDN w:val="0"/>
        <w:adjustRightInd w:val="0"/>
        <w:spacing w:after="0" w:line="240" w:lineRule="auto"/>
        <w:jc w:val="both"/>
        <w:rPr>
          <w:rFonts w:ascii="Arial" w:hAnsi="Arial" w:cs="Arial"/>
          <w:sz w:val="24"/>
          <w:szCs w:val="24"/>
        </w:rPr>
      </w:pPr>
    </w:p>
    <w:p w:rsidR="00216BBE" w:rsidRDefault="00216BBE" w:rsidP="00216BBE">
      <w:pPr>
        <w:autoSpaceDE w:val="0"/>
        <w:autoSpaceDN w:val="0"/>
        <w:adjustRightInd w:val="0"/>
        <w:spacing w:after="0" w:line="240" w:lineRule="auto"/>
        <w:jc w:val="both"/>
        <w:rPr>
          <w:rFonts w:cs="Arial"/>
          <w:sz w:val="24"/>
          <w:szCs w:val="24"/>
        </w:rPr>
      </w:pPr>
      <w:r>
        <w:rPr>
          <w:rFonts w:ascii="Arial" w:hAnsi="Arial" w:cs="Arial"/>
          <w:sz w:val="18"/>
          <w:szCs w:val="18"/>
        </w:rPr>
        <w:t xml:space="preserve">              </w:t>
      </w:r>
      <w:r w:rsidRPr="00216BBE">
        <w:rPr>
          <w:rFonts w:cs="Arial"/>
          <w:sz w:val="24"/>
          <w:szCs w:val="24"/>
        </w:rPr>
        <w:t xml:space="preserve">"In many cases, these different consultants and design team members may not even </w:t>
      </w:r>
    </w:p>
    <w:p w:rsidR="00216BBE" w:rsidRDefault="00216BBE" w:rsidP="00216BBE">
      <w:pPr>
        <w:autoSpaceDE w:val="0"/>
        <w:autoSpaceDN w:val="0"/>
        <w:adjustRightInd w:val="0"/>
        <w:spacing w:after="0" w:line="240" w:lineRule="auto"/>
        <w:jc w:val="both"/>
        <w:rPr>
          <w:rFonts w:cs="Arial"/>
          <w:sz w:val="24"/>
          <w:szCs w:val="24"/>
        </w:rPr>
      </w:pPr>
      <w:r>
        <w:rPr>
          <w:rFonts w:cs="Arial"/>
          <w:sz w:val="24"/>
          <w:szCs w:val="24"/>
        </w:rPr>
        <w:t xml:space="preserve">               </w:t>
      </w:r>
      <w:proofErr w:type="gramStart"/>
      <w:r w:rsidRPr="00216BBE">
        <w:rPr>
          <w:rFonts w:cs="Arial"/>
          <w:sz w:val="24"/>
          <w:szCs w:val="24"/>
        </w:rPr>
        <w:t>meet</w:t>
      </w:r>
      <w:proofErr w:type="gramEnd"/>
      <w:r w:rsidRPr="00216BBE">
        <w:rPr>
          <w:rFonts w:cs="Arial"/>
          <w:sz w:val="24"/>
          <w:szCs w:val="24"/>
        </w:rPr>
        <w:t xml:space="preserve">, and may not </w:t>
      </w:r>
      <w:r>
        <w:rPr>
          <w:rFonts w:cs="Arial"/>
          <w:sz w:val="24"/>
          <w:szCs w:val="24"/>
        </w:rPr>
        <w:t>e</w:t>
      </w:r>
      <w:r w:rsidRPr="00216BBE">
        <w:rPr>
          <w:rFonts w:cs="Arial"/>
          <w:sz w:val="24"/>
          <w:szCs w:val="24"/>
        </w:rPr>
        <w:t xml:space="preserve">ven coordinate or work together. Alignment of all the stakeholders </w:t>
      </w:r>
    </w:p>
    <w:p w:rsidR="00216BBE" w:rsidRPr="00216BBE" w:rsidRDefault="00216BBE" w:rsidP="00216BBE">
      <w:pPr>
        <w:autoSpaceDE w:val="0"/>
        <w:autoSpaceDN w:val="0"/>
        <w:adjustRightInd w:val="0"/>
        <w:spacing w:after="0" w:line="240" w:lineRule="auto"/>
        <w:jc w:val="both"/>
        <w:rPr>
          <w:rFonts w:cs="Arial"/>
          <w:sz w:val="24"/>
          <w:szCs w:val="24"/>
        </w:rPr>
      </w:pPr>
      <w:r>
        <w:rPr>
          <w:rFonts w:cs="Arial"/>
          <w:sz w:val="24"/>
          <w:szCs w:val="24"/>
        </w:rPr>
        <w:t xml:space="preserve">               </w:t>
      </w:r>
      <w:proofErr w:type="gramStart"/>
      <w:r w:rsidRPr="00216BBE">
        <w:rPr>
          <w:rFonts w:cs="Arial"/>
          <w:sz w:val="24"/>
          <w:szCs w:val="24"/>
        </w:rPr>
        <w:t>in</w:t>
      </w:r>
      <w:proofErr w:type="gramEnd"/>
      <w:r w:rsidRPr="00216BBE">
        <w:rPr>
          <w:rFonts w:cs="Arial"/>
          <w:sz w:val="24"/>
          <w:szCs w:val="24"/>
        </w:rPr>
        <w:t xml:space="preserve"> the process can create a lot of common-sense efficiencies," he says.</w:t>
      </w:r>
    </w:p>
    <w:p w:rsidR="00216BBE" w:rsidRDefault="00216BBE" w:rsidP="00216BBE">
      <w:pPr>
        <w:autoSpaceDE w:val="0"/>
        <w:autoSpaceDN w:val="0"/>
        <w:adjustRightInd w:val="0"/>
        <w:spacing w:after="0" w:line="240" w:lineRule="auto"/>
        <w:rPr>
          <w:rFonts w:ascii="Arial" w:hAnsi="Arial" w:cs="Arial"/>
          <w:sz w:val="18"/>
          <w:szCs w:val="18"/>
        </w:rPr>
      </w:pPr>
    </w:p>
    <w:p w:rsidR="00216BBE" w:rsidRDefault="00216BBE" w:rsidP="00216BBE">
      <w:pPr>
        <w:pStyle w:val="ListParagraph"/>
        <w:numPr>
          <w:ilvl w:val="0"/>
          <w:numId w:val="1"/>
        </w:numPr>
        <w:autoSpaceDE w:val="0"/>
        <w:autoSpaceDN w:val="0"/>
        <w:adjustRightInd w:val="0"/>
        <w:spacing w:after="0" w:line="240" w:lineRule="auto"/>
        <w:rPr>
          <w:rFonts w:ascii="Arial" w:hAnsi="Arial" w:cs="Arial"/>
          <w:b/>
          <w:i/>
          <w:sz w:val="24"/>
          <w:szCs w:val="24"/>
        </w:rPr>
      </w:pPr>
      <w:r w:rsidRPr="00216BBE">
        <w:rPr>
          <w:rFonts w:ascii="Arial" w:hAnsi="Arial" w:cs="Arial"/>
          <w:b/>
          <w:i/>
          <w:sz w:val="24"/>
          <w:szCs w:val="24"/>
        </w:rPr>
        <w:t>Difficult to secure project funding</w:t>
      </w:r>
    </w:p>
    <w:p w:rsidR="00216BBE" w:rsidRDefault="00216BBE" w:rsidP="00216BBE">
      <w:pPr>
        <w:pStyle w:val="ListParagraph"/>
        <w:autoSpaceDE w:val="0"/>
        <w:autoSpaceDN w:val="0"/>
        <w:adjustRightInd w:val="0"/>
        <w:spacing w:after="0" w:line="240" w:lineRule="auto"/>
        <w:rPr>
          <w:rFonts w:ascii="Arial" w:hAnsi="Arial" w:cs="Arial"/>
          <w:b/>
          <w:i/>
          <w:sz w:val="24"/>
          <w:szCs w:val="24"/>
        </w:rPr>
      </w:pPr>
    </w:p>
    <w:p w:rsidR="00216BBE" w:rsidRDefault="00216BBE" w:rsidP="00216BBE">
      <w:pPr>
        <w:pStyle w:val="ListParagraph"/>
        <w:autoSpaceDE w:val="0"/>
        <w:autoSpaceDN w:val="0"/>
        <w:adjustRightInd w:val="0"/>
        <w:spacing w:after="0" w:line="240" w:lineRule="auto"/>
        <w:jc w:val="both"/>
        <w:rPr>
          <w:rFonts w:cs="Arial"/>
          <w:sz w:val="24"/>
          <w:szCs w:val="24"/>
        </w:rPr>
      </w:pPr>
      <w:r w:rsidRPr="00216BBE">
        <w:rPr>
          <w:rFonts w:cs="Arial"/>
          <w:sz w:val="24"/>
          <w:szCs w:val="24"/>
        </w:rPr>
        <w:t>Because intelligent buildings are far from the norm, it can be difficult to secure project funding without proof of their value. Cost savings reaped at the project's inception and during building operation can help paint a clearer picture of life-cycle costs. CABA's Life Cycle Cost Analysis tool can help. It constructs a detailed cost model and life-cycle analysis, and calculates the value of integrated buildings by showing the net savings when smart technologies are employed.</w:t>
      </w:r>
    </w:p>
    <w:p w:rsidR="00F76714" w:rsidRDefault="00F76714" w:rsidP="00216BBE">
      <w:pPr>
        <w:pStyle w:val="ListParagraph"/>
        <w:autoSpaceDE w:val="0"/>
        <w:autoSpaceDN w:val="0"/>
        <w:adjustRightInd w:val="0"/>
        <w:spacing w:after="0" w:line="240" w:lineRule="auto"/>
        <w:jc w:val="both"/>
        <w:rPr>
          <w:rFonts w:cs="Arial"/>
          <w:sz w:val="24"/>
          <w:szCs w:val="24"/>
        </w:rPr>
      </w:pPr>
    </w:p>
    <w:p w:rsidR="00F76714" w:rsidRDefault="00F76714" w:rsidP="00F76714">
      <w:pPr>
        <w:pStyle w:val="ListParagraph"/>
        <w:numPr>
          <w:ilvl w:val="0"/>
          <w:numId w:val="1"/>
        </w:numPr>
        <w:autoSpaceDE w:val="0"/>
        <w:autoSpaceDN w:val="0"/>
        <w:adjustRightInd w:val="0"/>
        <w:spacing w:after="0" w:line="240" w:lineRule="auto"/>
        <w:jc w:val="both"/>
        <w:rPr>
          <w:rFonts w:ascii="Arial" w:hAnsi="Arial" w:cs="Arial"/>
          <w:b/>
          <w:i/>
          <w:sz w:val="24"/>
          <w:szCs w:val="24"/>
        </w:rPr>
      </w:pPr>
      <w:r w:rsidRPr="00F76714">
        <w:rPr>
          <w:rFonts w:ascii="Arial" w:hAnsi="Arial" w:cs="Arial"/>
          <w:b/>
          <w:i/>
          <w:sz w:val="24"/>
          <w:szCs w:val="24"/>
        </w:rPr>
        <w:t>Subsystem failure more</w:t>
      </w:r>
    </w:p>
    <w:p w:rsidR="00F76714" w:rsidRPr="00F76714" w:rsidRDefault="00F76714" w:rsidP="00F76714">
      <w:pPr>
        <w:pStyle w:val="ListParagraph"/>
        <w:autoSpaceDE w:val="0"/>
        <w:autoSpaceDN w:val="0"/>
        <w:adjustRightInd w:val="0"/>
        <w:spacing w:after="0" w:line="240" w:lineRule="auto"/>
        <w:jc w:val="both"/>
        <w:rPr>
          <w:rFonts w:ascii="Arial" w:hAnsi="Arial" w:cs="Arial"/>
          <w:b/>
          <w:i/>
          <w:sz w:val="24"/>
          <w:szCs w:val="24"/>
        </w:rPr>
      </w:pPr>
    </w:p>
    <w:p w:rsidR="00F76714" w:rsidRDefault="00F76714" w:rsidP="00F76714">
      <w:pPr>
        <w:pStyle w:val="ListParagraph"/>
        <w:autoSpaceDE w:val="0"/>
        <w:autoSpaceDN w:val="0"/>
        <w:adjustRightInd w:val="0"/>
        <w:spacing w:after="0" w:line="240" w:lineRule="auto"/>
        <w:jc w:val="both"/>
        <w:rPr>
          <w:rFonts w:cs="Arial"/>
          <w:sz w:val="24"/>
          <w:szCs w:val="24"/>
        </w:rPr>
      </w:pPr>
      <w:r>
        <w:rPr>
          <w:rFonts w:cs="Arial"/>
          <w:sz w:val="24"/>
          <w:szCs w:val="24"/>
        </w:rPr>
        <w:t xml:space="preserve">Expected times between failures, degrees of robustness </w:t>
      </w:r>
      <w:proofErr w:type="gramStart"/>
      <w:r>
        <w:rPr>
          <w:rFonts w:cs="Arial"/>
          <w:sz w:val="24"/>
          <w:szCs w:val="24"/>
        </w:rPr>
        <w:t>( continuous</w:t>
      </w:r>
      <w:proofErr w:type="gramEnd"/>
      <w:r>
        <w:rPr>
          <w:rFonts w:cs="Arial"/>
          <w:sz w:val="24"/>
          <w:szCs w:val="24"/>
        </w:rPr>
        <w:t xml:space="preserve"> operating when some function fail. </w:t>
      </w:r>
      <w:proofErr w:type="gramStart"/>
      <w:r>
        <w:rPr>
          <w:rFonts w:cs="Arial"/>
          <w:sz w:val="24"/>
          <w:szCs w:val="24"/>
        </w:rPr>
        <w:t>Fails in a safe mode.</w:t>
      </w:r>
      <w:proofErr w:type="gramEnd"/>
      <w:r>
        <w:rPr>
          <w:rFonts w:cs="Arial"/>
          <w:sz w:val="24"/>
          <w:szCs w:val="24"/>
        </w:rPr>
        <w:t xml:space="preserve"> </w:t>
      </w:r>
      <w:proofErr w:type="gramStart"/>
      <w:r>
        <w:rPr>
          <w:rFonts w:cs="Arial"/>
          <w:sz w:val="24"/>
          <w:szCs w:val="24"/>
        </w:rPr>
        <w:t>Resiliency of the design including redundant components.</w:t>
      </w:r>
      <w:proofErr w:type="gramEnd"/>
    </w:p>
    <w:p w:rsidR="00F76714" w:rsidRDefault="00F76714" w:rsidP="00F76714">
      <w:pPr>
        <w:pStyle w:val="ListParagraph"/>
        <w:autoSpaceDE w:val="0"/>
        <w:autoSpaceDN w:val="0"/>
        <w:adjustRightInd w:val="0"/>
        <w:spacing w:after="0" w:line="240" w:lineRule="auto"/>
        <w:jc w:val="both"/>
        <w:rPr>
          <w:rFonts w:cs="Arial"/>
          <w:sz w:val="24"/>
          <w:szCs w:val="24"/>
        </w:rPr>
      </w:pPr>
    </w:p>
    <w:p w:rsidR="00F76714" w:rsidRPr="00F76714" w:rsidRDefault="00F76714" w:rsidP="00F76714">
      <w:pPr>
        <w:pStyle w:val="ListParagraph"/>
        <w:numPr>
          <w:ilvl w:val="0"/>
          <w:numId w:val="1"/>
        </w:numPr>
        <w:autoSpaceDE w:val="0"/>
        <w:autoSpaceDN w:val="0"/>
        <w:adjustRightInd w:val="0"/>
        <w:spacing w:after="0" w:line="240" w:lineRule="auto"/>
        <w:jc w:val="both"/>
        <w:rPr>
          <w:rFonts w:ascii="Arial" w:hAnsi="Arial" w:cs="Arial"/>
          <w:b/>
          <w:i/>
          <w:sz w:val="24"/>
          <w:szCs w:val="24"/>
        </w:rPr>
      </w:pPr>
      <w:r w:rsidRPr="00F76714">
        <w:rPr>
          <w:rFonts w:ascii="Arial" w:hAnsi="Arial" w:cs="Arial"/>
          <w:b/>
          <w:i/>
          <w:sz w:val="24"/>
          <w:szCs w:val="24"/>
        </w:rPr>
        <w:t>Network failure mode</w:t>
      </w:r>
    </w:p>
    <w:p w:rsidR="00F76714" w:rsidRDefault="00F76714" w:rsidP="00F76714">
      <w:pPr>
        <w:pStyle w:val="ListParagraph"/>
        <w:autoSpaceDE w:val="0"/>
        <w:autoSpaceDN w:val="0"/>
        <w:adjustRightInd w:val="0"/>
        <w:spacing w:after="0" w:line="240" w:lineRule="auto"/>
        <w:jc w:val="both"/>
        <w:rPr>
          <w:rFonts w:cs="Arial"/>
          <w:sz w:val="24"/>
          <w:szCs w:val="24"/>
        </w:rPr>
      </w:pPr>
    </w:p>
    <w:p w:rsidR="00F76714" w:rsidRPr="00F76714" w:rsidRDefault="00F76714" w:rsidP="00F76714">
      <w:pPr>
        <w:pStyle w:val="ListParagraph"/>
        <w:autoSpaceDE w:val="0"/>
        <w:autoSpaceDN w:val="0"/>
        <w:adjustRightInd w:val="0"/>
        <w:spacing w:after="0" w:line="240" w:lineRule="auto"/>
        <w:jc w:val="both"/>
        <w:rPr>
          <w:rFonts w:cs="Arial"/>
          <w:sz w:val="24"/>
          <w:szCs w:val="24"/>
        </w:rPr>
      </w:pPr>
      <w:r>
        <w:rPr>
          <w:rFonts w:cs="Arial"/>
          <w:sz w:val="24"/>
          <w:szCs w:val="24"/>
        </w:rPr>
        <w:t xml:space="preserve">Offer diversity through multiple network </w:t>
      </w:r>
      <w:proofErr w:type="gramStart"/>
      <w:r>
        <w:rPr>
          <w:rFonts w:cs="Arial"/>
          <w:sz w:val="24"/>
          <w:szCs w:val="24"/>
        </w:rPr>
        <w:t>path</w:t>
      </w:r>
      <w:proofErr w:type="gramEnd"/>
      <w:r>
        <w:rPr>
          <w:rFonts w:cs="Arial"/>
          <w:sz w:val="24"/>
          <w:szCs w:val="24"/>
        </w:rPr>
        <w:t>.</w:t>
      </w:r>
    </w:p>
    <w:p w:rsidR="00F76714" w:rsidRPr="00F76714" w:rsidRDefault="00F76714" w:rsidP="00F76714">
      <w:pPr>
        <w:pStyle w:val="ListParagraph"/>
        <w:autoSpaceDE w:val="0"/>
        <w:autoSpaceDN w:val="0"/>
        <w:adjustRightInd w:val="0"/>
        <w:spacing w:after="0" w:line="240" w:lineRule="auto"/>
        <w:jc w:val="both"/>
        <w:rPr>
          <w:rFonts w:cs="Arial"/>
          <w:sz w:val="24"/>
          <w:szCs w:val="24"/>
        </w:rPr>
      </w:pPr>
    </w:p>
    <w:p w:rsidR="00A36908" w:rsidRDefault="00A36908" w:rsidP="00216BBE">
      <w:pPr>
        <w:pStyle w:val="ListParagraph"/>
        <w:autoSpaceDE w:val="0"/>
        <w:autoSpaceDN w:val="0"/>
        <w:adjustRightInd w:val="0"/>
        <w:spacing w:after="0" w:line="240" w:lineRule="auto"/>
        <w:jc w:val="both"/>
        <w:rPr>
          <w:rFonts w:cs="Arial"/>
          <w:sz w:val="24"/>
          <w:szCs w:val="24"/>
        </w:rPr>
      </w:pPr>
    </w:p>
    <w:p w:rsidR="00A36908" w:rsidRDefault="00A36908" w:rsidP="00216BBE">
      <w:pPr>
        <w:pStyle w:val="ListParagraph"/>
        <w:autoSpaceDE w:val="0"/>
        <w:autoSpaceDN w:val="0"/>
        <w:adjustRightInd w:val="0"/>
        <w:spacing w:after="0" w:line="240" w:lineRule="auto"/>
        <w:jc w:val="both"/>
        <w:rPr>
          <w:rFonts w:cs="Arial"/>
          <w:sz w:val="24"/>
          <w:szCs w:val="24"/>
        </w:rPr>
      </w:pPr>
    </w:p>
    <w:p w:rsidR="00A36908" w:rsidRDefault="00A36908" w:rsidP="00216BBE">
      <w:pPr>
        <w:pStyle w:val="ListParagraph"/>
        <w:autoSpaceDE w:val="0"/>
        <w:autoSpaceDN w:val="0"/>
        <w:adjustRightInd w:val="0"/>
        <w:spacing w:after="0" w:line="240" w:lineRule="auto"/>
        <w:jc w:val="both"/>
        <w:rPr>
          <w:rFonts w:cs="Arial"/>
          <w:sz w:val="24"/>
          <w:szCs w:val="24"/>
        </w:rPr>
      </w:pPr>
    </w:p>
    <w:p w:rsidR="00A36908" w:rsidRPr="00216BBE" w:rsidRDefault="00A36908" w:rsidP="00216BBE">
      <w:pPr>
        <w:pStyle w:val="ListParagraph"/>
        <w:autoSpaceDE w:val="0"/>
        <w:autoSpaceDN w:val="0"/>
        <w:adjustRightInd w:val="0"/>
        <w:spacing w:after="0" w:line="240" w:lineRule="auto"/>
        <w:jc w:val="both"/>
        <w:rPr>
          <w:rFonts w:cs="Arial"/>
          <w:sz w:val="24"/>
          <w:szCs w:val="24"/>
        </w:rPr>
      </w:pPr>
      <w:hyperlink r:id="rId5" w:history="1">
        <w:r>
          <w:rPr>
            <w:rStyle w:val="Hyperlink"/>
          </w:rPr>
          <w:t>http://www.intelligentbuildings.com/PDF/news/Buildings%20Magazine%20Interviews%20IB.pdf</w:t>
        </w:r>
      </w:hyperlink>
    </w:p>
    <w:p w:rsidR="00216BBE" w:rsidRPr="00216BBE" w:rsidRDefault="00216BBE" w:rsidP="00216BBE">
      <w:pPr>
        <w:pStyle w:val="ListParagraph"/>
        <w:autoSpaceDE w:val="0"/>
        <w:autoSpaceDN w:val="0"/>
        <w:adjustRightInd w:val="0"/>
        <w:spacing w:after="0" w:line="240" w:lineRule="auto"/>
        <w:jc w:val="both"/>
        <w:rPr>
          <w:rFonts w:cs="Arial"/>
          <w:b/>
          <w:i/>
          <w:sz w:val="24"/>
          <w:szCs w:val="24"/>
        </w:rPr>
      </w:pPr>
    </w:p>
    <w:p w:rsidR="00216BBE" w:rsidRPr="00216BBE" w:rsidRDefault="00216BBE" w:rsidP="00216BBE">
      <w:pPr>
        <w:pStyle w:val="ListParagraph"/>
        <w:autoSpaceDE w:val="0"/>
        <w:autoSpaceDN w:val="0"/>
        <w:adjustRightInd w:val="0"/>
        <w:spacing w:after="0" w:line="240" w:lineRule="auto"/>
        <w:jc w:val="both"/>
        <w:rPr>
          <w:sz w:val="24"/>
          <w:szCs w:val="24"/>
        </w:rPr>
      </w:pPr>
    </w:p>
    <w:p w:rsidR="00216BBE" w:rsidRPr="00216BBE" w:rsidRDefault="00216BBE" w:rsidP="00216BBE">
      <w:pPr>
        <w:jc w:val="both"/>
        <w:rPr>
          <w:b/>
          <w:i/>
          <w:sz w:val="24"/>
          <w:szCs w:val="24"/>
        </w:rPr>
      </w:pPr>
    </w:p>
    <w:sectPr w:rsidR="00216BBE" w:rsidRPr="00216BBE" w:rsidSect="00955DE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C6231"/>
    <w:multiLevelType w:val="hybridMultilevel"/>
    <w:tmpl w:val="7264C9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216BBE"/>
    <w:rsid w:val="00216BBE"/>
    <w:rsid w:val="00955DE9"/>
    <w:rsid w:val="00A36908"/>
    <w:rsid w:val="00F767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D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BBE"/>
    <w:pPr>
      <w:ind w:left="720"/>
      <w:contextualSpacing/>
    </w:pPr>
  </w:style>
  <w:style w:type="character" w:styleId="Hyperlink">
    <w:name w:val="Hyperlink"/>
    <w:basedOn w:val="DefaultParagraphFont"/>
    <w:uiPriority w:val="99"/>
    <w:semiHidden/>
    <w:unhideWhenUsed/>
    <w:rsid w:val="00A3690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telligentbuildings.com/PDF/news/Buildings%20Magazine%20Interviews%20IB.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dc:creator>
  <cp:keywords/>
  <dc:description/>
  <cp:lastModifiedBy>SYA</cp:lastModifiedBy>
  <cp:revision>2</cp:revision>
  <dcterms:created xsi:type="dcterms:W3CDTF">2010-03-22T17:14:00Z</dcterms:created>
  <dcterms:modified xsi:type="dcterms:W3CDTF">2010-03-22T17:33:00Z</dcterms:modified>
</cp:coreProperties>
</file>