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EF" w:rsidRPr="00C36BEF" w:rsidRDefault="00C36BEF" w:rsidP="00C36BEF">
      <w:pPr>
        <w:spacing w:before="330" w:after="150" w:line="480" w:lineRule="atLeast"/>
        <w:outlineLvl w:val="1"/>
        <w:rPr>
          <w:rFonts w:ascii="Georgia" w:eastAsia="Times New Roman" w:hAnsi="Georgia" w:cs="Arial"/>
          <w:color w:val="333333"/>
          <w:kern w:val="36"/>
          <w:sz w:val="38"/>
          <w:szCs w:val="38"/>
          <w:lang w:eastAsia="en-SG"/>
        </w:rPr>
      </w:pPr>
      <w:r w:rsidRPr="00C36BEF">
        <w:rPr>
          <w:rFonts w:ascii="Georgia" w:eastAsia="Times New Roman" w:hAnsi="Georgia" w:cs="Arial"/>
          <w:color w:val="333333"/>
          <w:kern w:val="36"/>
          <w:sz w:val="38"/>
          <w:szCs w:val="38"/>
          <w:lang w:eastAsia="en-SG"/>
        </w:rPr>
        <w:t>Are intelligent buildings still the smart choice?</w:t>
      </w:r>
    </w:p>
    <w:p w:rsidR="00C36BEF" w:rsidRPr="00C36BEF" w:rsidRDefault="00C36BEF" w:rsidP="00C36BEF">
      <w:pPr>
        <w:spacing w:after="0" w:line="432" w:lineRule="atLeast"/>
        <w:rPr>
          <w:rFonts w:ascii="Arial" w:eastAsia="Times New Roman" w:hAnsi="Arial" w:cs="Arial"/>
          <w:sz w:val="17"/>
          <w:szCs w:val="17"/>
          <w:lang w:eastAsia="en-SG"/>
        </w:rPr>
      </w:pPr>
      <w:r w:rsidRPr="00C36BEF">
        <w:rPr>
          <w:rFonts w:ascii="Arial" w:eastAsia="Times New Roman" w:hAnsi="Arial" w:cs="Arial"/>
          <w:sz w:val="17"/>
          <w:szCs w:val="17"/>
          <w:lang w:eastAsia="en-SG"/>
        </w:rPr>
        <w:t xml:space="preserve">Publication: </w:t>
      </w:r>
      <w:hyperlink r:id="rId4" w:tooltip="Buildings" w:history="1">
        <w:r w:rsidRPr="00C36BEF">
          <w:rPr>
            <w:rFonts w:ascii="Arial" w:eastAsia="Times New Roman" w:hAnsi="Arial" w:cs="Arial"/>
            <w:color w:val="336699"/>
            <w:sz w:val="17"/>
            <w:szCs w:val="17"/>
            <w:lang w:eastAsia="en-SG"/>
          </w:rPr>
          <w:t>Buildings</w:t>
        </w:r>
      </w:hyperlink>
      <w:r w:rsidRPr="00C36BEF">
        <w:rPr>
          <w:rFonts w:ascii="Arial" w:eastAsia="Times New Roman" w:hAnsi="Arial" w:cs="Arial"/>
          <w:sz w:val="17"/>
          <w:szCs w:val="17"/>
          <w:lang w:eastAsia="en-SG"/>
        </w:rPr>
        <w:t xml:space="preserve"> </w:t>
      </w:r>
      <w:r w:rsidRPr="00C36BEF">
        <w:rPr>
          <w:rFonts w:ascii="Arial" w:eastAsia="Times New Roman" w:hAnsi="Arial" w:cs="Arial"/>
          <w:sz w:val="17"/>
          <w:szCs w:val="17"/>
          <w:lang w:eastAsia="en-SG"/>
        </w:rPr>
        <w:br/>
        <w:t xml:space="preserve">Date: </w:t>
      </w:r>
      <w:hyperlink r:id="rId5" w:tooltip="Buildings: 19890301" w:history="1">
        <w:r w:rsidRPr="00C36BEF">
          <w:rPr>
            <w:rFonts w:ascii="Arial" w:eastAsia="Times New Roman" w:hAnsi="Arial" w:cs="Arial"/>
            <w:color w:val="336699"/>
            <w:sz w:val="17"/>
            <w:szCs w:val="17"/>
            <w:lang w:eastAsia="en-SG"/>
          </w:rPr>
          <w:t>Wednesday, March 1 1989</w:t>
        </w:r>
      </w:hyperlink>
      <w:r w:rsidRPr="00C36BEF">
        <w:rPr>
          <w:rFonts w:ascii="Arial" w:eastAsia="Times New Roman" w:hAnsi="Arial" w:cs="Arial"/>
          <w:sz w:val="17"/>
          <w:szCs w:val="17"/>
          <w:lang w:eastAsia="en-SG"/>
        </w:rPr>
        <w:t xml:space="preserve"> </w:t>
      </w:r>
    </w:p>
    <w:p w:rsidR="00C36BEF" w:rsidRPr="00C36BEF" w:rsidRDefault="00C36BEF" w:rsidP="00C36BEF">
      <w:pPr>
        <w:shd w:val="clear" w:color="auto" w:fill="FFFFFF"/>
        <w:spacing w:after="0" w:line="240" w:lineRule="auto"/>
        <w:jc w:val="center"/>
        <w:rPr>
          <w:rFonts w:ascii="Arial" w:eastAsia="Times New Roman" w:hAnsi="Arial" w:cs="Arial"/>
          <w:color w:val="666666"/>
          <w:sz w:val="17"/>
          <w:szCs w:val="17"/>
          <w:lang w:eastAsia="en-SG"/>
        </w:rPr>
      </w:pPr>
      <w:r w:rsidRPr="00C36BEF">
        <w:rPr>
          <w:rFonts w:ascii="Arial" w:eastAsia="Times New Roman" w:hAnsi="Arial" w:cs="Arial"/>
          <w:color w:val="666666"/>
          <w:sz w:val="17"/>
          <w:szCs w:val="17"/>
          <w:lang w:eastAsia="en-SG"/>
        </w:rPr>
        <w:t xml:space="preserve">You are viewing page </w:t>
      </w:r>
      <w:r w:rsidRPr="00C36BEF">
        <w:rPr>
          <w:rFonts w:ascii="Arial" w:eastAsia="Times New Roman" w:hAnsi="Arial" w:cs="Arial"/>
          <w:b/>
          <w:bCs/>
          <w:color w:val="666666"/>
          <w:sz w:val="17"/>
          <w:lang w:eastAsia="en-SG"/>
        </w:rPr>
        <w:t>1</w:t>
      </w:r>
      <w:r w:rsidRPr="00C36BEF">
        <w:rPr>
          <w:rFonts w:ascii="Arial" w:eastAsia="Times New Roman" w:hAnsi="Arial" w:cs="Arial"/>
          <w:color w:val="666666"/>
          <w:sz w:val="17"/>
          <w:szCs w:val="17"/>
          <w:lang w:eastAsia="en-SG"/>
        </w:rPr>
        <w:t xml:space="preserve"> </w:t>
      </w:r>
    </w:p>
    <w:p w:rsidR="00C36BEF" w:rsidRPr="00C36BEF" w:rsidRDefault="00C36BEF" w:rsidP="00C36BEF">
      <w:pPr>
        <w:spacing w:after="150" w:line="384" w:lineRule="atLeast"/>
        <w:rPr>
          <w:rFonts w:ascii="Arial" w:eastAsia="Times New Roman" w:hAnsi="Arial" w:cs="Arial"/>
          <w:sz w:val="20"/>
          <w:szCs w:val="20"/>
          <w:lang w:eastAsia="en-SG"/>
        </w:rPr>
      </w:pPr>
      <w:r w:rsidRPr="00C36BEF">
        <w:rPr>
          <w:rFonts w:ascii="Arial" w:eastAsia="Times New Roman" w:hAnsi="Arial" w:cs="Arial"/>
          <w:sz w:val="20"/>
          <w:szCs w:val="20"/>
          <w:lang w:eastAsia="en-SG"/>
        </w:rPr>
        <w:t xml:space="preserve">Are Intelligent Buildings Still the Smart Choice? </w:t>
      </w:r>
    </w:p>
    <w:p w:rsidR="00C36BEF" w:rsidRPr="00C36BEF" w:rsidRDefault="00C36BEF" w:rsidP="00C36BEF">
      <w:pPr>
        <w:spacing w:after="150" w:line="384" w:lineRule="atLeast"/>
        <w:rPr>
          <w:rFonts w:ascii="Arial" w:eastAsia="Times New Roman" w:hAnsi="Arial" w:cs="Arial"/>
          <w:sz w:val="20"/>
          <w:szCs w:val="20"/>
          <w:lang w:eastAsia="en-SG"/>
        </w:rPr>
      </w:pPr>
      <w:r w:rsidRPr="00C36BEF">
        <w:rPr>
          <w:rFonts w:ascii="Arial" w:eastAsia="Times New Roman" w:hAnsi="Arial" w:cs="Arial"/>
          <w:sz w:val="20"/>
          <w:szCs w:val="20"/>
          <w:lang w:eastAsia="en-SG"/>
        </w:rPr>
        <w:t xml:space="preserve">When divestiture struck AT&amp;T in 1984, building owners found themselves with an endless number of communications opportunities. The intelligent building was given a whole new definition -- what was originally meant as a means of energy </w:t>
      </w:r>
    </w:p>
    <w:p w:rsidR="00C36BEF" w:rsidRPr="00C36BEF" w:rsidRDefault="00C36BEF" w:rsidP="00C36BEF">
      <w:pPr>
        <w:spacing w:after="0" w:line="384" w:lineRule="atLeast"/>
        <w:rPr>
          <w:rFonts w:ascii="Arial" w:eastAsia="Times New Roman" w:hAnsi="Arial" w:cs="Arial"/>
          <w:sz w:val="20"/>
          <w:szCs w:val="20"/>
          <w:lang w:eastAsia="en-SG"/>
        </w:rPr>
      </w:pPr>
      <w:r w:rsidRPr="00C36BEF">
        <w:rPr>
          <w:rFonts w:ascii="Arial" w:eastAsia="Times New Roman" w:hAnsi="Arial" w:cs="Arial"/>
          <w:sz w:val="20"/>
          <w:szCs w:val="20"/>
          <w:lang w:eastAsia="en-SG"/>
        </w:rPr>
        <w:pict/>
      </w:r>
      <w:r w:rsidRPr="00C36BEF">
        <w:rPr>
          <w:rFonts w:ascii="Arial" w:eastAsia="Times New Roman" w:hAnsi="Arial" w:cs="Arial"/>
          <w:sz w:val="20"/>
          <w:szCs w:val="20"/>
          <w:lang w:eastAsia="en-SG"/>
        </w:rPr>
        <w:pict/>
      </w:r>
      <w:r w:rsidRPr="00C36BEF">
        <w:rPr>
          <w:rFonts w:ascii="Arial" w:eastAsia="Times New Roman" w:hAnsi="Arial" w:cs="Arial"/>
          <w:sz w:val="20"/>
          <w:szCs w:val="20"/>
          <w:lang w:eastAsia="en-SG"/>
        </w:rPr>
        <w:pict/>
      </w:r>
      <w:r w:rsidRPr="00C36BEF">
        <w:rPr>
          <w:rFonts w:ascii="Arial" w:eastAsia="Times New Roman" w:hAnsi="Arial" w:cs="Arial"/>
          <w:sz w:val="20"/>
          <w:szCs w:val="20"/>
          <w:lang w:eastAsia="en-SG"/>
        </w:rPr>
        <w:pict/>
      </w:r>
      <w:r w:rsidRPr="00C36BEF">
        <w:rPr>
          <w:rFonts w:ascii="Arial" w:eastAsia="Times New Roman" w:hAnsi="Arial" w:cs="Arial"/>
          <w:sz w:val="20"/>
          <w:szCs w:val="20"/>
          <w:lang w:eastAsia="en-SG"/>
        </w:rPr>
        <w:pict/>
      </w:r>
      <w:r w:rsidRPr="00C36BEF">
        <w:rPr>
          <w:rFonts w:ascii="Arial" w:eastAsia="Times New Roman" w:hAnsi="Arial" w:cs="Arial"/>
          <w:sz w:val="20"/>
          <w:szCs w:val="20"/>
          <w:lang w:eastAsia="en-SG"/>
        </w:rPr>
        <w:pict/>
      </w:r>
      <w:hyperlink r:id="rId6" w:history="1">
        <w:r w:rsidRPr="00C36BEF">
          <w:rPr>
            <w:rFonts w:ascii="Arial" w:eastAsia="Times New Roman" w:hAnsi="Arial" w:cs="Arial"/>
            <w:color w:val="336699"/>
            <w:sz w:val="20"/>
            <w:szCs w:val="20"/>
            <w:lang w:eastAsia="en-SG"/>
          </w:rPr>
          <w:t>Ads by Google</w:t>
        </w:r>
      </w:hyperlink>
    </w:p>
    <w:p w:rsidR="00C36BEF" w:rsidRPr="00C36BEF" w:rsidRDefault="00C36BEF" w:rsidP="00C36BEF">
      <w:pPr>
        <w:spacing w:after="0" w:line="384" w:lineRule="atLeast"/>
        <w:rPr>
          <w:rFonts w:ascii="Arial" w:eastAsia="Times New Roman" w:hAnsi="Arial" w:cs="Arial"/>
          <w:sz w:val="20"/>
          <w:szCs w:val="20"/>
          <w:lang w:eastAsia="en-SG"/>
        </w:rPr>
      </w:pPr>
      <w:hyperlink r:id="rId7" w:history="1">
        <w:r w:rsidRPr="00C36BEF">
          <w:rPr>
            <w:rFonts w:ascii="Arial" w:eastAsia="Times New Roman" w:hAnsi="Arial" w:cs="Arial"/>
            <w:b/>
            <w:bCs/>
            <w:color w:val="000099"/>
            <w:sz w:val="20"/>
            <w:szCs w:val="20"/>
            <w:u w:val="single"/>
            <w:lang w:eastAsia="en-SG"/>
          </w:rPr>
          <w:t>Free 2009 Annual Reports</w:t>
        </w:r>
      </w:hyperlink>
      <w:r w:rsidRPr="00C36BEF">
        <w:rPr>
          <w:rFonts w:ascii="Arial" w:eastAsia="Times New Roman" w:hAnsi="Arial" w:cs="Arial"/>
          <w:b/>
          <w:bCs/>
          <w:color w:val="000099"/>
          <w:sz w:val="20"/>
          <w:szCs w:val="20"/>
          <w:u w:val="single"/>
          <w:lang w:eastAsia="en-SG"/>
        </w:rPr>
        <w:br/>
      </w:r>
      <w:r w:rsidRPr="00C36BEF">
        <w:rPr>
          <w:rFonts w:ascii="Arial" w:eastAsia="Times New Roman" w:hAnsi="Arial" w:cs="Arial"/>
          <w:color w:val="000000"/>
          <w:sz w:val="20"/>
          <w:szCs w:val="20"/>
          <w:lang w:eastAsia="en-SG"/>
        </w:rPr>
        <w:t>Research Thousands of Companies for Successful Investing in 2010</w:t>
      </w:r>
      <w:r w:rsidRPr="00C36BEF">
        <w:rPr>
          <w:rFonts w:ascii="Arial" w:eastAsia="Times New Roman" w:hAnsi="Arial" w:cs="Arial"/>
          <w:color w:val="000000"/>
          <w:sz w:val="20"/>
          <w:szCs w:val="20"/>
          <w:lang w:eastAsia="en-SG"/>
        </w:rPr>
        <w:br/>
      </w:r>
      <w:hyperlink r:id="rId8" w:history="1">
        <w:r w:rsidRPr="00C36BEF">
          <w:rPr>
            <w:rFonts w:ascii="Arial" w:eastAsia="Times New Roman" w:hAnsi="Arial" w:cs="Arial"/>
            <w:color w:val="008800"/>
            <w:sz w:val="21"/>
            <w:szCs w:val="21"/>
            <w:lang w:eastAsia="en-SG"/>
          </w:rPr>
          <w:t>www.OrderAnnualReports.com/New</w:t>
        </w:r>
      </w:hyperlink>
    </w:p>
    <w:p w:rsidR="00C36BEF" w:rsidRPr="00C36BEF" w:rsidRDefault="00C36BEF" w:rsidP="00C36BEF">
      <w:pPr>
        <w:spacing w:after="0" w:line="384" w:lineRule="atLeast"/>
        <w:rPr>
          <w:rFonts w:ascii="Arial" w:eastAsia="Times New Roman" w:hAnsi="Arial" w:cs="Arial"/>
          <w:sz w:val="20"/>
          <w:szCs w:val="20"/>
          <w:lang w:eastAsia="en-SG"/>
        </w:rPr>
      </w:pPr>
      <w:r w:rsidRPr="00C36BEF">
        <w:rPr>
          <w:rFonts w:ascii="Arial" w:eastAsia="Times New Roman" w:hAnsi="Arial" w:cs="Arial"/>
          <w:sz w:val="20"/>
          <w:szCs w:val="20"/>
          <w:lang w:eastAsia="en-SG"/>
        </w:rPr>
        <w:br/>
      </w:r>
    </w:p>
    <w:p w:rsidR="00C36BEF" w:rsidRPr="00C36BEF" w:rsidRDefault="00C36BEF" w:rsidP="00C36BEF">
      <w:pPr>
        <w:spacing w:after="0" w:line="384" w:lineRule="atLeast"/>
        <w:rPr>
          <w:rFonts w:ascii="Arial" w:eastAsia="Times New Roman" w:hAnsi="Arial" w:cs="Arial"/>
          <w:sz w:val="20"/>
          <w:szCs w:val="20"/>
          <w:lang w:eastAsia="en-SG"/>
        </w:rPr>
      </w:pPr>
      <w:proofErr w:type="gramStart"/>
      <w:r w:rsidRPr="00C36BEF">
        <w:rPr>
          <w:rFonts w:ascii="Arial" w:eastAsia="Times New Roman" w:hAnsi="Arial" w:cs="Arial"/>
          <w:sz w:val="20"/>
          <w:szCs w:val="20"/>
          <w:lang w:eastAsia="en-SG"/>
        </w:rPr>
        <w:t>conservation</w:t>
      </w:r>
      <w:proofErr w:type="gramEnd"/>
      <w:r w:rsidRPr="00C36BEF">
        <w:rPr>
          <w:rFonts w:ascii="Arial" w:eastAsia="Times New Roman" w:hAnsi="Arial" w:cs="Arial"/>
          <w:sz w:val="20"/>
          <w:szCs w:val="20"/>
          <w:lang w:eastAsia="en-SG"/>
        </w:rPr>
        <w:t xml:space="preserve"> and crime prevention soon became a system capable of sophisticated telecommunications and data processing. But where does the intelligent building stand in 1989? </w:t>
      </w:r>
    </w:p>
    <w:p w:rsidR="00C36BEF" w:rsidRPr="00C36BEF" w:rsidRDefault="00C36BEF" w:rsidP="00C36BEF">
      <w:pPr>
        <w:spacing w:after="150" w:line="384" w:lineRule="atLeast"/>
        <w:rPr>
          <w:rFonts w:ascii="Arial" w:eastAsia="Times New Roman" w:hAnsi="Arial" w:cs="Arial"/>
          <w:sz w:val="20"/>
          <w:szCs w:val="20"/>
          <w:lang w:eastAsia="en-SG"/>
        </w:rPr>
      </w:pPr>
      <w:r w:rsidRPr="00C36BEF">
        <w:rPr>
          <w:rFonts w:ascii="Arial" w:eastAsia="Times New Roman" w:hAnsi="Arial" w:cs="Arial"/>
          <w:sz w:val="20"/>
          <w:szCs w:val="20"/>
          <w:lang w:eastAsia="en-SG"/>
        </w:rPr>
        <w:t xml:space="preserve">Today's communications environment includes: voice (telephone), data (networking computers and workstations), written and graphic communications (FAX machines), inter- and </w:t>
      </w:r>
      <w:proofErr w:type="spellStart"/>
      <w:r w:rsidRPr="00C36BEF">
        <w:rPr>
          <w:rFonts w:ascii="Arial" w:eastAsia="Times New Roman" w:hAnsi="Arial" w:cs="Arial"/>
          <w:sz w:val="20"/>
          <w:szCs w:val="20"/>
          <w:lang w:eastAsia="en-SG"/>
        </w:rPr>
        <w:t>intrabuilding</w:t>
      </w:r>
      <w:proofErr w:type="spellEnd"/>
      <w:r w:rsidRPr="00C36BEF">
        <w:rPr>
          <w:rFonts w:ascii="Arial" w:eastAsia="Times New Roman" w:hAnsi="Arial" w:cs="Arial"/>
          <w:sz w:val="20"/>
          <w:szCs w:val="20"/>
          <w:lang w:eastAsia="en-SG"/>
        </w:rPr>
        <w:t xml:space="preserve"> video systems, and many others. Private branch exchanges (PBX), office automation equipment, and computers are all put in the same building and are forced to all communicate with one another. </w:t>
      </w:r>
    </w:p>
    <w:p w:rsidR="00C36BEF" w:rsidRPr="00C36BEF" w:rsidRDefault="00C36BEF" w:rsidP="00C36BEF">
      <w:pPr>
        <w:spacing w:after="150" w:line="384" w:lineRule="atLeast"/>
        <w:rPr>
          <w:rFonts w:ascii="Arial" w:eastAsia="Times New Roman" w:hAnsi="Arial" w:cs="Arial"/>
          <w:sz w:val="20"/>
          <w:szCs w:val="20"/>
          <w:lang w:eastAsia="en-SG"/>
        </w:rPr>
      </w:pPr>
      <w:r w:rsidRPr="00C36BEF">
        <w:rPr>
          <w:rFonts w:ascii="Arial" w:eastAsia="Times New Roman" w:hAnsi="Arial" w:cs="Arial"/>
          <w:sz w:val="20"/>
          <w:szCs w:val="20"/>
          <w:lang w:eastAsia="en-SG"/>
        </w:rPr>
        <w:t xml:space="preserve">Because of this new hardware and the vendors who sell it, owners must be aware of increasingly high standards set by both the telecommunications business and building tenants. "Since divestiture, today's smart building, especially in voice and data, is going through tremendous growth," says Bruce Harris, director, telecommunications division, Continental Electrics, a telecommunications contractor. "The term smart building, however, has almost become </w:t>
      </w:r>
      <w:proofErr w:type="spellStart"/>
      <w:r w:rsidRPr="00C36BEF">
        <w:rPr>
          <w:rFonts w:ascii="Arial" w:eastAsia="Times New Roman" w:hAnsi="Arial" w:cs="Arial"/>
          <w:sz w:val="20"/>
          <w:szCs w:val="20"/>
          <w:lang w:eastAsia="en-SG"/>
        </w:rPr>
        <w:t>passe</w:t>
      </w:r>
      <w:proofErr w:type="spellEnd"/>
      <w:r w:rsidRPr="00C36BEF">
        <w:rPr>
          <w:rFonts w:ascii="Arial" w:eastAsia="Times New Roman" w:hAnsi="Arial" w:cs="Arial"/>
          <w:sz w:val="20"/>
          <w:szCs w:val="20"/>
          <w:lang w:eastAsia="en-SG"/>
        </w:rPr>
        <w:t xml:space="preserve">. Presently, there isn't that much temperature control going on the same wiring. There seems to be a general resistance to this kind of usage in the market." </w:t>
      </w:r>
    </w:p>
    <w:p w:rsidR="00C36BEF" w:rsidRPr="00C36BEF" w:rsidRDefault="00C36BEF" w:rsidP="00C36BEF">
      <w:pPr>
        <w:spacing w:after="150" w:line="384" w:lineRule="atLeast"/>
        <w:rPr>
          <w:rFonts w:ascii="Arial" w:eastAsia="Times New Roman" w:hAnsi="Arial" w:cs="Arial"/>
          <w:sz w:val="20"/>
          <w:szCs w:val="20"/>
          <w:lang w:eastAsia="en-SG"/>
        </w:rPr>
      </w:pPr>
      <w:r w:rsidRPr="00C36BEF">
        <w:rPr>
          <w:rFonts w:ascii="Arial" w:eastAsia="Times New Roman" w:hAnsi="Arial" w:cs="Arial"/>
          <w:sz w:val="20"/>
          <w:szCs w:val="20"/>
          <w:lang w:eastAsia="en-SG"/>
        </w:rPr>
        <w:t xml:space="preserve">Vendor compatibility </w:t>
      </w:r>
    </w:p>
    <w:p w:rsidR="00C36BEF" w:rsidRPr="00C36BEF" w:rsidRDefault="00C36BEF" w:rsidP="00C36BEF">
      <w:pPr>
        <w:spacing w:after="150" w:line="384" w:lineRule="atLeast"/>
        <w:rPr>
          <w:rFonts w:ascii="Arial" w:eastAsia="Times New Roman" w:hAnsi="Arial" w:cs="Arial"/>
          <w:sz w:val="20"/>
          <w:szCs w:val="20"/>
          <w:lang w:eastAsia="en-SG"/>
        </w:rPr>
      </w:pPr>
      <w:r w:rsidRPr="00C36BEF">
        <w:rPr>
          <w:rFonts w:ascii="Arial" w:eastAsia="Times New Roman" w:hAnsi="Arial" w:cs="Arial"/>
          <w:sz w:val="20"/>
          <w:szCs w:val="20"/>
          <w:lang w:eastAsia="en-SG"/>
        </w:rPr>
        <w:t xml:space="preserve">Unfortunately, complicated installations and connections, as well as increased costs and performance failures, all too often result in </w:t>
      </w:r>
      <w:proofErr w:type="gramStart"/>
      <w:r w:rsidRPr="00C36BEF">
        <w:rPr>
          <w:rFonts w:ascii="Arial" w:eastAsia="Times New Roman" w:hAnsi="Arial" w:cs="Arial"/>
          <w:sz w:val="20"/>
          <w:szCs w:val="20"/>
          <w:lang w:eastAsia="en-SG"/>
        </w:rPr>
        <w:t>dissatisfied</w:t>
      </w:r>
      <w:proofErr w:type="gramEnd"/>
      <w:r w:rsidRPr="00C36BEF">
        <w:rPr>
          <w:rFonts w:ascii="Arial" w:eastAsia="Times New Roman" w:hAnsi="Arial" w:cs="Arial"/>
          <w:sz w:val="20"/>
          <w:szCs w:val="20"/>
          <w:lang w:eastAsia="en-SG"/>
        </w:rPr>
        <w:t xml:space="preserve"> customers. The biggest problem has turned out to be not only </w:t>
      </w:r>
      <w:proofErr w:type="gramStart"/>
      <w:r w:rsidRPr="00C36BEF">
        <w:rPr>
          <w:rFonts w:ascii="Arial" w:eastAsia="Times New Roman" w:hAnsi="Arial" w:cs="Arial"/>
          <w:sz w:val="20"/>
          <w:szCs w:val="20"/>
          <w:lang w:eastAsia="en-SG"/>
        </w:rPr>
        <w:t>that</w:t>
      </w:r>
      <w:proofErr w:type="gramEnd"/>
      <w:r w:rsidRPr="00C36BEF">
        <w:rPr>
          <w:rFonts w:ascii="Arial" w:eastAsia="Times New Roman" w:hAnsi="Arial" w:cs="Arial"/>
          <w:sz w:val="20"/>
          <w:szCs w:val="20"/>
          <w:lang w:eastAsia="en-SG"/>
        </w:rPr>
        <w:t xml:space="preserve"> traditional coaxial cables are difficult and costly to work with, but also that multi-vendor, multi-function networks are inflexible, expensive, and mutually exclusive. It is important for the owner to realize communications systems, FAX machines, energy management and computer systems all </w:t>
      </w:r>
      <w:r w:rsidRPr="00C36BEF">
        <w:rPr>
          <w:rFonts w:ascii="Arial" w:eastAsia="Times New Roman" w:hAnsi="Arial" w:cs="Arial"/>
          <w:sz w:val="20"/>
          <w:szCs w:val="20"/>
          <w:lang w:eastAsia="en-SG"/>
        </w:rPr>
        <w:lastRenderedPageBreak/>
        <w:t xml:space="preserve">need to work together. All too often this has not been the case. Repetitive, complicated installations can fatally disrupt a business trying to keep up with changes in the high-productivity communications field. </w:t>
      </w:r>
    </w:p>
    <w:p w:rsidR="00C36BEF" w:rsidRPr="00C36BEF" w:rsidRDefault="00C36BEF" w:rsidP="00C36BEF">
      <w:pPr>
        <w:spacing w:after="150" w:line="384" w:lineRule="atLeast"/>
        <w:rPr>
          <w:rFonts w:ascii="Arial" w:eastAsia="Times New Roman" w:hAnsi="Arial" w:cs="Arial"/>
          <w:sz w:val="20"/>
          <w:szCs w:val="20"/>
          <w:lang w:eastAsia="en-SG"/>
        </w:rPr>
      </w:pPr>
      <w:r w:rsidRPr="00C36BEF">
        <w:rPr>
          <w:rFonts w:ascii="Arial" w:eastAsia="Times New Roman" w:hAnsi="Arial" w:cs="Arial"/>
          <w:sz w:val="20"/>
          <w:szCs w:val="20"/>
          <w:lang w:eastAsia="en-SG"/>
        </w:rPr>
        <w:t xml:space="preserve">"It has reached the point where it can take as many as 20 to 30 days to deliver one to ten lines to a specific building just because it is overcrowded," says Nancy Wolfe, president, The Telephone Company of Chicago." All the wires and pairs are being used." </w:t>
      </w:r>
    </w:p>
    <w:p w:rsidR="005B2724" w:rsidRDefault="005B2724"/>
    <w:p w:rsidR="00C36BEF" w:rsidRDefault="00C36BEF">
      <w:r>
        <w:rPr>
          <w:rFonts w:ascii="Arial" w:hAnsi="Arial" w:cs="Arial"/>
          <w:color w:val="008000"/>
          <w:sz w:val="20"/>
          <w:szCs w:val="20"/>
        </w:rPr>
        <w:t>http://www.allbus</w:t>
      </w:r>
      <w:r>
        <w:rPr>
          <w:rFonts w:ascii="Arial" w:hAnsi="Arial" w:cs="Arial"/>
          <w:b/>
          <w:bCs/>
          <w:color w:val="008000"/>
          <w:sz w:val="20"/>
          <w:szCs w:val="20"/>
        </w:rPr>
        <w:t>in</w:t>
      </w:r>
      <w:r>
        <w:rPr>
          <w:rFonts w:ascii="Arial" w:hAnsi="Arial" w:cs="Arial"/>
          <w:color w:val="008000"/>
          <w:sz w:val="20"/>
          <w:szCs w:val="20"/>
        </w:rPr>
        <w:t>ess.com/technology/telecommunications</w:t>
      </w:r>
    </w:p>
    <w:sectPr w:rsidR="00C36BEF" w:rsidSect="005B27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6BEF"/>
    <w:rsid w:val="005B2724"/>
    <w:rsid w:val="00C36BEF"/>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ndnumber1">
    <w:name w:val="pind_number1"/>
    <w:basedOn w:val="DefaultParagraphFont"/>
    <w:rsid w:val="00C36BEF"/>
    <w:rPr>
      <w:b/>
      <w:bCs/>
    </w:rPr>
  </w:style>
</w:styles>
</file>

<file path=word/webSettings.xml><?xml version="1.0" encoding="utf-8"?>
<w:webSettings xmlns:r="http://schemas.openxmlformats.org/officeDocument/2006/relationships" xmlns:w="http://schemas.openxmlformats.org/wordprocessingml/2006/main">
  <w:divs>
    <w:div w:id="1542011615">
      <w:bodyDiv w:val="1"/>
      <w:marLeft w:val="0"/>
      <w:marRight w:val="0"/>
      <w:marTop w:val="0"/>
      <w:marBottom w:val="0"/>
      <w:divBdr>
        <w:top w:val="none" w:sz="0" w:space="0" w:color="auto"/>
        <w:left w:val="none" w:sz="0" w:space="0" w:color="auto"/>
        <w:bottom w:val="none" w:sz="0" w:space="0" w:color="auto"/>
        <w:right w:val="none" w:sz="0" w:space="0" w:color="auto"/>
      </w:divBdr>
      <w:divsChild>
        <w:div w:id="1707876160">
          <w:marLeft w:val="0"/>
          <w:marRight w:val="0"/>
          <w:marTop w:val="0"/>
          <w:marBottom w:val="0"/>
          <w:divBdr>
            <w:top w:val="none" w:sz="0" w:space="0" w:color="auto"/>
            <w:left w:val="single" w:sz="6" w:space="0" w:color="CCCCCC"/>
            <w:bottom w:val="none" w:sz="0" w:space="0" w:color="auto"/>
            <w:right w:val="single" w:sz="6" w:space="0" w:color="CCCCCC"/>
          </w:divBdr>
          <w:divsChild>
            <w:div w:id="1631089808">
              <w:marLeft w:val="0"/>
              <w:marRight w:val="0"/>
              <w:marTop w:val="0"/>
              <w:marBottom w:val="0"/>
              <w:divBdr>
                <w:top w:val="none" w:sz="0" w:space="0" w:color="auto"/>
                <w:left w:val="none" w:sz="0" w:space="0" w:color="auto"/>
                <w:bottom w:val="none" w:sz="0" w:space="0" w:color="auto"/>
                <w:right w:val="none" w:sz="0" w:space="0" w:color="auto"/>
              </w:divBdr>
              <w:divsChild>
                <w:div w:id="1410882178">
                  <w:marLeft w:val="0"/>
                  <w:marRight w:val="0"/>
                  <w:marTop w:val="0"/>
                  <w:marBottom w:val="0"/>
                  <w:divBdr>
                    <w:top w:val="none" w:sz="0" w:space="0" w:color="auto"/>
                    <w:left w:val="none" w:sz="0" w:space="0" w:color="auto"/>
                    <w:bottom w:val="none" w:sz="0" w:space="0" w:color="auto"/>
                    <w:right w:val="none" w:sz="0" w:space="0" w:color="auto"/>
                  </w:divBdr>
                  <w:divsChild>
                    <w:div w:id="1136870507">
                      <w:marLeft w:val="0"/>
                      <w:marRight w:val="0"/>
                      <w:marTop w:val="0"/>
                      <w:marBottom w:val="0"/>
                      <w:divBdr>
                        <w:top w:val="none" w:sz="0" w:space="0" w:color="auto"/>
                        <w:left w:val="none" w:sz="0" w:space="0" w:color="auto"/>
                        <w:bottom w:val="none" w:sz="0" w:space="0" w:color="auto"/>
                        <w:right w:val="none" w:sz="0" w:space="0" w:color="auto"/>
                      </w:divBdr>
                      <w:divsChild>
                        <w:div w:id="693073456">
                          <w:marLeft w:val="0"/>
                          <w:marRight w:val="0"/>
                          <w:marTop w:val="0"/>
                          <w:marBottom w:val="0"/>
                          <w:divBdr>
                            <w:top w:val="none" w:sz="0" w:space="0" w:color="auto"/>
                            <w:left w:val="none" w:sz="0" w:space="0" w:color="auto"/>
                            <w:bottom w:val="none" w:sz="0" w:space="0" w:color="auto"/>
                            <w:right w:val="none" w:sz="0" w:space="0" w:color="auto"/>
                          </w:divBdr>
                          <w:divsChild>
                            <w:div w:id="785347239">
                              <w:marLeft w:val="0"/>
                              <w:marRight w:val="0"/>
                              <w:marTop w:val="0"/>
                              <w:marBottom w:val="0"/>
                              <w:divBdr>
                                <w:top w:val="none" w:sz="0" w:space="0" w:color="auto"/>
                                <w:left w:val="none" w:sz="0" w:space="0" w:color="auto"/>
                                <w:bottom w:val="none" w:sz="0" w:space="0" w:color="auto"/>
                                <w:right w:val="none" w:sz="0" w:space="0" w:color="auto"/>
                              </w:divBdr>
                              <w:divsChild>
                                <w:div w:id="524638735">
                                  <w:marLeft w:val="0"/>
                                  <w:marRight w:val="0"/>
                                  <w:marTop w:val="195"/>
                                  <w:marBottom w:val="0"/>
                                  <w:divBdr>
                                    <w:top w:val="none" w:sz="0" w:space="0" w:color="auto"/>
                                    <w:left w:val="none" w:sz="0" w:space="0" w:color="auto"/>
                                    <w:bottom w:val="none" w:sz="0" w:space="0" w:color="auto"/>
                                    <w:right w:val="none" w:sz="0" w:space="0" w:color="auto"/>
                                  </w:divBdr>
                                  <w:divsChild>
                                    <w:div w:id="2142141680">
                                      <w:marLeft w:val="0"/>
                                      <w:marRight w:val="0"/>
                                      <w:marTop w:val="90"/>
                                      <w:marBottom w:val="0"/>
                                      <w:divBdr>
                                        <w:top w:val="none" w:sz="0" w:space="0" w:color="auto"/>
                                        <w:left w:val="none" w:sz="0" w:space="0" w:color="auto"/>
                                        <w:bottom w:val="none" w:sz="0" w:space="0" w:color="auto"/>
                                        <w:right w:val="none" w:sz="0" w:space="0" w:color="auto"/>
                                      </w:divBdr>
                                      <w:divsChild>
                                        <w:div w:id="10380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3532">
                                  <w:marLeft w:val="0"/>
                                  <w:marRight w:val="0"/>
                                  <w:marTop w:val="0"/>
                                  <w:marBottom w:val="0"/>
                                  <w:divBdr>
                                    <w:top w:val="none" w:sz="0" w:space="0" w:color="auto"/>
                                    <w:left w:val="none" w:sz="0" w:space="0" w:color="auto"/>
                                    <w:bottom w:val="none" w:sz="0" w:space="0" w:color="auto"/>
                                    <w:right w:val="none" w:sz="0" w:space="0" w:color="auto"/>
                                  </w:divBdr>
                                  <w:divsChild>
                                    <w:div w:id="556164239">
                                      <w:marLeft w:val="0"/>
                                      <w:marRight w:val="0"/>
                                      <w:marTop w:val="225"/>
                                      <w:marBottom w:val="0"/>
                                      <w:divBdr>
                                        <w:top w:val="single" w:sz="6" w:space="2" w:color="CCCCCC"/>
                                        <w:left w:val="none" w:sz="0" w:space="0" w:color="auto"/>
                                        <w:bottom w:val="single" w:sz="6" w:space="2" w:color="CCCCCC"/>
                                        <w:right w:val="none" w:sz="0" w:space="0" w:color="auto"/>
                                      </w:divBdr>
                                    </w:div>
                                    <w:div w:id="1385985254">
                                      <w:marLeft w:val="0"/>
                                      <w:marRight w:val="0"/>
                                      <w:marTop w:val="150"/>
                                      <w:marBottom w:val="0"/>
                                      <w:divBdr>
                                        <w:top w:val="none" w:sz="0" w:space="0" w:color="auto"/>
                                        <w:left w:val="none" w:sz="0" w:space="0" w:color="auto"/>
                                        <w:bottom w:val="none" w:sz="0" w:space="0" w:color="auto"/>
                                        <w:right w:val="none" w:sz="0" w:space="0" w:color="auto"/>
                                      </w:divBdr>
                                      <w:divsChild>
                                        <w:div w:id="1051271963">
                                          <w:marLeft w:val="0"/>
                                          <w:marRight w:val="0"/>
                                          <w:marTop w:val="0"/>
                                          <w:marBottom w:val="0"/>
                                          <w:divBdr>
                                            <w:top w:val="none" w:sz="0" w:space="0" w:color="auto"/>
                                            <w:left w:val="none" w:sz="0" w:space="0" w:color="auto"/>
                                            <w:bottom w:val="none" w:sz="0" w:space="0" w:color="auto"/>
                                            <w:right w:val="none" w:sz="0" w:space="0" w:color="auto"/>
                                          </w:divBdr>
                                          <w:divsChild>
                                            <w:div w:id="1557813179">
                                              <w:marLeft w:val="0"/>
                                              <w:marRight w:val="0"/>
                                              <w:marTop w:val="0"/>
                                              <w:marBottom w:val="0"/>
                                              <w:divBdr>
                                                <w:top w:val="none" w:sz="0" w:space="0" w:color="auto"/>
                                                <w:left w:val="none" w:sz="0" w:space="0" w:color="auto"/>
                                                <w:bottom w:val="none" w:sz="0" w:space="0" w:color="auto"/>
                                                <w:right w:val="none" w:sz="0" w:space="0" w:color="auto"/>
                                              </w:divBdr>
                                              <w:divsChild>
                                                <w:div w:id="889194706">
                                                  <w:marLeft w:val="0"/>
                                                  <w:marRight w:val="300"/>
                                                  <w:marTop w:val="0"/>
                                                  <w:marBottom w:val="0"/>
                                                  <w:divBdr>
                                                    <w:top w:val="none" w:sz="0" w:space="0" w:color="auto"/>
                                                    <w:left w:val="none" w:sz="0" w:space="0" w:color="auto"/>
                                                    <w:bottom w:val="none" w:sz="0" w:space="0" w:color="auto"/>
                                                    <w:right w:val="none" w:sz="0" w:space="0" w:color="auto"/>
                                                  </w:divBdr>
                                                  <w:divsChild>
                                                    <w:div w:id="1838299141">
                                                      <w:marLeft w:val="0"/>
                                                      <w:marRight w:val="0"/>
                                                      <w:marTop w:val="0"/>
                                                      <w:marBottom w:val="0"/>
                                                      <w:divBdr>
                                                        <w:top w:val="none" w:sz="0" w:space="0" w:color="auto"/>
                                                        <w:left w:val="none" w:sz="0" w:space="0" w:color="auto"/>
                                                        <w:bottom w:val="none" w:sz="0" w:space="0" w:color="auto"/>
                                                        <w:right w:val="none" w:sz="0" w:space="0" w:color="auto"/>
                                                      </w:divBdr>
                                                      <w:divsChild>
                                                        <w:div w:id="263921956">
                                                          <w:marLeft w:val="0"/>
                                                          <w:marRight w:val="0"/>
                                                          <w:marTop w:val="0"/>
                                                          <w:marBottom w:val="0"/>
                                                          <w:divBdr>
                                                            <w:top w:val="none" w:sz="0" w:space="0" w:color="auto"/>
                                                            <w:left w:val="none" w:sz="0" w:space="0" w:color="auto"/>
                                                            <w:bottom w:val="none" w:sz="0" w:space="0" w:color="auto"/>
                                                            <w:right w:val="none" w:sz="0" w:space="0" w:color="auto"/>
                                                          </w:divBdr>
                                                          <w:divsChild>
                                                            <w:div w:id="648242630">
                                                              <w:marLeft w:val="0"/>
                                                              <w:marRight w:val="0"/>
                                                              <w:marTop w:val="0"/>
                                                              <w:marBottom w:val="0"/>
                                                              <w:divBdr>
                                                                <w:top w:val="none" w:sz="0" w:space="0" w:color="auto"/>
                                                                <w:left w:val="none" w:sz="0" w:space="0" w:color="auto"/>
                                                                <w:bottom w:val="none" w:sz="0" w:space="0" w:color="auto"/>
                                                                <w:right w:val="none" w:sz="0" w:space="0" w:color="auto"/>
                                                              </w:divBdr>
                                                              <w:divsChild>
                                                                <w:div w:id="466973475">
                                                                  <w:marLeft w:val="0"/>
                                                                  <w:marRight w:val="0"/>
                                                                  <w:marTop w:val="0"/>
                                                                  <w:marBottom w:val="0"/>
                                                                  <w:divBdr>
                                                                    <w:top w:val="none" w:sz="0" w:space="0" w:color="auto"/>
                                                                    <w:left w:val="none" w:sz="0" w:space="0" w:color="auto"/>
                                                                    <w:bottom w:val="none" w:sz="0" w:space="0" w:color="auto"/>
                                                                    <w:right w:val="none" w:sz="0" w:space="0" w:color="auto"/>
                                                                  </w:divBdr>
                                                                  <w:divsChild>
                                                                    <w:div w:id="1566836814">
                                                                      <w:marLeft w:val="0"/>
                                                                      <w:marRight w:val="0"/>
                                                                      <w:marTop w:val="0"/>
                                                                      <w:marBottom w:val="0"/>
                                                                      <w:divBdr>
                                                                        <w:top w:val="none" w:sz="0" w:space="0" w:color="auto"/>
                                                                        <w:left w:val="none" w:sz="0" w:space="0" w:color="auto"/>
                                                                        <w:bottom w:val="none" w:sz="0" w:space="0" w:color="auto"/>
                                                                        <w:right w:val="none" w:sz="0" w:space="0" w:color="auto"/>
                                                                      </w:divBdr>
                                                                      <w:divsChild>
                                                                        <w:div w:id="400517860">
                                                                          <w:marLeft w:val="0"/>
                                                                          <w:marRight w:val="0"/>
                                                                          <w:marTop w:val="0"/>
                                                                          <w:marBottom w:val="0"/>
                                                                          <w:divBdr>
                                                                            <w:top w:val="none" w:sz="0" w:space="0" w:color="auto"/>
                                                                            <w:left w:val="none" w:sz="0" w:space="0" w:color="auto"/>
                                                                            <w:bottom w:val="none" w:sz="0" w:space="0" w:color="auto"/>
                                                                            <w:right w:val="none" w:sz="0" w:space="0" w:color="auto"/>
                                                                          </w:divBdr>
                                                                          <w:divsChild>
                                                                            <w:div w:id="16730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eads.g.doubleclick.net/aclk?sa=l&amp;ai=BFGYpFYPBS62qEsOicOjP1JMO8MDRgwGaq8fSEcCNtwGwvRAQARgBIM7jkQI4AFD6gYfKBWDLo4KFwBegAdPjkf8DsgETd3d3LmFsbGJ1c2luZXNzLmNvbcgBAdoBVGh0dHA6Ly93d3cuYWxsYnVzaW5lc3MuY29tL3RlY2hub2xvZ3kvdGVsZWNvbW11bmljYXRpb25zLXBob25lLXN5c3RlbXMvMTA2MTM5LTEuaHRtbKgDAegDMOgDNOgDtwLoA48C9QMCBABE&amp;num=1&amp;sig=AGiWqtwqq8GFo4ELqrzNQxLHSPDq7xB7DQ&amp;client=ca-pub-2905054723170537&amp;adurl=http://www.orderannualreports.com/v5/index.asp%3Fmkt_code%3DGOOGNC0901" TargetMode="External"/><Relationship Id="rId3" Type="http://schemas.openxmlformats.org/officeDocument/2006/relationships/webSettings" Target="webSettings.xml"/><Relationship Id="rId7" Type="http://schemas.openxmlformats.org/officeDocument/2006/relationships/hyperlink" Target="http://googleads.g.doubleclick.net/aclk?sa=l&amp;ai=BFGYpFYPBS62qEsOicOjP1JMO8MDRgwGaq8fSEcCNtwGwvRAQARgBIM7jkQI4AFD6gYfKBWDLo4KFwBegAdPjkf8DsgETd3d3LmFsbGJ1c2luZXNzLmNvbcgBAdoBVGh0dHA6Ly93d3cuYWxsYnVzaW5lc3MuY29tL3RlY2hub2xvZ3kvdGVsZWNvbW11bmljYXRpb25zLXBob25lLXN5c3RlbXMvMTA2MTM5LTEuaHRtbKgDAegDMOgDNOgDtwLoA48C9QMCBABE&amp;num=1&amp;sig=AGiWqtwqq8GFo4ELqrzNQxLHSPDq7xB7DQ&amp;client=ca-pub-2905054723170537&amp;adurl=http://www.orderannualreports.com/v5/index.asp%3Fmkt_code%3DGOOGNC09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ct=abg&amp;q=https://www.google.com/adsense/support/bin/request.py%3Fcontact%3Dabg_afc%26url%3Dhttp://www.allbusiness.com/technology/telecommunications-phone-systems/106139-1.html%26hl%3Den%26client%3Dca-pub-2905054723170537%26adU%3Dwww.OrderAnnualReports.com/New%26adT%3DFree%2B2009%2BAnnual%2BReports%26gl%3DMY&amp;usg=AFQjCNFHR7cNQeieMFe4MJJOq8pjHMxSvQ" TargetMode="External"/><Relationship Id="rId5" Type="http://schemas.openxmlformats.org/officeDocument/2006/relationships/hyperlink" Target="http://www.allbusiness.com/buildings/19890301/2987437-1.html" TargetMode="External"/><Relationship Id="rId10" Type="http://schemas.openxmlformats.org/officeDocument/2006/relationships/theme" Target="theme/theme1.xml"/><Relationship Id="rId4" Type="http://schemas.openxmlformats.org/officeDocument/2006/relationships/hyperlink" Target="http://www.allbusiness.com/buildings/41386-1.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3689</Characters>
  <Application>Microsoft Office Word</Application>
  <DocSecurity>0</DocSecurity>
  <Lines>30</Lines>
  <Paragraphs>8</Paragraphs>
  <ScaleCrop>false</ScaleCrop>
  <Company>Hewlett-Packard</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1</cp:revision>
  <dcterms:created xsi:type="dcterms:W3CDTF">2010-04-11T08:09:00Z</dcterms:created>
  <dcterms:modified xsi:type="dcterms:W3CDTF">2010-04-11T08:14:00Z</dcterms:modified>
</cp:coreProperties>
</file>