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4D2" w:rsidRDefault="00BC74D2" w:rsidP="00BC74D2">
      <w:pPr>
        <w:pStyle w:val="MMTitle"/>
        <w:ind w:left="-180"/>
        <w:outlineLvl w:val="0"/>
      </w:pPr>
      <w:r>
        <w:t>Qué es internet</w:t>
      </w:r>
    </w:p>
    <w:p w:rsidR="00BC74D2" w:rsidRPr="004628B8" w:rsidRDefault="00BC74D2" w:rsidP="00BC74D2">
      <w:pPr>
        <w:pStyle w:val="MMTopic1"/>
      </w:pPr>
      <w:proofErr w:type="spellStart"/>
      <w:r>
        <w:t>Reconceptualizar</w:t>
      </w:r>
      <w:proofErr w:type="spellEnd"/>
    </w:p>
    <w:p w:rsidR="00BC74D2" w:rsidRPr="004628B8" w:rsidRDefault="00BC74D2" w:rsidP="00BC74D2">
      <w:pPr>
        <w:pStyle w:val="MMTopic2"/>
        <w:ind w:left="180"/>
      </w:pPr>
      <w:r>
        <w:t>Teoría</w:t>
      </w:r>
    </w:p>
    <w:p w:rsidR="00BC74D2" w:rsidRPr="004628B8" w:rsidRDefault="00BC74D2" w:rsidP="00BC74D2">
      <w:pPr>
        <w:pStyle w:val="MMTopic3"/>
        <w:ind w:left="360"/>
      </w:pPr>
      <w:proofErr w:type="spellStart"/>
      <w:r>
        <w:t>Vigotski</w:t>
      </w:r>
      <w:proofErr w:type="spellEnd"/>
    </w:p>
    <w:p w:rsidR="00BC74D2" w:rsidRDefault="00BC74D2" w:rsidP="00BC74D2">
      <w:pPr>
        <w:pStyle w:val="MMTopic4"/>
        <w:ind w:left="360"/>
      </w:pPr>
      <w:r>
        <w:t>Zona de Desarrollo Próximo</w:t>
      </w:r>
    </w:p>
    <w:p w:rsidR="00BC74D2" w:rsidRDefault="00BC74D2" w:rsidP="00BC74D2">
      <w:pPr>
        <w:pStyle w:val="MMTopic5"/>
        <w:ind w:left="360"/>
      </w:pPr>
      <w:r>
        <w:t>Dónde estoy yo</w:t>
      </w:r>
    </w:p>
    <w:p w:rsidR="00BC74D2" w:rsidRDefault="00BC74D2" w:rsidP="00BC74D2">
      <w:pPr>
        <w:spacing w:before="56" w:after="113"/>
        <w:ind w:left="360"/>
        <w:rPr>
          <w:sz w:val="20"/>
          <w:szCs w:val="20"/>
        </w:rPr>
      </w:pPr>
      <w:r>
        <w:rPr>
          <w:sz w:val="20"/>
          <w:szCs w:val="20"/>
        </w:rPr>
        <w:t xml:space="preserve">- La tesis de maestría me ha permitido llegar a cierto lugar (apelando a una metáfora espacial),  donde se han generado una serie de preguntas. </w:t>
      </w:r>
    </w:p>
    <w:p w:rsidR="00BC74D2" w:rsidRDefault="00BC74D2" w:rsidP="00BC74D2">
      <w:pPr>
        <w:spacing w:before="56" w:after="113"/>
        <w:ind w:left="360"/>
        <w:rPr>
          <w:sz w:val="20"/>
          <w:szCs w:val="20"/>
        </w:rPr>
      </w:pPr>
      <w:r>
        <w:rPr>
          <w:sz w:val="20"/>
          <w:szCs w:val="20"/>
        </w:rPr>
        <w:t xml:space="preserve">- En términos generales puedo decir que una manera de generalizar estas preguntas tiene que  ver con cómo pueden ser caracterizadas las prácticas lectoras de los alumnos universitarios. </w:t>
      </w:r>
    </w:p>
    <w:p w:rsidR="00BC74D2" w:rsidRDefault="00BC74D2" w:rsidP="00BC74D2">
      <w:pPr>
        <w:spacing w:before="56" w:after="113"/>
        <w:ind w:left="360"/>
        <w:rPr>
          <w:sz w:val="20"/>
          <w:szCs w:val="20"/>
        </w:rPr>
      </w:pPr>
      <w:r>
        <w:rPr>
          <w:sz w:val="20"/>
          <w:szCs w:val="20"/>
        </w:rPr>
        <w:t xml:space="preserve">- En el proceso de leer la literatura correspondiente, he llegado a un punto un poco más lejos  de aquél donde inicialmente me encontraba. Este nuevo lugar donde me encuentro ahora tiene  que ver con ciertas preguntas sobre algunos objetos o entidades que parecen inevitables  cuando de pensar sobre la lectura se trata. </w:t>
      </w:r>
    </w:p>
    <w:p w:rsidR="00BC74D2" w:rsidRDefault="00BC74D2" w:rsidP="00BC74D2">
      <w:pPr>
        <w:spacing w:before="56" w:after="113"/>
        <w:ind w:left="360"/>
        <w:rPr>
          <w:sz w:val="20"/>
          <w:szCs w:val="20"/>
        </w:rPr>
      </w:pPr>
      <w:r>
        <w:rPr>
          <w:sz w:val="20"/>
          <w:szCs w:val="20"/>
        </w:rPr>
        <w:t xml:space="preserve">- Algunas de estos objetos-entidades son (parto de una pregunta inicial: ¿qué es el  comportamiento lector?): </w:t>
      </w:r>
    </w:p>
    <w:p w:rsidR="00BC74D2" w:rsidRDefault="00BC74D2" w:rsidP="00BC74D2">
      <w:pPr>
        <w:spacing w:before="56" w:after="113"/>
        <w:ind w:left="360"/>
        <w:rPr>
          <w:sz w:val="20"/>
          <w:szCs w:val="20"/>
        </w:rPr>
      </w:pPr>
      <w:r>
        <w:rPr>
          <w:sz w:val="20"/>
          <w:szCs w:val="20"/>
        </w:rPr>
        <w:t xml:space="preserve">     - ¿qué es un texto?, cuántos tipos de textos hay, qué tipos de taxonomías textuales  existen, </w:t>
      </w:r>
    </w:p>
    <w:p w:rsidR="00BC74D2" w:rsidRDefault="00BC74D2" w:rsidP="00BC74D2">
      <w:pPr>
        <w:spacing w:before="56" w:after="113"/>
        <w:ind w:left="360"/>
        <w:rPr>
          <w:sz w:val="20"/>
          <w:szCs w:val="20"/>
        </w:rPr>
      </w:pPr>
      <w:r>
        <w:rPr>
          <w:sz w:val="20"/>
          <w:szCs w:val="20"/>
        </w:rPr>
        <w:t xml:space="preserve">     - ¿qué es un lector?, cuántos tipos de lectores existen, qué tipos de taxonomías de  lectores existen. Pongo un ejemplo, si digo que voy a investigar la práctica lectora de  estudiantes universitarios, esto ya es tener una categoría de lector. Ese mismo estudiante  universitario podría leer una novela por iniciativa propia sin que tenga nada que ver con sus  lecturas obligatorias de la universidad. A partir de este ejemplo podemos intuir que un mismo  sujeto puede desempeñar distintos roles de lector. </w:t>
      </w:r>
    </w:p>
    <w:p w:rsidR="00BC74D2" w:rsidRDefault="00BC74D2" w:rsidP="00BC74D2">
      <w:pPr>
        <w:spacing w:before="56" w:after="113"/>
        <w:ind w:left="360"/>
        <w:rPr>
          <w:sz w:val="20"/>
          <w:szCs w:val="20"/>
        </w:rPr>
      </w:pPr>
      <w:r>
        <w:rPr>
          <w:sz w:val="20"/>
          <w:szCs w:val="20"/>
        </w:rPr>
        <w:t xml:space="preserve">     - ¿cuáles son los motivos para leer?, si el hecho de saber leer no es un factor suficiente  para que una persona lea, parece casi natural preguntarse entonces por los motivos que tiene  o tendría un lector para leer. Estos motivos son intrínsecos o extrínsecos. </w:t>
      </w:r>
    </w:p>
    <w:p w:rsidR="00BC74D2" w:rsidRDefault="00BC74D2" w:rsidP="00BC74D2">
      <w:pPr>
        <w:spacing w:before="56" w:after="113"/>
        <w:ind w:left="360"/>
        <w:rPr>
          <w:sz w:val="20"/>
          <w:szCs w:val="20"/>
        </w:rPr>
      </w:pPr>
      <w:r>
        <w:rPr>
          <w:sz w:val="20"/>
          <w:szCs w:val="20"/>
        </w:rPr>
        <w:t xml:space="preserve">     - ¿qué es la lectura?, aunque parezca un poco difícil de creer, hay estudios que han  detectado que solamente cuando se leen libros, periódicos o revistas se consideran como  actos de leer. Como contraparte, leer instructivos, folletos, medidas de seguridad, oficios,  circulares, reglamentos, recados, memos, notas para recordar, no se consideran como actos  lectores. </w:t>
      </w:r>
    </w:p>
    <w:p w:rsidR="00BC74D2" w:rsidRDefault="00BC74D2" w:rsidP="00BC74D2">
      <w:pPr>
        <w:pStyle w:val="MMTopic5"/>
        <w:ind w:left="360"/>
      </w:pPr>
      <w:r>
        <w:t>Dónde pretendo llegar</w:t>
      </w:r>
    </w:p>
    <w:p w:rsidR="00BC74D2" w:rsidRDefault="00BC74D2" w:rsidP="00BC74D2">
      <w:pPr>
        <w:spacing w:before="56" w:after="113"/>
        <w:ind w:left="360"/>
        <w:rPr>
          <w:sz w:val="20"/>
          <w:szCs w:val="20"/>
        </w:rPr>
      </w:pPr>
      <w:r>
        <w:rPr>
          <w:sz w:val="20"/>
          <w:szCs w:val="20"/>
        </w:rPr>
        <w:t xml:space="preserve">- Obtención de un doctorado </w:t>
      </w:r>
    </w:p>
    <w:p w:rsidR="00BC74D2" w:rsidRDefault="00BC74D2" w:rsidP="00BC74D2">
      <w:pPr>
        <w:spacing w:before="56" w:after="113"/>
        <w:ind w:left="360"/>
        <w:rPr>
          <w:sz w:val="20"/>
          <w:szCs w:val="20"/>
        </w:rPr>
      </w:pPr>
      <w:r>
        <w:rPr>
          <w:sz w:val="20"/>
          <w:szCs w:val="20"/>
        </w:rPr>
        <w:t xml:space="preserve">- Llevar a cabo una investigación cuya realización y resultados se presentarán en el trabajo  </w:t>
      </w:r>
      <w:proofErr w:type="spellStart"/>
      <w:r>
        <w:rPr>
          <w:sz w:val="20"/>
          <w:szCs w:val="20"/>
        </w:rPr>
        <w:t>recepcional</w:t>
      </w:r>
      <w:proofErr w:type="spellEnd"/>
      <w:r>
        <w:rPr>
          <w:sz w:val="20"/>
          <w:szCs w:val="20"/>
        </w:rPr>
        <w:t xml:space="preserve"> conocido como Tesis. </w:t>
      </w:r>
    </w:p>
    <w:p w:rsidR="00BC74D2" w:rsidRDefault="00BC74D2" w:rsidP="00BC74D2">
      <w:pPr>
        <w:spacing w:before="56" w:after="113"/>
        <w:ind w:left="360"/>
        <w:rPr>
          <w:sz w:val="20"/>
          <w:szCs w:val="20"/>
        </w:rPr>
      </w:pPr>
      <w:r>
        <w:rPr>
          <w:sz w:val="20"/>
          <w:szCs w:val="20"/>
        </w:rPr>
        <w:lastRenderedPageBreak/>
        <w:t xml:space="preserve">- Pretendo llegar a la construcción de algo que de momento he denominado una teoría social-  cultural de la lectura. </w:t>
      </w:r>
    </w:p>
    <w:p w:rsidR="00BC74D2" w:rsidRDefault="00BC74D2" w:rsidP="00BC74D2">
      <w:pPr>
        <w:pStyle w:val="MMTopic5"/>
        <w:ind w:left="360"/>
      </w:pPr>
      <w:r>
        <w:t>Cómo pretendo llegar ahí</w:t>
      </w:r>
    </w:p>
    <w:p w:rsidR="00BC74D2" w:rsidRDefault="00BC74D2" w:rsidP="00BC74D2">
      <w:pPr>
        <w:spacing w:before="56" w:after="113"/>
        <w:ind w:left="360"/>
        <w:rPr>
          <w:sz w:val="20"/>
          <w:szCs w:val="20"/>
        </w:rPr>
      </w:pPr>
      <w:r>
        <w:rPr>
          <w:sz w:val="20"/>
          <w:szCs w:val="20"/>
        </w:rPr>
        <w:t>- Los mediadores que me ayudarán a llegar ahí pueden ser:</w:t>
      </w:r>
    </w:p>
    <w:p w:rsidR="00BC74D2" w:rsidRDefault="00BC74D2" w:rsidP="00BC74D2">
      <w:pPr>
        <w:spacing w:before="56" w:after="113"/>
        <w:ind w:left="360"/>
        <w:rPr>
          <w:sz w:val="20"/>
          <w:szCs w:val="20"/>
        </w:rPr>
      </w:pPr>
      <w:r>
        <w:rPr>
          <w:sz w:val="20"/>
          <w:szCs w:val="20"/>
        </w:rPr>
        <w:t xml:space="preserve">     - el Director de tesis</w:t>
      </w:r>
    </w:p>
    <w:p w:rsidR="00BC74D2" w:rsidRDefault="00BC74D2" w:rsidP="00BC74D2">
      <w:pPr>
        <w:spacing w:before="56" w:after="113"/>
        <w:ind w:left="360"/>
        <w:rPr>
          <w:sz w:val="20"/>
          <w:szCs w:val="20"/>
        </w:rPr>
      </w:pPr>
      <w:r>
        <w:rPr>
          <w:sz w:val="20"/>
          <w:szCs w:val="20"/>
        </w:rPr>
        <w:t xml:space="preserve">     - el comité de lectores</w:t>
      </w:r>
    </w:p>
    <w:p w:rsidR="00BC74D2" w:rsidRDefault="00BC74D2" w:rsidP="00BC74D2">
      <w:pPr>
        <w:spacing w:before="56" w:after="113"/>
        <w:ind w:left="360"/>
        <w:rPr>
          <w:sz w:val="20"/>
          <w:szCs w:val="20"/>
        </w:rPr>
      </w:pPr>
      <w:r>
        <w:rPr>
          <w:sz w:val="20"/>
          <w:szCs w:val="20"/>
        </w:rPr>
        <w:t xml:space="preserve">     - los compañeros del doctorado </w:t>
      </w:r>
    </w:p>
    <w:p w:rsidR="00BC74D2" w:rsidRDefault="00BC74D2" w:rsidP="00BC74D2">
      <w:pPr>
        <w:spacing w:before="56" w:after="113"/>
        <w:ind w:left="360"/>
        <w:rPr>
          <w:sz w:val="20"/>
          <w:szCs w:val="20"/>
        </w:rPr>
      </w:pPr>
      <w:r>
        <w:rPr>
          <w:sz w:val="20"/>
          <w:szCs w:val="20"/>
        </w:rPr>
        <w:t xml:space="preserve">     - diversos textos como libros, tesis y artículos científicos</w:t>
      </w:r>
    </w:p>
    <w:p w:rsidR="00BC74D2" w:rsidRDefault="00BC74D2" w:rsidP="00BC74D2">
      <w:pPr>
        <w:spacing w:before="56" w:after="113"/>
        <w:ind w:left="360"/>
        <w:rPr>
          <w:sz w:val="20"/>
          <w:szCs w:val="20"/>
        </w:rPr>
      </w:pPr>
      <w:r>
        <w:rPr>
          <w:sz w:val="20"/>
          <w:szCs w:val="20"/>
        </w:rPr>
        <w:t xml:space="preserve">     - </w:t>
      </w:r>
      <w:r>
        <w:rPr>
          <w:b/>
          <w:bCs/>
          <w:sz w:val="20"/>
          <w:szCs w:val="20"/>
        </w:rPr>
        <w:t xml:space="preserve">internet </w:t>
      </w:r>
    </w:p>
    <w:p w:rsidR="00BC74D2" w:rsidRDefault="00BC74D2" w:rsidP="00BC74D2">
      <w:pPr>
        <w:spacing w:before="56" w:after="113"/>
        <w:ind w:left="360"/>
        <w:rPr>
          <w:sz w:val="20"/>
          <w:szCs w:val="20"/>
        </w:rPr>
      </w:pPr>
      <w:r>
        <w:rPr>
          <w:sz w:val="20"/>
          <w:szCs w:val="20"/>
        </w:rPr>
        <w:t xml:space="preserve">- </w:t>
      </w:r>
    </w:p>
    <w:p w:rsidR="00BC74D2" w:rsidRDefault="00BC74D2" w:rsidP="00BC74D2">
      <w:pPr>
        <w:pStyle w:val="MMTopic4"/>
        <w:ind w:left="360"/>
      </w:pPr>
      <w:r>
        <w:t>Mediador</w:t>
      </w:r>
    </w:p>
    <w:p w:rsidR="00BC74D2" w:rsidRDefault="00BC74D2" w:rsidP="00BC74D2">
      <w:pPr>
        <w:spacing w:before="56" w:after="113"/>
        <w:ind w:left="360"/>
        <w:rPr>
          <w:sz w:val="20"/>
          <w:szCs w:val="20"/>
        </w:rPr>
      </w:pPr>
      <w:r>
        <w:rPr>
          <w:sz w:val="20"/>
          <w:szCs w:val="20"/>
        </w:rPr>
        <w:t xml:space="preserve">- Desde el punto de vista de la teoría de </w:t>
      </w:r>
      <w:proofErr w:type="spellStart"/>
      <w:r>
        <w:rPr>
          <w:sz w:val="20"/>
          <w:szCs w:val="20"/>
        </w:rPr>
        <w:t>Vigotski</w:t>
      </w:r>
      <w:proofErr w:type="spellEnd"/>
      <w:r>
        <w:rPr>
          <w:sz w:val="20"/>
          <w:szCs w:val="20"/>
        </w:rPr>
        <w:t xml:space="preserve">, donde uno de sus objetivos sería la  construcción de un sistema de significado, a internet lo puedo considerar como un mediador  que me ayudará en la construcción de las distintas percepciones que sobre la lectura tienen  los sujetos con los cuales recolectaré mis datos. </w:t>
      </w:r>
    </w:p>
    <w:p w:rsidR="00BC74D2" w:rsidRDefault="00BC74D2" w:rsidP="00BC74D2">
      <w:pPr>
        <w:spacing w:before="56" w:after="113"/>
        <w:ind w:left="360"/>
        <w:rPr>
          <w:sz w:val="20"/>
          <w:szCs w:val="20"/>
        </w:rPr>
      </w:pPr>
      <w:r>
        <w:rPr>
          <w:sz w:val="20"/>
          <w:szCs w:val="20"/>
        </w:rPr>
        <w:t xml:space="preserve">- Una manera particular en que usaré el internet es en la búsqueda del conocimiento de los  expertos. Esta búsqueda consistirá en rastrear en bases de datos lo que se ha estudiado e  investigado con respecto a la lectura como una práctica social. </w:t>
      </w:r>
    </w:p>
    <w:p w:rsidR="00BC74D2" w:rsidRDefault="00BC74D2" w:rsidP="00BC74D2">
      <w:pPr>
        <w:spacing w:before="56" w:after="113"/>
        <w:ind w:left="360"/>
        <w:rPr>
          <w:sz w:val="20"/>
          <w:szCs w:val="20"/>
        </w:rPr>
      </w:pPr>
      <w:r>
        <w:rPr>
          <w:sz w:val="20"/>
          <w:szCs w:val="20"/>
        </w:rPr>
        <w:t xml:space="preserve">- Otra manera tiene que ver con las posibilidades que tendré de consultar dicho conocimiento y  que tendrá muy probablemente la forma de artículos científicos. Es decir, una vez que haya  encontrado dichos artículos, tendré que averiguar si puedo hacerme de ellos de manera  gratuita y bajarlos a mi disco duro y si solamente puede acceder a ellos en pantalla. </w:t>
      </w:r>
    </w:p>
    <w:p w:rsidR="00BC74D2" w:rsidRDefault="00BC74D2" w:rsidP="00BC74D2">
      <w:pPr>
        <w:spacing w:before="56" w:after="113"/>
        <w:ind w:left="360"/>
        <w:rPr>
          <w:sz w:val="20"/>
          <w:szCs w:val="20"/>
        </w:rPr>
      </w:pPr>
      <w:r>
        <w:rPr>
          <w:sz w:val="20"/>
          <w:szCs w:val="20"/>
        </w:rPr>
        <w:t xml:space="preserve">- Es decir, en un primer momento, en la búsqueda del conocimiento de los expertos accedí a  los libros que tengo al alcance de mi mano. </w:t>
      </w:r>
    </w:p>
    <w:p w:rsidR="00BC74D2" w:rsidRDefault="00BC74D2" w:rsidP="00BC74D2">
      <w:pPr>
        <w:spacing w:before="56" w:after="113"/>
        <w:ind w:left="360"/>
        <w:rPr>
          <w:sz w:val="20"/>
          <w:szCs w:val="20"/>
        </w:rPr>
      </w:pPr>
      <w:r>
        <w:rPr>
          <w:sz w:val="20"/>
          <w:szCs w:val="20"/>
        </w:rPr>
        <w:t xml:space="preserve">- Dado que internet ha puesto al alcance de la mano casi todo a casi todos, es que ahora paso  de la búsqueda de información de mi nicho de estudiante al nicho global sin la necesidad de  que físicamente esté ahí. Más aún, si algunos de estos artículos solamente pueden ser  consultados on-line y en pantalla, no habrá necesidad de tenerlos físicamente en papel. </w:t>
      </w:r>
    </w:p>
    <w:p w:rsidR="00BC74D2" w:rsidRDefault="00BC74D2" w:rsidP="00BC74D2">
      <w:pPr>
        <w:spacing w:before="56" w:after="113"/>
        <w:ind w:left="360"/>
        <w:rPr>
          <w:sz w:val="20"/>
          <w:szCs w:val="20"/>
        </w:rPr>
      </w:pPr>
      <w:r>
        <w:rPr>
          <w:sz w:val="20"/>
          <w:szCs w:val="20"/>
        </w:rPr>
        <w:t xml:space="preserve">- Otra manera en que internet me permitirá desarrollar mi investigación es mediante el correo  electrónico. Dada la dificultad que podría tener el establecimiento de relaciones académicas  cara a cara con otros profesores, es que dicha dificultad podría resolverse mediante esta vía. </w:t>
      </w:r>
    </w:p>
    <w:p w:rsidR="00BC74D2" w:rsidRDefault="00BC74D2" w:rsidP="00BC74D2">
      <w:pPr>
        <w:spacing w:before="56" w:after="113"/>
        <w:ind w:left="360"/>
        <w:rPr>
          <w:sz w:val="20"/>
          <w:szCs w:val="20"/>
        </w:rPr>
      </w:pPr>
      <w:r>
        <w:rPr>
          <w:sz w:val="20"/>
          <w:szCs w:val="20"/>
        </w:rPr>
        <w:t xml:space="preserve">- En el proceso de lectura de la literatura, he encontrado un material de una profesora que  desarrolló una investigación similar a la que yo pretendo llevar a cabo. Esta profesora trabaja  en la Universidad de Guadalajara. Es así que mediante el uso del correo electrónico pretendo  establecer una relación académica-profesional a distancia, en un primer momento. </w:t>
      </w:r>
    </w:p>
    <w:p w:rsidR="00BC74D2" w:rsidRDefault="00BC74D2" w:rsidP="00BC74D2">
      <w:pPr>
        <w:spacing w:before="56" w:after="113"/>
        <w:ind w:left="360"/>
        <w:rPr>
          <w:sz w:val="20"/>
          <w:szCs w:val="20"/>
        </w:rPr>
      </w:pPr>
      <w:r>
        <w:rPr>
          <w:sz w:val="20"/>
          <w:szCs w:val="20"/>
        </w:rPr>
        <w:t xml:space="preserve">- Mi idea inicial es tener acceso a su tesis de doctorado, un segundo momento puede tener  que ver con que ella me haga comentarios o sugerencias sobre mi trabajo de investigación. </w:t>
      </w:r>
    </w:p>
    <w:p w:rsidR="006B4A84" w:rsidRPr="007639D7" w:rsidRDefault="00BC74D2" w:rsidP="007639D7">
      <w:pPr>
        <w:spacing w:before="56" w:after="113"/>
        <w:ind w:left="360"/>
        <w:rPr>
          <w:sz w:val="20"/>
          <w:szCs w:val="20"/>
        </w:rPr>
      </w:pPr>
      <w:r>
        <w:rPr>
          <w:sz w:val="20"/>
          <w:szCs w:val="20"/>
        </w:rPr>
        <w:t xml:space="preserve">- </w:t>
      </w:r>
    </w:p>
    <w:sectPr w:rsidR="006B4A84" w:rsidRPr="007639D7" w:rsidSect="006B4A8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ebdings">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92304C"/>
    <w:multiLevelType w:val="singleLevel"/>
    <w:tmpl w:val="7ED64956"/>
    <w:name w:val="Callout Template"/>
    <w:lvl w:ilvl="0">
      <w:start w:val="1"/>
      <w:numFmt w:val="decimal"/>
      <w:suff w:val="space"/>
      <w:lvlText w:val="="/>
      <w:lvlJc w:val="left"/>
      <w:pPr>
        <w:ind w:left="200" w:hanging="200"/>
      </w:pPr>
      <w:rPr>
        <w:rFonts w:ascii="Webdings" w:hAnsi="Webdings"/>
        <w:sz w:val="16"/>
      </w:rPr>
    </w:lvl>
  </w:abstractNum>
  <w:abstractNum w:abstractNumId="1">
    <w:nsid w:val="75C43EBA"/>
    <w:multiLevelType w:val="multilevel"/>
    <w:tmpl w:val="2418FB9A"/>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hideSpellingErrors/>
  <w:proofState w:spelling="clean" w:grammar="clean"/>
  <w:defaultTabStop w:val="708"/>
  <w:hyphenationZone w:val="425"/>
  <w:characterSpacingControl w:val="doNotCompress"/>
  <w:compat/>
  <w:rsids>
    <w:rsidRoot w:val="004628B8"/>
    <w:rsid w:val="0041555F"/>
    <w:rsid w:val="004628B8"/>
    <w:rsid w:val="004D60D8"/>
    <w:rsid w:val="006608A8"/>
    <w:rsid w:val="006B4A84"/>
    <w:rsid w:val="006F39B9"/>
    <w:rsid w:val="007639D7"/>
    <w:rsid w:val="00AC2176"/>
    <w:rsid w:val="00B34CCD"/>
    <w:rsid w:val="00BC74D2"/>
    <w:rsid w:val="00E9556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176"/>
    <w:pPr>
      <w:spacing w:after="120"/>
      <w:jc w:val="both"/>
    </w:pPr>
    <w:rPr>
      <w:rFonts w:ascii="Calibri" w:hAnsi="Calibri" w:cs="Times New Roman"/>
      <w:sz w:val="24"/>
    </w:rPr>
  </w:style>
  <w:style w:type="paragraph" w:styleId="Ttulo1">
    <w:name w:val="heading 1"/>
    <w:basedOn w:val="Normal"/>
    <w:next w:val="Normal"/>
    <w:link w:val="Ttulo1Car"/>
    <w:uiPriority w:val="9"/>
    <w:qFormat/>
    <w:rsid w:val="00BC7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C74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BC74D2"/>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BC74D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BC74D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2">
    <w:name w:val="Normal 2"/>
    <w:basedOn w:val="Normal"/>
    <w:qFormat/>
    <w:rsid w:val="00AC2176"/>
    <w:pPr>
      <w:spacing w:after="200"/>
      <w:ind w:firstLine="567"/>
    </w:pPr>
    <w:rPr>
      <w:lang w:val="es-ES"/>
    </w:rPr>
  </w:style>
  <w:style w:type="paragraph" w:styleId="Ttulo">
    <w:name w:val="Title"/>
    <w:basedOn w:val="Normal"/>
    <w:next w:val="Normal"/>
    <w:link w:val="TtuloCar"/>
    <w:uiPriority w:val="10"/>
    <w:qFormat/>
    <w:rsid w:val="00BC74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C74D2"/>
    <w:rPr>
      <w:rFonts w:asciiTheme="majorHAnsi" w:eastAsiaTheme="majorEastAsia" w:hAnsiTheme="majorHAnsi" w:cstheme="majorBidi"/>
      <w:color w:val="17365D" w:themeColor="text2" w:themeShade="BF"/>
      <w:spacing w:val="5"/>
      <w:kern w:val="28"/>
      <w:sz w:val="52"/>
      <w:szCs w:val="52"/>
    </w:rPr>
  </w:style>
  <w:style w:type="paragraph" w:customStyle="1" w:styleId="MMTitle">
    <w:name w:val="MM Title"/>
    <w:basedOn w:val="Ttulo"/>
    <w:link w:val="MMTitleCar"/>
    <w:rsid w:val="00BC74D2"/>
  </w:style>
  <w:style w:type="character" w:customStyle="1" w:styleId="MMTitleCar">
    <w:name w:val="MM Title Car"/>
    <w:basedOn w:val="TtuloCar"/>
    <w:link w:val="MMTitle"/>
    <w:rsid w:val="00BC74D2"/>
  </w:style>
  <w:style w:type="character" w:customStyle="1" w:styleId="Ttulo1Car">
    <w:name w:val="Título 1 Car"/>
    <w:basedOn w:val="Fuentedeprrafopredeter"/>
    <w:link w:val="Ttulo1"/>
    <w:uiPriority w:val="9"/>
    <w:rsid w:val="00BC74D2"/>
    <w:rPr>
      <w:rFonts w:asciiTheme="majorHAnsi" w:eastAsiaTheme="majorEastAsia" w:hAnsiTheme="majorHAnsi" w:cstheme="majorBidi"/>
      <w:b/>
      <w:bCs/>
      <w:color w:val="365F91" w:themeColor="accent1" w:themeShade="BF"/>
      <w:sz w:val="28"/>
      <w:szCs w:val="28"/>
    </w:rPr>
  </w:style>
  <w:style w:type="paragraph" w:customStyle="1" w:styleId="MMTopic1">
    <w:name w:val="MM Topic 1"/>
    <w:basedOn w:val="Ttulo1"/>
    <w:link w:val="MMTopic1Car"/>
    <w:rsid w:val="00BC74D2"/>
    <w:pPr>
      <w:numPr>
        <w:numId w:val="1"/>
      </w:numPr>
    </w:pPr>
  </w:style>
  <w:style w:type="character" w:customStyle="1" w:styleId="MMTopic1Car">
    <w:name w:val="MM Topic 1 Car"/>
    <w:basedOn w:val="Ttulo1Car"/>
    <w:link w:val="MMTopic1"/>
    <w:rsid w:val="00BC74D2"/>
  </w:style>
  <w:style w:type="character" w:customStyle="1" w:styleId="Ttulo2Car">
    <w:name w:val="Título 2 Car"/>
    <w:basedOn w:val="Fuentedeprrafopredeter"/>
    <w:link w:val="Ttulo2"/>
    <w:uiPriority w:val="9"/>
    <w:rsid w:val="00BC74D2"/>
    <w:rPr>
      <w:rFonts w:asciiTheme="majorHAnsi" w:eastAsiaTheme="majorEastAsia" w:hAnsiTheme="majorHAnsi" w:cstheme="majorBidi"/>
      <w:b/>
      <w:bCs/>
      <w:color w:val="4F81BD" w:themeColor="accent1"/>
      <w:sz w:val="26"/>
      <w:szCs w:val="26"/>
    </w:rPr>
  </w:style>
  <w:style w:type="paragraph" w:customStyle="1" w:styleId="MMTopic2">
    <w:name w:val="MM Topic 2"/>
    <w:basedOn w:val="Ttulo2"/>
    <w:link w:val="MMTopic2Car"/>
    <w:rsid w:val="00BC74D2"/>
    <w:pPr>
      <w:numPr>
        <w:ilvl w:val="1"/>
        <w:numId w:val="1"/>
      </w:numPr>
    </w:pPr>
  </w:style>
  <w:style w:type="character" w:customStyle="1" w:styleId="MMTopic2Car">
    <w:name w:val="MM Topic 2 Car"/>
    <w:basedOn w:val="Ttulo2Car"/>
    <w:link w:val="MMTopic2"/>
    <w:rsid w:val="00BC74D2"/>
  </w:style>
  <w:style w:type="character" w:customStyle="1" w:styleId="Ttulo3Car">
    <w:name w:val="Título 3 Car"/>
    <w:basedOn w:val="Fuentedeprrafopredeter"/>
    <w:link w:val="Ttulo3"/>
    <w:uiPriority w:val="9"/>
    <w:rsid w:val="00BC74D2"/>
    <w:rPr>
      <w:rFonts w:asciiTheme="majorHAnsi" w:eastAsiaTheme="majorEastAsia" w:hAnsiTheme="majorHAnsi" w:cstheme="majorBidi"/>
      <w:b/>
      <w:bCs/>
      <w:color w:val="4F81BD" w:themeColor="accent1"/>
      <w:sz w:val="24"/>
    </w:rPr>
  </w:style>
  <w:style w:type="paragraph" w:customStyle="1" w:styleId="MMTopic3">
    <w:name w:val="MM Topic 3"/>
    <w:basedOn w:val="Ttulo3"/>
    <w:link w:val="MMTopic3Car"/>
    <w:rsid w:val="00BC74D2"/>
    <w:pPr>
      <w:numPr>
        <w:ilvl w:val="2"/>
        <w:numId w:val="1"/>
      </w:numPr>
    </w:pPr>
  </w:style>
  <w:style w:type="character" w:customStyle="1" w:styleId="MMTopic3Car">
    <w:name w:val="MM Topic 3 Car"/>
    <w:basedOn w:val="Ttulo3Car"/>
    <w:link w:val="MMTopic3"/>
    <w:rsid w:val="00BC74D2"/>
  </w:style>
  <w:style w:type="character" w:customStyle="1" w:styleId="Ttulo4Car">
    <w:name w:val="Título 4 Car"/>
    <w:basedOn w:val="Fuentedeprrafopredeter"/>
    <w:link w:val="Ttulo4"/>
    <w:uiPriority w:val="9"/>
    <w:rsid w:val="00BC74D2"/>
    <w:rPr>
      <w:rFonts w:asciiTheme="majorHAnsi" w:eastAsiaTheme="majorEastAsia" w:hAnsiTheme="majorHAnsi" w:cstheme="majorBidi"/>
      <w:b/>
      <w:bCs/>
      <w:i/>
      <w:iCs/>
      <w:color w:val="4F81BD" w:themeColor="accent1"/>
      <w:sz w:val="24"/>
    </w:rPr>
  </w:style>
  <w:style w:type="paragraph" w:customStyle="1" w:styleId="MMTopic4">
    <w:name w:val="MM Topic 4"/>
    <w:basedOn w:val="Ttulo4"/>
    <w:link w:val="MMTopic4Car"/>
    <w:rsid w:val="00BC74D2"/>
  </w:style>
  <w:style w:type="character" w:customStyle="1" w:styleId="MMTopic4Car">
    <w:name w:val="MM Topic 4 Car"/>
    <w:basedOn w:val="Ttulo4Car"/>
    <w:link w:val="MMTopic4"/>
    <w:rsid w:val="00BC74D2"/>
  </w:style>
  <w:style w:type="character" w:customStyle="1" w:styleId="Ttulo5Car">
    <w:name w:val="Título 5 Car"/>
    <w:basedOn w:val="Fuentedeprrafopredeter"/>
    <w:link w:val="Ttulo5"/>
    <w:uiPriority w:val="9"/>
    <w:rsid w:val="00BC74D2"/>
    <w:rPr>
      <w:rFonts w:asciiTheme="majorHAnsi" w:eastAsiaTheme="majorEastAsia" w:hAnsiTheme="majorHAnsi" w:cstheme="majorBidi"/>
      <w:color w:val="243F60" w:themeColor="accent1" w:themeShade="7F"/>
      <w:sz w:val="24"/>
    </w:rPr>
  </w:style>
  <w:style w:type="paragraph" w:customStyle="1" w:styleId="MMTopic5">
    <w:name w:val="MM Topic 5"/>
    <w:basedOn w:val="Ttulo5"/>
    <w:link w:val="MMTopic5Car"/>
    <w:rsid w:val="00BC74D2"/>
  </w:style>
  <w:style w:type="character" w:customStyle="1" w:styleId="MMTopic5Car">
    <w:name w:val="MM Topic 5 Car"/>
    <w:basedOn w:val="Ttulo5Car"/>
    <w:link w:val="MMTopic5"/>
    <w:rsid w:val="00BC74D2"/>
  </w:style>
  <w:style w:type="paragraph" w:customStyle="1" w:styleId="MMEmpty">
    <w:name w:val="MM Empty"/>
    <w:basedOn w:val="Normal"/>
    <w:link w:val="MMEmptyCar"/>
    <w:rsid w:val="00BC74D2"/>
  </w:style>
  <w:style w:type="character" w:customStyle="1" w:styleId="MMEmptyCar">
    <w:name w:val="MM Empty Car"/>
    <w:basedOn w:val="Fuentedeprrafopredeter"/>
    <w:link w:val="MMEmpty"/>
    <w:rsid w:val="00BC74D2"/>
    <w:rPr>
      <w:rFonts w:ascii="Calibri" w:hAnsi="Calibri"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4192</Characters>
  <Application>Microsoft Office Word</Application>
  <DocSecurity>0</DocSecurity>
  <Lines>34</Lines>
  <Paragraphs>9</Paragraphs>
  <ScaleCrop>false</ScaleCrop>
  <Company/>
  <LinksUpToDate>false</LinksUpToDate>
  <CharactersWithSpaces>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Jesus</cp:lastModifiedBy>
  <cp:revision>3</cp:revision>
  <dcterms:created xsi:type="dcterms:W3CDTF">2011-04-08T15:08:00Z</dcterms:created>
  <dcterms:modified xsi:type="dcterms:W3CDTF">2011-04-08T15:08:00Z</dcterms:modified>
</cp:coreProperties>
</file>