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7D" w:rsidRDefault="00687E7D" w:rsidP="00687E7D">
      <w:pPr>
        <w:pStyle w:val="Ttulo"/>
        <w:ind w:firstLine="708"/>
      </w:pPr>
      <w:r>
        <w:t>EVALUACIÓN DEL TRABAJO EN GRUPO</w:t>
      </w:r>
    </w:p>
    <w:p w:rsidR="00687E7D" w:rsidRDefault="00687E7D" w:rsidP="00687E7D">
      <w:pPr>
        <w:pStyle w:val="Subttulo"/>
        <w:rPr>
          <w:sz w:val="20"/>
          <w:szCs w:val="20"/>
        </w:rPr>
      </w:pPr>
      <w:r>
        <w:rPr>
          <w:sz w:val="20"/>
          <w:szCs w:val="20"/>
        </w:rPr>
        <w:t xml:space="preserve">Oscar Barrios Ríos </w:t>
      </w:r>
    </w:p>
    <w:p w:rsidR="00687E7D" w:rsidRDefault="00687E7D" w:rsidP="00687E7D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Universidad Metropolitana de Ciencias de la Educación</w:t>
      </w:r>
    </w:p>
    <w:p w:rsidR="00FE7541" w:rsidRDefault="00FE7541" w:rsidP="00FE754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LA EVALUACIÓN DE LOS ALUMNOS EN EL TRABAJO EN GRUPO </w:t>
      </w:r>
    </w:p>
    <w:p w:rsidR="00FE7541" w:rsidRDefault="00FE7541" w:rsidP="00FE7541">
      <w:pPr>
        <w:jc w:val="both"/>
        <w:rPr>
          <w:b/>
          <w:bCs/>
          <w:sz w:val="24"/>
          <w:szCs w:val="24"/>
        </w:rPr>
      </w:pPr>
    </w:p>
    <w:p w:rsidR="00FE7541" w:rsidRDefault="00FE7541" w:rsidP="00FE7541">
      <w:pPr>
        <w:pStyle w:val="Sangradetextonormal"/>
        <w:rPr>
          <w:sz w:val="20"/>
          <w:szCs w:val="20"/>
        </w:rPr>
      </w:pPr>
      <w:r>
        <w:rPr>
          <w:sz w:val="20"/>
          <w:szCs w:val="20"/>
        </w:rPr>
        <w:t>La información básica para evaluar los aprendizajes adquiridos en el trabajo en grupo, proviene de la observación e interacción verbal con los alumnos que conforman los distintos grupos, el profesor debe estar atento al interés y al comportamiento por participar y aprender de los alumnos con relación a la tarea a realizar en el grupo.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>Indudablemente, el trabajo en grupo tiene un propósito u objetivo específico, el cual va a guiar la acción de enseñanza y evaluativa del profesor, siendo la base de para determinar la metodología evaluativa que debe emplear el profesor y los procedimientos más adecuados para obtener la información que permita apreciar o juzgar el comportamiento del alumno en el grupo y en el desarrollo de la tarea del grupo.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>Los procedimientos más adecuados son los que se basan en la observación del alumno y que permitan confrontar su actuación en el grupo y con la secuencia de desarrollo de la tarea determinada por el profesor al grupo.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>Por el número de alumnos que integran los pequeños grupos,  las tablas o matrices para registrar las observaciones son las más adecuadas, lo que permiten identificar los aspectos a evaluar y su relación con cada alumno del grupo, ejemplo de los componentes de una matriz: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pStyle w:val="Ttulo3"/>
        <w:rPr>
          <w:sz w:val="20"/>
          <w:szCs w:val="20"/>
        </w:rPr>
      </w:pPr>
      <w:r>
        <w:rPr>
          <w:sz w:val="20"/>
          <w:szCs w:val="20"/>
        </w:rPr>
        <w:t>TABLA O MATRIZ PARA REGISTRAR LO OBSERVADO</w:t>
      </w:r>
    </w:p>
    <w:p w:rsidR="00FE7541" w:rsidRDefault="00FE7541" w:rsidP="00FE7541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493"/>
        <w:gridCol w:w="1493"/>
        <w:gridCol w:w="1493"/>
        <w:gridCol w:w="1494"/>
      </w:tblGrid>
      <w:tr w:rsidR="00FE7541" w:rsidTr="00A663C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a observar</w:t>
            </w:r>
          </w:p>
          <w:p w:rsidR="00FE7541" w:rsidRDefault="00FE7541" w:rsidP="00A663C3">
            <w:pPr>
              <w:jc w:val="both"/>
            </w:pPr>
            <w:r>
              <w:t>( Tareas o actividades que deben realizar  en el grupo, en orden de ejecución)</w:t>
            </w:r>
          </w:p>
        </w:tc>
        <w:tc>
          <w:tcPr>
            <w:tcW w:w="14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Alumno 1</w:t>
            </w:r>
          </w:p>
          <w:p w:rsidR="00FE7541" w:rsidRDefault="00FE7541" w:rsidP="00A663C3">
            <w:pPr>
              <w:jc w:val="center"/>
            </w:pPr>
            <w:r>
              <w:t>(Presentación o Grado de presentación)</w:t>
            </w:r>
          </w:p>
        </w:tc>
        <w:tc>
          <w:tcPr>
            <w:tcW w:w="14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Alumno 2</w:t>
            </w:r>
          </w:p>
        </w:tc>
        <w:tc>
          <w:tcPr>
            <w:tcW w:w="14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Alumno 3</w:t>
            </w:r>
          </w:p>
        </w:tc>
        <w:tc>
          <w:tcPr>
            <w:tcW w:w="149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Alumno 4</w:t>
            </w: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rPr>
                <w:sz w:val="24"/>
                <w:szCs w:val="24"/>
              </w:rPr>
            </w:pP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7541" w:rsidRDefault="00FE7541" w:rsidP="00FE7541">
      <w:pPr>
        <w:jc w:val="center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matriz o tabla, el componente que guía la observación es la columna de </w:t>
      </w:r>
      <w:r>
        <w:rPr>
          <w:sz w:val="24"/>
          <w:szCs w:val="24"/>
          <w:u w:val="single"/>
        </w:rPr>
        <w:t>Aspectos a observar</w:t>
      </w:r>
      <w:r>
        <w:rPr>
          <w:sz w:val="24"/>
          <w:szCs w:val="24"/>
        </w:rPr>
        <w:t xml:space="preserve">, donde el profesor de describir paso a paso la tarea o actividad que deben realizar los alumnos en el grupo, debe contemplar una columna para cada alumno que integra el grupo, donde se puede registrar. a)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ejecución o no-ejecución de la tarea o b) el grado o nivel de ejecución, según lo que haya estipulado el profesor previamente o en la planificación del trabajo.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Los registros pueden ser utilizados de inmediato por el profesor para apoyar aspectos deficitarios de algún alumno o del grupo o para reorientar el trabajo del grupo si fuese necesario, esta acción de mejoramiento o formativa, va a permitir que las fases siguientes se realicen en forma adecuada o correcta. También pueden ser utilizadas para comparar el desarrollo o avance de la tarea por los distintos grupos y posteriormente realizar un comentario general para los grupos.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>En el caso que el profesor desee determinar una calificación o un concepto por el trabajo realizado por los alumnos o por el grupo en general, deberá considerar un puntaje o ponderación por cada fase de la actividad o tarea, por ejemplo: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pStyle w:val="Ttulo3"/>
        <w:rPr>
          <w:sz w:val="20"/>
          <w:szCs w:val="20"/>
        </w:rPr>
      </w:pPr>
      <w:r>
        <w:rPr>
          <w:sz w:val="20"/>
          <w:szCs w:val="20"/>
        </w:rPr>
        <w:t xml:space="preserve">(Tabla o Matriz): </w:t>
      </w:r>
      <w:r>
        <w:rPr>
          <w:b/>
          <w:bCs/>
          <w:sz w:val="20"/>
          <w:szCs w:val="20"/>
        </w:rPr>
        <w:t>La influencia de los medios de comunicación social</w:t>
      </w:r>
    </w:p>
    <w:p w:rsidR="00FE7541" w:rsidRDefault="00FE7541" w:rsidP="00FE7541">
      <w:pPr>
        <w:pStyle w:val="Ttulo3"/>
        <w:rPr>
          <w:sz w:val="20"/>
          <w:szCs w:val="20"/>
        </w:rPr>
      </w:pPr>
      <w:r>
        <w:rPr>
          <w:sz w:val="20"/>
          <w:szCs w:val="20"/>
        </w:rPr>
        <w:t>Elaboren un informe escrito con las conclusiones del grupo, acerca</w:t>
      </w:r>
    </w:p>
    <w:p w:rsidR="00FE7541" w:rsidRDefault="00FE7541" w:rsidP="00FE7541">
      <w:pPr>
        <w:pStyle w:val="Ttulo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la influencia en la vida cotidiana de la radio y la televisión.</w:t>
      </w:r>
    </w:p>
    <w:p w:rsidR="00FE7541" w:rsidRDefault="00FE7541" w:rsidP="00FE7541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484"/>
        <w:gridCol w:w="484"/>
        <w:gridCol w:w="485"/>
        <w:gridCol w:w="484"/>
        <w:gridCol w:w="484"/>
        <w:gridCol w:w="485"/>
        <w:gridCol w:w="484"/>
        <w:gridCol w:w="484"/>
        <w:gridCol w:w="485"/>
        <w:gridCol w:w="531"/>
        <w:gridCol w:w="532"/>
        <w:gridCol w:w="532"/>
      </w:tblGrid>
      <w:tr w:rsidR="00FE7541" w:rsidTr="00A663C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a observar</w:t>
            </w:r>
          </w:p>
          <w:p w:rsidR="00FE7541" w:rsidRDefault="00FE7541" w:rsidP="00A663C3">
            <w:pPr>
              <w:jc w:val="both"/>
            </w:pPr>
            <w:r>
              <w:t>( Tareas o actividades que deben realizar  en el grupo, en orden de ejecución)</w:t>
            </w:r>
          </w:p>
        </w:tc>
        <w:tc>
          <w:tcPr>
            <w:tcW w:w="145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</w:t>
            </w:r>
          </w:p>
          <w:p w:rsidR="00FE7541" w:rsidRDefault="00FE7541" w:rsidP="00A663C3">
            <w:pPr>
              <w:jc w:val="center"/>
            </w:pPr>
            <w:r>
              <w:t>Participación</w:t>
            </w:r>
          </w:p>
          <w:p w:rsidR="00FE7541" w:rsidRDefault="00FE7541" w:rsidP="00A663C3">
            <w:pPr>
              <w:jc w:val="center"/>
            </w:pPr>
          </w:p>
          <w:p w:rsidR="00FE7541" w:rsidRDefault="00FE7541" w:rsidP="00A66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Baja Media Alta </w:t>
            </w:r>
          </w:p>
        </w:tc>
        <w:tc>
          <w:tcPr>
            <w:tcW w:w="145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María</w:t>
            </w:r>
          </w:p>
          <w:p w:rsidR="00FE7541" w:rsidRDefault="00FE7541" w:rsidP="00A663C3">
            <w:pPr>
              <w:pStyle w:val="Ttulo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Participación</w:t>
            </w:r>
          </w:p>
          <w:p w:rsidR="00FE7541" w:rsidRDefault="00FE7541" w:rsidP="00A663C3">
            <w:pPr>
              <w:rPr>
                <w:sz w:val="18"/>
                <w:szCs w:val="18"/>
              </w:rPr>
            </w:pPr>
          </w:p>
          <w:p w:rsidR="00FE7541" w:rsidRDefault="00FE7541" w:rsidP="00A663C3">
            <w:pPr>
              <w:rPr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Baja Media Alta</w:t>
            </w:r>
          </w:p>
        </w:tc>
        <w:tc>
          <w:tcPr>
            <w:tcW w:w="145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</w:t>
            </w:r>
          </w:p>
          <w:p w:rsidR="00FE7541" w:rsidRDefault="00FE7541" w:rsidP="00A663C3">
            <w:pPr>
              <w:jc w:val="center"/>
            </w:pPr>
            <w:r>
              <w:t>Participación</w:t>
            </w:r>
          </w:p>
          <w:p w:rsidR="00FE7541" w:rsidRDefault="00FE7541" w:rsidP="00A663C3">
            <w:pPr>
              <w:jc w:val="center"/>
            </w:pPr>
          </w:p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Baja Media Alta</w:t>
            </w:r>
          </w:p>
        </w:tc>
        <w:tc>
          <w:tcPr>
            <w:tcW w:w="159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7541" w:rsidRDefault="00FE7541" w:rsidP="00A663C3">
            <w:pPr>
              <w:pStyle w:val="Ttulo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</w:t>
            </w:r>
          </w:p>
          <w:p w:rsidR="00FE7541" w:rsidRDefault="00FE7541" w:rsidP="00A663C3">
            <w:pPr>
              <w:jc w:val="center"/>
            </w:pPr>
            <w:r>
              <w:t>Participación</w:t>
            </w:r>
          </w:p>
          <w:p w:rsidR="00FE7541" w:rsidRDefault="00FE7541" w:rsidP="00A663C3">
            <w:pPr>
              <w:jc w:val="center"/>
            </w:pPr>
          </w:p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Baja Media Alta</w:t>
            </w: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2detindependiente"/>
              <w:numPr>
                <w:ilvl w:val="0"/>
                <w:numId w:val="1"/>
              </w:numPr>
              <w:tabs>
                <w:tab w:val="clear" w:pos="720"/>
              </w:tabs>
              <w:ind w:left="256" w:hanging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Leen y comentan las instrucciones y el material aportado para ejecutar la tarea.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( 3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2detindependi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Proponen aspectos positivos y negativos de la radio y televisión, en la vida de cada uno de ellos. 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( 5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2detindependi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Discuten </w:t>
            </w:r>
            <w:proofErr w:type="spellStart"/>
            <w:r>
              <w:rPr>
                <w:sz w:val="22"/>
                <w:szCs w:val="22"/>
              </w:rPr>
              <w:t>por que</w:t>
            </w:r>
            <w:proofErr w:type="spellEnd"/>
            <w:r>
              <w:rPr>
                <w:sz w:val="22"/>
                <w:szCs w:val="22"/>
              </w:rPr>
              <w:t xml:space="preserve"> son negativos o positivos, fundamentan sus opiniones.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( 7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2detindependi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Adoptan  acuerdos,  según  los fundamentos expuestos.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( 5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3detindependiente"/>
            </w:pPr>
            <w:r>
              <w:t>5. Redactan los acuerdos según las instrucciones.</w:t>
            </w: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( 3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pStyle w:val="Sangra3detindependiente"/>
            </w:pPr>
            <w:r>
              <w:t>6. Leen los acuerdos al resto de los grupos.</w:t>
            </w:r>
          </w:p>
          <w:p w:rsidR="00FE7541" w:rsidRDefault="00FE7541" w:rsidP="00A663C3">
            <w:pPr>
              <w:ind w:left="25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( 3 puntos)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  <w:tr w:rsidR="00FE7541" w:rsidTr="00A663C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ind w:left="256"/>
              <w:rPr>
                <w:b/>
                <w:bCs/>
                <w:sz w:val="22"/>
                <w:szCs w:val="22"/>
              </w:rPr>
            </w:pPr>
          </w:p>
          <w:p w:rsidR="00FE7541" w:rsidRDefault="00FE7541" w:rsidP="00A6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TOTAL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FE7541" w:rsidRDefault="00FE7541" w:rsidP="00A663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7541" w:rsidRDefault="00FE7541" w:rsidP="00FE7541">
      <w:pPr>
        <w:pStyle w:val="Sangra3detindependiente"/>
        <w:ind w:left="0" w:hanging="28"/>
        <w:rPr>
          <w:sz w:val="24"/>
          <w:szCs w:val="24"/>
        </w:rPr>
      </w:pPr>
    </w:p>
    <w:p w:rsidR="00FE7541" w:rsidRDefault="00FE7541" w:rsidP="00FE7541">
      <w:pPr>
        <w:pStyle w:val="Sangra3detindependiente"/>
        <w:ind w:left="0" w:hanging="28"/>
        <w:rPr>
          <w:sz w:val="24"/>
          <w:szCs w:val="24"/>
        </w:rPr>
      </w:pPr>
      <w:r>
        <w:rPr>
          <w:sz w:val="24"/>
          <w:szCs w:val="24"/>
        </w:rPr>
        <w:t xml:space="preserve">El profesor asignará mayor puntaje o ponderación aquellas actividades que deben desarrollar con mayor énfasis en el trabajo de grupo, como también distribuirá el porcentaje de la actividad en los grados de participación </w:t>
      </w:r>
      <w:proofErr w:type="gramStart"/>
      <w:r>
        <w:rPr>
          <w:sz w:val="24"/>
          <w:szCs w:val="24"/>
        </w:rPr>
        <w:t>( baja</w:t>
      </w:r>
      <w:proofErr w:type="gramEnd"/>
      <w:r>
        <w:rPr>
          <w:sz w:val="24"/>
          <w:szCs w:val="24"/>
        </w:rPr>
        <w:t xml:space="preserve"> – media – alta), por ejemplo, en el caso de la actividad 5. Redactan los acuerdos según las instrucciones, </w:t>
      </w:r>
      <w:r>
        <w:rPr>
          <w:sz w:val="24"/>
          <w:szCs w:val="24"/>
        </w:rPr>
        <w:lastRenderedPageBreak/>
        <w:t>cuya ponderación es de 3 puntos, podrá asignar a baja 1 punto, media 2 puntos y alta 3 puntos. Al término de la actividad sumará el puntaje alcanzados por cada alumno en las actividades y lo transformará en una calificación, que representará el trabajo realizado en el grupo. En el caso de usar conceptos, para representar el nivel de logro, bastará que se registren el promedio o tendencia de los conceptos (baja – media – alta) por alumno.</w:t>
      </w:r>
    </w:p>
    <w:p w:rsidR="00FE7541" w:rsidRDefault="00FE7541" w:rsidP="00FE7541">
      <w:pPr>
        <w:pStyle w:val="Sangra3detindependiente"/>
        <w:ind w:left="0" w:hanging="28"/>
        <w:rPr>
          <w:sz w:val="24"/>
          <w:szCs w:val="24"/>
        </w:rPr>
      </w:pPr>
    </w:p>
    <w:p w:rsidR="00FE7541" w:rsidRDefault="00FE7541" w:rsidP="00FE7541">
      <w:pPr>
        <w:pStyle w:val="Sangra3detindependiente"/>
        <w:ind w:left="0" w:hanging="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autoevaluación de los alumnos</w:t>
      </w:r>
    </w:p>
    <w:p w:rsidR="00FE7541" w:rsidRDefault="00FE7541" w:rsidP="00FE7541">
      <w:pPr>
        <w:pStyle w:val="Sangra3detindependiente"/>
        <w:ind w:left="0" w:hanging="28"/>
        <w:rPr>
          <w:b/>
          <w:bCs/>
          <w:sz w:val="24"/>
          <w:szCs w:val="24"/>
        </w:rPr>
      </w:pPr>
    </w:p>
    <w:p w:rsidR="00FE7541" w:rsidRDefault="00FE7541" w:rsidP="00FE7541">
      <w:pPr>
        <w:pStyle w:val="Sangra3detindependiente"/>
        <w:ind w:left="0" w:hanging="28"/>
        <w:rPr>
          <w:sz w:val="24"/>
          <w:szCs w:val="24"/>
        </w:rPr>
      </w:pPr>
      <w:r>
        <w:rPr>
          <w:sz w:val="24"/>
          <w:szCs w:val="24"/>
        </w:rPr>
        <w:t>La importancia de incentivar a los alumnos en su trabajo en el grupo, es fundamental, como también la evaluación que ellos puedan realizar de su participación y del trabajo realizado en el grupo. El alumno debe tomar conciencia gradualmente de su trabajo en el grupo, como una forma eficaz de mejorar su participación y aprendizaje.</w:t>
      </w:r>
    </w:p>
    <w:p w:rsidR="00FE7541" w:rsidRDefault="00FE7541" w:rsidP="00FE7541">
      <w:pPr>
        <w:pStyle w:val="Sangra3detindependiente"/>
        <w:ind w:left="0" w:hanging="28"/>
        <w:rPr>
          <w:sz w:val="24"/>
          <w:szCs w:val="24"/>
        </w:rPr>
      </w:pPr>
    </w:p>
    <w:p w:rsidR="00FE7541" w:rsidRDefault="00FE7541" w:rsidP="00FE7541">
      <w:pPr>
        <w:pStyle w:val="Ttulo3"/>
        <w:jc w:val="both"/>
        <w:rPr>
          <w:sz w:val="20"/>
          <w:szCs w:val="20"/>
        </w:rPr>
      </w:pPr>
      <w:r>
        <w:rPr>
          <w:sz w:val="20"/>
          <w:szCs w:val="20"/>
        </w:rPr>
        <w:t>La autoevaluación del trabajo en el grupo es un proceso permanente que debe realizar cada alumno integrante del grupo, como también al término del trabajo y de su aprendizaje alcanzado en la actividad grupal. El profesor debe facilitar el medio o la forma para que cada alumno al término del trabajo en el grupo, evalúe su participación y aprendizaje, siguiendo con el ejemplo del trabajo en grupo: La influencia de los medios de comunicación social,  se podría elaborar la siguiente pauta de autoevaluación del alumno:</w:t>
      </w:r>
    </w:p>
    <w:p w:rsidR="00FE7541" w:rsidRDefault="00FE7541" w:rsidP="00FE7541">
      <w:pPr>
        <w:pStyle w:val="Ttulo1"/>
        <w:rPr>
          <w:sz w:val="20"/>
          <w:szCs w:val="20"/>
        </w:rPr>
      </w:pPr>
    </w:p>
    <w:p w:rsidR="00FE7541" w:rsidRDefault="00FE7541" w:rsidP="00FE7541">
      <w:pPr>
        <w:pStyle w:val="Ttulo1"/>
        <w:rPr>
          <w:sz w:val="20"/>
          <w:szCs w:val="20"/>
        </w:rPr>
      </w:pPr>
      <w:r>
        <w:rPr>
          <w:sz w:val="20"/>
          <w:szCs w:val="20"/>
        </w:rPr>
        <w:t>Autoevaluación</w:t>
      </w:r>
    </w:p>
    <w:p w:rsidR="00FE7541" w:rsidRDefault="00FE7541" w:rsidP="00FE7541">
      <w:pPr>
        <w:pStyle w:val="Ttulo3"/>
        <w:rPr>
          <w:sz w:val="20"/>
          <w:szCs w:val="20"/>
        </w:rPr>
      </w:pPr>
      <w:r>
        <w:rPr>
          <w:sz w:val="20"/>
          <w:szCs w:val="20"/>
        </w:rPr>
        <w:t>Trabajo en grupo</w:t>
      </w:r>
      <w:proofErr w:type="gramStart"/>
      <w:r>
        <w:rPr>
          <w:sz w:val="20"/>
          <w:szCs w:val="20"/>
        </w:rPr>
        <w:t>:  La</w:t>
      </w:r>
      <w:proofErr w:type="gramEnd"/>
      <w:r>
        <w:rPr>
          <w:sz w:val="20"/>
          <w:szCs w:val="20"/>
        </w:rPr>
        <w:t xml:space="preserve"> influencia de los medios de comunicación social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jc w:val="both"/>
        <w:rPr>
          <w:sz w:val="24"/>
          <w:szCs w:val="24"/>
        </w:rPr>
      </w:pPr>
      <w:r>
        <w:rPr>
          <w:sz w:val="24"/>
          <w:szCs w:val="24"/>
        </w:rPr>
        <w:t>Nombre del alumno:</w:t>
      </w:r>
    </w:p>
    <w:p w:rsidR="00FE7541" w:rsidRDefault="00FE7541" w:rsidP="00FE7541">
      <w:pPr>
        <w:pStyle w:val="Ttulo4"/>
        <w:ind w:left="426"/>
      </w:pPr>
      <w:r>
        <w:t>Registra con una X  tu apreciación con relación a cada actividad realizada en el grupo</w:t>
      </w:r>
    </w:p>
    <w:p w:rsidR="00FE7541" w:rsidRDefault="00FE7541" w:rsidP="00FE7541">
      <w:pPr>
        <w:jc w:val="both"/>
        <w:rPr>
          <w:sz w:val="24"/>
          <w:szCs w:val="24"/>
        </w:rPr>
      </w:pPr>
    </w:p>
    <w:p w:rsidR="00FE7541" w:rsidRDefault="00FE7541" w:rsidP="00FE7541">
      <w:pPr>
        <w:pStyle w:val="Sangra2detindependiente"/>
        <w:numPr>
          <w:ilvl w:val="0"/>
          <w:numId w:val="2"/>
        </w:numPr>
        <w:tabs>
          <w:tab w:val="clear" w:pos="720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Lectura y comentarios de las instrucciones y del material aportado para ejecutar la tarea.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28" style="position:absolute;margin-left:269.95pt;margin-top:2.5pt;width:9pt;height:9pt;z-index:251662336" o:allowincell="f"/>
        </w:pict>
      </w:r>
      <w:r>
        <w:rPr>
          <w:noProof/>
          <w:lang w:val="es-ES"/>
        </w:rPr>
        <w:pict>
          <v:rect id="_x0000_s1027" style="position:absolute;margin-left:116.95pt;margin-top:2.5pt;width:9pt;height:9pt;z-index:251661312" o:allowincell="f"/>
        </w:pict>
      </w:r>
      <w:r>
        <w:rPr>
          <w:noProof/>
          <w:lang w:val="es-ES"/>
        </w:rPr>
        <w:pict>
          <v:rect id="_x0000_s1026" style="position:absolute;margin-left:17.95pt;margin-top:2.5pt;width:9pt;height:9pt;z-index:251660288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rPr>
          <w:sz w:val="24"/>
          <w:szCs w:val="24"/>
        </w:rPr>
      </w:pPr>
    </w:p>
    <w:p w:rsidR="00FE7541" w:rsidRDefault="00FE7541" w:rsidP="00FE7541">
      <w:pPr>
        <w:pStyle w:val="Sangra2detindependiente"/>
        <w:numPr>
          <w:ilvl w:val="0"/>
          <w:numId w:val="2"/>
        </w:numPr>
        <w:tabs>
          <w:tab w:val="clear" w:pos="720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Propuesta de aspectos positivos y negativos de la radio y televisión, en la vida diaria 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31" style="position:absolute;margin-left:269.95pt;margin-top:2.5pt;width:9pt;height:9pt;z-index:251665408" o:allowincell="f"/>
        </w:pict>
      </w:r>
      <w:r>
        <w:rPr>
          <w:noProof/>
          <w:lang w:val="es-ES"/>
        </w:rPr>
        <w:pict>
          <v:rect id="_x0000_s1030" style="position:absolute;margin-left:116.95pt;margin-top:2.5pt;width:9pt;height:9pt;z-index:251664384" o:allowincell="f"/>
        </w:pict>
      </w:r>
      <w:r>
        <w:rPr>
          <w:noProof/>
          <w:lang w:val="es-ES"/>
        </w:rPr>
        <w:pict>
          <v:rect id="_x0000_s1029" style="position:absolute;margin-left:17.95pt;margin-top:2.5pt;width:9pt;height:9pt;z-index:251663360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FE7541" w:rsidRDefault="00FE7541" w:rsidP="00FE7541">
      <w:pPr>
        <w:pStyle w:val="Sangra2detindependiente"/>
        <w:rPr>
          <w:sz w:val="20"/>
          <w:szCs w:val="20"/>
        </w:rPr>
      </w:pPr>
      <w:r>
        <w:rPr>
          <w:sz w:val="20"/>
          <w:szCs w:val="20"/>
        </w:rPr>
        <w:t>3. Opinión y fundamentos aportados por aspectos negativos o positivos.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34" style="position:absolute;margin-left:269.95pt;margin-top:2.5pt;width:9pt;height:9pt;z-index:251668480" o:allowincell="f"/>
        </w:pict>
      </w:r>
      <w:r>
        <w:rPr>
          <w:noProof/>
          <w:lang w:val="es-ES"/>
        </w:rPr>
        <w:pict>
          <v:rect id="_x0000_s1033" style="position:absolute;margin-left:116.95pt;margin-top:2.5pt;width:9pt;height:9pt;z-index:251667456" o:allowincell="f"/>
        </w:pict>
      </w:r>
      <w:r>
        <w:rPr>
          <w:noProof/>
          <w:lang w:val="es-ES"/>
        </w:rPr>
        <w:pict>
          <v:rect id="_x0000_s1032" style="position:absolute;margin-left:17.95pt;margin-top:2.5pt;width:9pt;height:9pt;z-index:251666432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FE7541" w:rsidRDefault="00FE7541" w:rsidP="00FE7541">
      <w:pPr>
        <w:pStyle w:val="Sangra2detindependiente"/>
        <w:rPr>
          <w:sz w:val="20"/>
          <w:szCs w:val="20"/>
        </w:rPr>
      </w:pPr>
      <w:r>
        <w:rPr>
          <w:sz w:val="20"/>
          <w:szCs w:val="20"/>
        </w:rPr>
        <w:t>4. Adscripción a los  acuerdos adoptados, según  los fundamentos expuestos.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37" style="position:absolute;margin-left:269.95pt;margin-top:2.5pt;width:9pt;height:9pt;z-index:251671552" o:allowincell="f"/>
        </w:pict>
      </w:r>
      <w:r>
        <w:rPr>
          <w:noProof/>
          <w:lang w:val="es-ES"/>
        </w:rPr>
        <w:pict>
          <v:rect id="_x0000_s1036" style="position:absolute;margin-left:116.95pt;margin-top:2.5pt;width:9pt;height:9pt;z-index:251670528" o:allowincell="f"/>
        </w:pict>
      </w:r>
      <w:r>
        <w:rPr>
          <w:noProof/>
          <w:lang w:val="es-ES"/>
        </w:rPr>
        <w:pict>
          <v:rect id="_x0000_s1035" style="position:absolute;margin-left:17.95pt;margin-top:2.5pt;width:9pt;height:9pt;z-index:251669504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ind w:left="284"/>
        <w:rPr>
          <w:sz w:val="24"/>
          <w:szCs w:val="24"/>
        </w:rPr>
      </w:pPr>
    </w:p>
    <w:p w:rsidR="00FE7541" w:rsidRDefault="00FE7541" w:rsidP="00FE7541">
      <w:pPr>
        <w:pStyle w:val="Sangra3detindependiente"/>
        <w:rPr>
          <w:sz w:val="24"/>
          <w:szCs w:val="24"/>
        </w:rPr>
      </w:pPr>
      <w:r>
        <w:rPr>
          <w:sz w:val="24"/>
          <w:szCs w:val="24"/>
        </w:rPr>
        <w:t>5. Redacción los acuerdos según las instrucciones.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40" style="position:absolute;margin-left:269.95pt;margin-top:2.5pt;width:9pt;height:9pt;z-index:251674624" o:allowincell="f"/>
        </w:pict>
      </w:r>
      <w:r>
        <w:rPr>
          <w:noProof/>
          <w:lang w:val="es-ES"/>
        </w:rPr>
        <w:pict>
          <v:rect id="_x0000_s1039" style="position:absolute;margin-left:116.95pt;margin-top:2.5pt;width:9pt;height:9pt;z-index:251673600" o:allowincell="f"/>
        </w:pict>
      </w:r>
      <w:r>
        <w:rPr>
          <w:noProof/>
          <w:lang w:val="es-ES"/>
        </w:rPr>
        <w:pict>
          <v:rect id="_x0000_s1038" style="position:absolute;margin-left:17.95pt;margin-top:2.5pt;width:9pt;height:9pt;z-index:251672576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rPr>
          <w:sz w:val="24"/>
          <w:szCs w:val="24"/>
        </w:rPr>
      </w:pPr>
    </w:p>
    <w:p w:rsidR="00FE7541" w:rsidRDefault="00FE7541" w:rsidP="00FE7541">
      <w:pPr>
        <w:pStyle w:val="Sangra3detindependiente"/>
        <w:rPr>
          <w:sz w:val="24"/>
          <w:szCs w:val="24"/>
        </w:rPr>
      </w:pPr>
      <w:r>
        <w:rPr>
          <w:sz w:val="24"/>
          <w:szCs w:val="24"/>
        </w:rPr>
        <w:t>6. Lectura de los acuerdos.</w:t>
      </w:r>
    </w:p>
    <w:p w:rsidR="00FE7541" w:rsidRDefault="00FE7541" w:rsidP="00FE7541">
      <w:pPr>
        <w:rPr>
          <w:b/>
          <w:bCs/>
          <w:sz w:val="24"/>
          <w:szCs w:val="24"/>
        </w:rPr>
      </w:pPr>
      <w:r>
        <w:rPr>
          <w:noProof/>
          <w:lang w:val="es-ES"/>
        </w:rPr>
        <w:pict>
          <v:rect id="_x0000_s1043" style="position:absolute;margin-left:269.95pt;margin-top:2.5pt;width:9pt;height:9pt;z-index:251677696" o:allowincell="f"/>
        </w:pict>
      </w:r>
      <w:r>
        <w:rPr>
          <w:noProof/>
          <w:lang w:val="es-ES"/>
        </w:rPr>
        <w:pict>
          <v:rect id="_x0000_s1042" style="position:absolute;margin-left:116.95pt;margin-top:2.5pt;width:9pt;height:9pt;z-index:251676672" o:allowincell="f"/>
        </w:pict>
      </w:r>
      <w:r>
        <w:rPr>
          <w:noProof/>
          <w:lang w:val="es-ES"/>
        </w:rPr>
        <w:pict>
          <v:rect id="_x0000_s1041" style="position:absolute;margin-left:17.95pt;margin-top:2.5pt;width:9pt;height:9pt;z-index:251675648" o:allowincell="f"/>
        </w:pict>
      </w:r>
      <w:r>
        <w:rPr>
          <w:b/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Participe  poco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>Participe en forma regular         Tuve una alta participación</w:t>
      </w:r>
      <w:r>
        <w:rPr>
          <w:b/>
          <w:bCs/>
          <w:sz w:val="24"/>
          <w:szCs w:val="24"/>
        </w:rPr>
        <w:t xml:space="preserve"> </w:t>
      </w:r>
    </w:p>
    <w:p w:rsidR="00FE7541" w:rsidRDefault="00FE7541" w:rsidP="00FE7541">
      <w:pPr>
        <w:rPr>
          <w:b/>
          <w:bCs/>
          <w:sz w:val="24"/>
          <w:szCs w:val="24"/>
        </w:rPr>
      </w:pPr>
    </w:p>
    <w:p w:rsidR="00FE7541" w:rsidRDefault="00FE7541" w:rsidP="00FE7541">
      <w:pPr>
        <w:rPr>
          <w:b/>
          <w:bCs/>
          <w:sz w:val="24"/>
          <w:szCs w:val="24"/>
        </w:rPr>
      </w:pPr>
    </w:p>
    <w:p w:rsidR="00FE7541" w:rsidRDefault="00FE7541" w:rsidP="00FE7541">
      <w:pPr>
        <w:rPr>
          <w:b/>
          <w:bCs/>
          <w:sz w:val="24"/>
          <w:szCs w:val="24"/>
        </w:rPr>
      </w:pPr>
    </w:p>
    <w:p w:rsidR="00FE7541" w:rsidRDefault="00FE7541" w:rsidP="00FE7541">
      <w:pPr>
        <w:pStyle w:val="Ttulo5"/>
        <w:jc w:val="both"/>
      </w:pPr>
      <w:r>
        <w:t>En la pauta de autoevaluación, se deben redactar las actividades del trabajo en grupo desde la perspectiva de ejecución de los alumnos, manteniendo la misma frecuencia de realización y los niveles de logros utilizados por el profesor en la evaluación, para poder confrontar la evaluación realizada por el profesor y la autoevaluación del alumno.</w:t>
      </w:r>
    </w:p>
    <w:p w:rsidR="00FE7541" w:rsidRDefault="00FE7541" w:rsidP="00FE7541"/>
    <w:p w:rsidR="00FE7541" w:rsidRDefault="00FE7541" w:rsidP="00FE7541">
      <w:pPr>
        <w:pStyle w:val="Ttulo5"/>
        <w:jc w:val="both"/>
      </w:pPr>
      <w:r>
        <w:lastRenderedPageBreak/>
        <w:t xml:space="preserve">Los resultados de la autoevaluación de los alumnos, permite apreciar la evaluación que realiza el alumno de su trabajo en el grupo y de su grado de participación, siendo una forma de reforzar su aprendizaje, al tener que revisar su actuación en el grupo, actividad por actividad. </w:t>
      </w:r>
    </w:p>
    <w:p w:rsidR="00687E7D" w:rsidRDefault="00687E7D" w:rsidP="00687E7D">
      <w:pPr>
        <w:pStyle w:val="Ttulo6"/>
        <w:rPr>
          <w:sz w:val="20"/>
          <w:szCs w:val="20"/>
        </w:rPr>
      </w:pPr>
    </w:p>
    <w:sectPr w:rsidR="00687E7D" w:rsidSect="00F16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112C"/>
    <w:multiLevelType w:val="multilevel"/>
    <w:tmpl w:val="6B66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AE117A"/>
    <w:multiLevelType w:val="multilevel"/>
    <w:tmpl w:val="7AE4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87E7D"/>
    <w:rsid w:val="00061BAE"/>
    <w:rsid w:val="00130867"/>
    <w:rsid w:val="003A5EDB"/>
    <w:rsid w:val="003C2942"/>
    <w:rsid w:val="00416C2A"/>
    <w:rsid w:val="00470F17"/>
    <w:rsid w:val="00556F63"/>
    <w:rsid w:val="00682E31"/>
    <w:rsid w:val="00687E7D"/>
    <w:rsid w:val="006E3909"/>
    <w:rsid w:val="007D1A5A"/>
    <w:rsid w:val="008715F8"/>
    <w:rsid w:val="008B7932"/>
    <w:rsid w:val="00916689"/>
    <w:rsid w:val="009460E4"/>
    <w:rsid w:val="009F2140"/>
    <w:rsid w:val="00A3240C"/>
    <w:rsid w:val="00AB0971"/>
    <w:rsid w:val="00B57B11"/>
    <w:rsid w:val="00B662EA"/>
    <w:rsid w:val="00B73D3C"/>
    <w:rsid w:val="00C21C79"/>
    <w:rsid w:val="00D01BC6"/>
    <w:rsid w:val="00D248C7"/>
    <w:rsid w:val="00DB260C"/>
    <w:rsid w:val="00DC0183"/>
    <w:rsid w:val="00E52314"/>
    <w:rsid w:val="00F165CF"/>
    <w:rsid w:val="00F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7E7D"/>
    <w:pPr>
      <w:keepNext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687E7D"/>
    <w:pPr>
      <w:keepNext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5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5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687E7D"/>
    <w:pPr>
      <w:keepNext/>
      <w:jc w:val="both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687E7D"/>
    <w:pPr>
      <w:keepNext/>
      <w:jc w:val="center"/>
      <w:outlineLvl w:val="6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E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687E7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687E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687E7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687E7D"/>
    <w:pPr>
      <w:jc w:val="center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687E7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Subttulo">
    <w:name w:val="Subtitle"/>
    <w:basedOn w:val="Normal"/>
    <w:link w:val="SubttuloCar"/>
    <w:qFormat/>
    <w:rsid w:val="00687E7D"/>
    <w:pPr>
      <w:jc w:val="center"/>
    </w:pPr>
    <w:rPr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87E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54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54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FE7541"/>
    <w:pPr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E754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FE7541"/>
    <w:pPr>
      <w:ind w:left="256" w:hanging="256"/>
      <w:jc w:val="both"/>
    </w:pPr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FE754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FE7541"/>
    <w:pPr>
      <w:ind w:left="256" w:hanging="284"/>
      <w:jc w:val="both"/>
    </w:pPr>
    <w:rPr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E7541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Xipo^s</dc:creator>
  <cp:lastModifiedBy>Xipo^s</cp:lastModifiedBy>
  <cp:revision>2</cp:revision>
  <dcterms:created xsi:type="dcterms:W3CDTF">2011-04-30T12:13:00Z</dcterms:created>
  <dcterms:modified xsi:type="dcterms:W3CDTF">2011-04-30T12:13:00Z</dcterms:modified>
</cp:coreProperties>
</file>