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2A" w:rsidRPr="0083692A" w:rsidRDefault="0083692A" w:rsidP="008369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AR"/>
        </w:rPr>
      </w:pPr>
      <w:r w:rsidRPr="008369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AR"/>
        </w:rPr>
        <w:t>Analgésico</w:t>
      </w:r>
    </w:p>
    <w:p w:rsidR="0083692A" w:rsidRPr="0083692A" w:rsidRDefault="0083692A" w:rsidP="00836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83692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De </w:t>
      </w:r>
      <w:proofErr w:type="spellStart"/>
      <w:r w:rsidRPr="0083692A">
        <w:rPr>
          <w:rFonts w:ascii="Times New Roman" w:eastAsia="Times New Roman" w:hAnsi="Times New Roman" w:cs="Times New Roman"/>
          <w:sz w:val="28"/>
          <w:szCs w:val="28"/>
          <w:lang w:eastAsia="es-AR"/>
        </w:rPr>
        <w:t>Wikipedia</w:t>
      </w:r>
      <w:proofErr w:type="spellEnd"/>
      <w:r w:rsidRPr="0083692A">
        <w:rPr>
          <w:rFonts w:ascii="Times New Roman" w:eastAsia="Times New Roman" w:hAnsi="Times New Roman" w:cs="Times New Roman"/>
          <w:sz w:val="28"/>
          <w:szCs w:val="28"/>
          <w:lang w:eastAsia="es-AR"/>
        </w:rPr>
        <w:t>, la enciclopedia libre</w:t>
      </w:r>
    </w:p>
    <w:p w:rsidR="0083692A" w:rsidRPr="0083692A" w:rsidRDefault="0083692A" w:rsidP="008369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83692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Saltar a </w:t>
      </w:r>
      <w:hyperlink r:id="rId4" w:anchor="mw-head" w:history="1">
        <w:r w:rsidRPr="008369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s-AR"/>
          </w:rPr>
          <w:t>navegación</w:t>
        </w:r>
      </w:hyperlink>
      <w:r w:rsidRPr="0083692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, </w:t>
      </w:r>
      <w:hyperlink r:id="rId5" w:anchor="p-search" w:history="1">
        <w:r w:rsidRPr="008369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s-AR"/>
          </w:rPr>
          <w:t>búsqueda</w:t>
        </w:r>
      </w:hyperlink>
      <w:r w:rsidRPr="0083692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</w:p>
    <w:p w:rsidR="0083692A" w:rsidRPr="0083692A" w:rsidRDefault="0083692A" w:rsidP="0083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83692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Un </w:t>
      </w:r>
      <w:r w:rsidRPr="0083692A">
        <w:rPr>
          <w:rFonts w:ascii="Times New Roman" w:eastAsia="Times New Roman" w:hAnsi="Times New Roman" w:cs="Times New Roman"/>
          <w:b/>
          <w:bCs/>
          <w:sz w:val="28"/>
          <w:szCs w:val="28"/>
          <w:lang w:eastAsia="es-AR"/>
        </w:rPr>
        <w:t>analgésico</w:t>
      </w:r>
      <w:r w:rsidRPr="0083692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es un medicamento que calma o elimina el </w:t>
      </w:r>
      <w:hyperlink r:id="rId6" w:tooltip="Dolor" w:history="1">
        <w:r w:rsidRPr="008369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es-AR"/>
          </w:rPr>
          <w:t>dolor</w:t>
        </w:r>
      </w:hyperlink>
      <w:r w:rsidRPr="0083692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. Etimológicamente procede del prefijo griego </w:t>
      </w:r>
      <w:r w:rsidRPr="0083692A">
        <w:rPr>
          <w:rFonts w:ascii="Times New Roman" w:eastAsia="Times New Roman" w:hAnsi="Times New Roman" w:cs="Times New Roman"/>
          <w:i/>
          <w:iCs/>
          <w:sz w:val="28"/>
          <w:szCs w:val="28"/>
          <w:lang w:eastAsia="es-AR"/>
        </w:rPr>
        <w:t>a-/</w:t>
      </w:r>
      <w:proofErr w:type="spellStart"/>
      <w:r w:rsidRPr="0083692A">
        <w:rPr>
          <w:rFonts w:ascii="Times New Roman" w:eastAsia="Times New Roman" w:hAnsi="Times New Roman" w:cs="Times New Roman"/>
          <w:i/>
          <w:iCs/>
          <w:sz w:val="28"/>
          <w:szCs w:val="28"/>
          <w:lang w:eastAsia="es-AR"/>
        </w:rPr>
        <w:t>an</w:t>
      </w:r>
      <w:proofErr w:type="spellEnd"/>
      <w:r w:rsidRPr="0083692A">
        <w:rPr>
          <w:rFonts w:ascii="Times New Roman" w:eastAsia="Times New Roman" w:hAnsi="Times New Roman" w:cs="Times New Roman"/>
          <w:i/>
          <w:iCs/>
          <w:sz w:val="28"/>
          <w:szCs w:val="28"/>
          <w:lang w:eastAsia="es-AR"/>
        </w:rPr>
        <w:t>-</w:t>
      </w:r>
      <w:r w:rsidRPr="0083692A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(carencia, negación), y </w:t>
      </w:r>
      <w:r w:rsidRPr="0083692A">
        <w:rPr>
          <w:rFonts w:ascii="Times New Roman" w:eastAsia="Times New Roman" w:hAnsi="Times New Roman" w:cs="Times New Roman"/>
          <w:i/>
          <w:iCs/>
          <w:sz w:val="28"/>
          <w:szCs w:val="28"/>
          <w:lang w:eastAsia="es-AR"/>
        </w:rPr>
        <w:t>algia</w:t>
      </w:r>
      <w:r w:rsidRPr="0083692A">
        <w:rPr>
          <w:rFonts w:ascii="Times New Roman" w:eastAsia="Times New Roman" w:hAnsi="Times New Roman" w:cs="Times New Roman"/>
          <w:sz w:val="28"/>
          <w:szCs w:val="28"/>
          <w:lang w:eastAsia="es-AR"/>
        </w:rPr>
        <w:t>, dolor.</w:t>
      </w:r>
    </w:p>
    <w:p w:rsidR="0083692A" w:rsidRPr="0083692A" w:rsidRDefault="0083692A" w:rsidP="00836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83692A">
        <w:rPr>
          <w:rFonts w:ascii="Times New Roman" w:eastAsia="Times New Roman" w:hAnsi="Times New Roman" w:cs="Times New Roman"/>
          <w:sz w:val="28"/>
          <w:szCs w:val="28"/>
          <w:lang w:eastAsia="es-AR"/>
        </w:rPr>
        <w:t>Aunque se puede usar el término para cualquier sustancia, es decir, mecanismo que reduzca el dolor, generalmente se refiere a un conjunto de fármacos, de familias químicas diferentes que calman o eliminan el dolor por diferentes mecanismos</w:t>
      </w:r>
    </w:p>
    <w:p w:rsidR="00393ED5" w:rsidRPr="0083692A" w:rsidRDefault="00393ED5">
      <w:pPr>
        <w:rPr>
          <w:rFonts w:ascii="Arial" w:hAnsi="Arial" w:cs="Arial"/>
        </w:rPr>
      </w:pPr>
    </w:p>
    <w:sectPr w:rsidR="00393ED5" w:rsidRPr="0083692A" w:rsidSect="00393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92A"/>
    <w:rsid w:val="00140D3F"/>
    <w:rsid w:val="002626D3"/>
    <w:rsid w:val="002906C9"/>
    <w:rsid w:val="00393ED5"/>
    <w:rsid w:val="004836AD"/>
    <w:rsid w:val="005E414E"/>
    <w:rsid w:val="006C01FF"/>
    <w:rsid w:val="0083692A"/>
    <w:rsid w:val="00C718D7"/>
    <w:rsid w:val="00C924E0"/>
    <w:rsid w:val="00DC24EC"/>
    <w:rsid w:val="00F1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ED5"/>
  </w:style>
  <w:style w:type="paragraph" w:styleId="Ttulo1">
    <w:name w:val="heading 1"/>
    <w:basedOn w:val="Normal"/>
    <w:link w:val="Ttulo1Car"/>
    <w:uiPriority w:val="9"/>
    <w:qFormat/>
    <w:rsid w:val="00836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92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8369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Dolor" TargetMode="External"/><Relationship Id="rId5" Type="http://schemas.openxmlformats.org/officeDocument/2006/relationships/hyperlink" Target="http://es.wikipedia.org/wiki/Analg%C3%A9sico" TargetMode="External"/><Relationship Id="rId4" Type="http://schemas.openxmlformats.org/officeDocument/2006/relationships/hyperlink" Target="http://es.wikipedia.org/wiki/Analg%C3%A9s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2011-05-22T02:21:00Z</dcterms:created>
  <dcterms:modified xsi:type="dcterms:W3CDTF">2011-05-22T02:21:00Z</dcterms:modified>
</cp:coreProperties>
</file>