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A3C0C" w14:textId="77777777" w:rsidR="007F6194" w:rsidRDefault="007F6194" w:rsidP="00A058F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Cs/>
          <w:sz w:val="72"/>
          <w:szCs w:val="72"/>
          <w:lang w:eastAsia="es-AR"/>
        </w:rPr>
      </w:pPr>
    </w:p>
    <w:p w14:paraId="2DD29449" w14:textId="57B60B2E" w:rsidR="00A058F3" w:rsidRPr="00A058F3" w:rsidRDefault="007F6194" w:rsidP="00A058F3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24"/>
          <w:szCs w:val="24"/>
          <w:lang w:eastAsia="es-AR"/>
        </w:rPr>
      </w:pPr>
      <w:r>
        <w:rPr>
          <w:noProof/>
          <w:lang w:eastAsia="es-AR"/>
        </w:rPr>
        <w:drawing>
          <wp:anchor distT="0" distB="0" distL="114300" distR="114300" simplePos="0" relativeHeight="251658240" behindDoc="1" locked="0" layoutInCell="1" allowOverlap="1" wp14:editId="5B4CFC56">
            <wp:simplePos x="0" y="0"/>
            <wp:positionH relativeFrom="column">
              <wp:posOffset>4989830</wp:posOffset>
            </wp:positionH>
            <wp:positionV relativeFrom="paragraph">
              <wp:posOffset>290830</wp:posOffset>
            </wp:positionV>
            <wp:extent cx="1329055" cy="1329055"/>
            <wp:effectExtent l="0" t="0" r="0" b="0"/>
            <wp:wrapTight wrapText="bothSides">
              <wp:wrapPolygon edited="0">
                <wp:start x="9598" y="310"/>
                <wp:lineTo x="7430" y="1238"/>
                <wp:lineTo x="2167" y="4954"/>
                <wp:lineTo x="1238" y="10527"/>
                <wp:lineTo x="2786" y="17338"/>
                <wp:lineTo x="7740" y="20434"/>
                <wp:lineTo x="10527" y="21053"/>
                <wp:lineTo x="16099" y="21053"/>
                <wp:lineTo x="21363" y="19815"/>
                <wp:lineTo x="21363" y="13003"/>
                <wp:lineTo x="20434" y="4644"/>
                <wp:lineTo x="15171" y="1238"/>
                <wp:lineTo x="12694" y="310"/>
                <wp:lineTo x="9598" y="310"/>
              </wp:wrapPolygon>
            </wp:wrapTight>
            <wp:docPr id="2" name="Imagen 2" descr="C:\Users\DV5-1106\AppData\Local\Microsoft\Windows\Temporary Internet Files\Content.IE5\4TFD26LH\MC9004316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DV5-1106\AppData\Local\Microsoft\Windows\Temporary Internet Files\Content.IE5\4TFD26LH\MC900431620[1]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329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 mc:Ignorable="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 mc:Ignorable="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58F3" w:rsidRPr="00A058F3">
        <w:rPr>
          <w:rFonts w:ascii="Monotype Corsiva" w:eastAsia="Times New Roman" w:hAnsi="Monotype Corsiva" w:cs="Times New Roman"/>
          <w:bCs/>
          <w:sz w:val="72"/>
          <w:szCs w:val="72"/>
          <w:lang w:eastAsia="es-AR"/>
        </w:rPr>
        <w:t>El agua</w:t>
      </w:r>
      <w:r w:rsidR="00A058F3">
        <w:rPr>
          <w:rFonts w:ascii="Monotype Corsiva" w:eastAsia="Times New Roman" w:hAnsi="Monotype Corsiva" w:cs="Times New Roman"/>
          <w:bCs/>
          <w:sz w:val="72"/>
          <w:szCs w:val="72"/>
          <w:lang w:eastAsia="es-AR"/>
        </w:rPr>
        <w:t xml:space="preserve"> en nuestro planeta</w:t>
      </w:r>
    </w:p>
    <w:p w14:paraId="028F8E96" w14:textId="2CD08CCB" w:rsidR="00A058F3" w:rsidRPr="00A058F3" w:rsidRDefault="00A058F3" w:rsidP="00A058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A058F3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14:paraId="585DD0B4" w14:textId="77777777" w:rsidR="00A058F3" w:rsidRPr="00A058F3" w:rsidRDefault="00A058F3" w:rsidP="00A058F3">
      <w:pPr>
        <w:spacing w:after="0" w:line="240" w:lineRule="auto"/>
        <w:outlineLvl w:val="2"/>
        <w:rPr>
          <w:rFonts w:ascii="Monotype Corsiva" w:eastAsia="Times New Roman" w:hAnsi="Monotype Corsiva" w:cs="Times New Roman"/>
          <w:bCs/>
          <w:sz w:val="24"/>
          <w:szCs w:val="24"/>
          <w:lang w:eastAsia="es-AR"/>
        </w:rPr>
      </w:pPr>
      <w:r w:rsidRPr="007F6194">
        <w:rPr>
          <w:rFonts w:ascii="Monotype Corsiva" w:eastAsia="Times New Roman" w:hAnsi="Monotype Corsiva" w:cs="Times New Roman"/>
          <w:bCs/>
          <w:sz w:val="24"/>
          <w:szCs w:val="24"/>
          <w:lang w:eastAsia="es-AR"/>
        </w:rPr>
        <w:t xml:space="preserve">   </w:t>
      </w:r>
      <w:r w:rsidRPr="00A058F3">
        <w:rPr>
          <w:rFonts w:ascii="Monotype Corsiva" w:eastAsia="Times New Roman" w:hAnsi="Monotype Corsiva" w:cs="Times New Roman"/>
          <w:bCs/>
          <w:sz w:val="24"/>
          <w:szCs w:val="24"/>
          <w:lang w:eastAsia="es-AR"/>
        </w:rPr>
        <w:t xml:space="preserve">La mayor parte del planeta Tierra está cubierta de agua; casi toda se encuentra en océanos salados y profundos. </w:t>
      </w:r>
    </w:p>
    <w:p w14:paraId="221C7CC9" w14:textId="77777777" w:rsidR="00A058F3" w:rsidRPr="00A058F3" w:rsidRDefault="00A058F3" w:rsidP="00A058F3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es-AR"/>
        </w:rPr>
      </w:pPr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 E</w:t>
      </w:r>
      <w:r w:rsidRPr="00A058F3">
        <w:rPr>
          <w:rFonts w:ascii="Monotype Corsiva" w:eastAsia="Times New Roman" w:hAnsi="Monotype Corsiva" w:cs="Times New Roman"/>
          <w:sz w:val="24"/>
          <w:szCs w:val="24"/>
          <w:lang w:eastAsia="es-AR"/>
        </w:rPr>
        <w:t>xiste</w:t>
      </w:r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también</w:t>
      </w:r>
      <w:r w:rsidRPr="00A058F3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una gran cantidad de agua dulce: en el aire, en el suelo, en los ríos, lagos y arroyos.</w:t>
      </w:r>
    </w:p>
    <w:p w14:paraId="4B251D99" w14:textId="77777777" w:rsidR="007F6194" w:rsidRPr="007F6194" w:rsidRDefault="00A058F3" w:rsidP="00A058F3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es-AR"/>
        </w:rPr>
      </w:pPr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 </w:t>
      </w:r>
      <w:r w:rsidRPr="00A058F3">
        <w:rPr>
          <w:rFonts w:ascii="Monotype Corsiva" w:eastAsia="Times New Roman" w:hAnsi="Monotype Corsiva" w:cs="Times New Roman"/>
          <w:sz w:val="24"/>
          <w:szCs w:val="24"/>
          <w:lang w:eastAsia="es-AR"/>
        </w:rPr>
        <w:t>Sin toda esta agua, la Tierra sería un desierto. Todas las plantas y todos los animales, incluyendo a las personas, morirían si les faltara el agua.</w:t>
      </w:r>
    </w:p>
    <w:p w14:paraId="044D0C5E" w14:textId="77777777" w:rsidR="007F6194" w:rsidRPr="007F6194" w:rsidRDefault="007F6194" w:rsidP="00A058F3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es-AR"/>
        </w:rPr>
      </w:pPr>
    </w:p>
    <w:p w14:paraId="39EBEB02" w14:textId="0581690C" w:rsidR="00A058F3" w:rsidRPr="00A058F3" w:rsidRDefault="007F6194" w:rsidP="007F6194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es-AR"/>
        </w:rPr>
      </w:pPr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</w:t>
      </w:r>
      <w:r w:rsidRPr="007F6194">
        <w:rPr>
          <w:rFonts w:ascii="Monotype Corsiva" w:eastAsia="Times New Roman" w:hAnsi="Monotype Corsiva" w:cs="Times New Roman"/>
          <w:b/>
          <w:sz w:val="24"/>
          <w:szCs w:val="24"/>
          <w:lang w:eastAsia="es-AR"/>
        </w:rPr>
        <w:t>Distribución del agua en nuestro planeta.</w:t>
      </w:r>
      <w:r w:rsidR="00A058F3" w:rsidRPr="00A058F3">
        <w:rPr>
          <w:rFonts w:ascii="Monotype Corsiva" w:eastAsia="Times New Roman" w:hAnsi="Monotype Corsiva" w:cs="Times New Roman"/>
          <w:b/>
          <w:sz w:val="24"/>
          <w:szCs w:val="24"/>
          <w:lang w:eastAsia="es-AR"/>
        </w:rPr>
        <w:t xml:space="preserve"> </w:t>
      </w:r>
    </w:p>
    <w:p w14:paraId="68CC752B" w14:textId="67A6F555" w:rsidR="007F6194" w:rsidRPr="007F6194" w:rsidRDefault="007F6194" w:rsidP="007F6194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es-AR"/>
        </w:rPr>
      </w:pPr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 El total del agua presente en el planeta, en todas sus formas, se denomina </w:t>
      </w:r>
      <w:hyperlink r:id="rId6" w:tooltip="Hidrosfera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hidrosfera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. El agua cubre 3/4 partes (71%) de la superficie de la </w:t>
      </w:r>
      <w:hyperlink r:id="rId7" w:tooltip="Tierra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Tierra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. Se puede encontrar esta sustancia en prácticamente cualquier lugar de la </w:t>
      </w:r>
      <w:hyperlink r:id="rId8" w:tooltip="Biosfera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biosfera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y en los tres </w:t>
      </w:r>
      <w:hyperlink r:id="rId9" w:tooltip="Estado de agregación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estados de agregación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de la materia: </w:t>
      </w:r>
      <w:hyperlink r:id="rId10" w:tooltip="Sólido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sólido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, </w:t>
      </w:r>
      <w:hyperlink r:id="rId11" w:tooltip="Líquido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líquido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y </w:t>
      </w:r>
      <w:hyperlink r:id="rId12" w:tooltip="Gaseoso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gaseoso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>.</w:t>
      </w:r>
    </w:p>
    <w:p w14:paraId="1D0B0756" w14:textId="2AD766BD" w:rsidR="007F6194" w:rsidRPr="007F6194" w:rsidRDefault="007F6194" w:rsidP="007F6194">
      <w:pPr>
        <w:spacing w:after="0" w:line="240" w:lineRule="auto"/>
        <w:rPr>
          <w:rFonts w:ascii="Monotype Corsiva" w:eastAsia="Times New Roman" w:hAnsi="Monotype Corsiva" w:cs="Times New Roman"/>
          <w:sz w:val="24"/>
          <w:szCs w:val="24"/>
          <w:lang w:eastAsia="es-AR"/>
        </w:rPr>
      </w:pPr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 El 97 por ciento es agua salada, la cual se encuentra principalmente en los océanos y mares; sólo el 3 por ciento de su volumen es dulce. De esta última, un 1 por ciento está en estado líquido. El 2% restante se encuentra en estado sólido en </w:t>
      </w:r>
      <w:hyperlink r:id="rId13" w:tooltip="Capa de hielo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capas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, </w:t>
      </w:r>
      <w:hyperlink r:id="rId14" w:tooltip="Campo de hielo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campos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y </w:t>
      </w:r>
      <w:hyperlink r:id="rId15" w:tooltip="Plataforma de hielo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plataformas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de </w:t>
      </w:r>
      <w:hyperlink r:id="rId16" w:tooltip="Hielo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hielo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o </w:t>
      </w:r>
      <w:hyperlink r:id="rId17" w:tooltip="Banquisa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banquisas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en las </w:t>
      </w:r>
      <w:hyperlink r:id="rId18" w:tooltip="Latitud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latitudes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próximas a los polos. Fuera de las regiones polares el agua dulce se encuentra principalmente en </w:t>
      </w:r>
      <w:hyperlink r:id="rId19" w:tooltip="Humedal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humedales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 xml:space="preserve"> y, subterráneamente, en </w:t>
      </w:r>
      <w:hyperlink r:id="rId20" w:tooltip="Agua subterránea" w:history="1">
        <w:r w:rsidRPr="007F6194">
          <w:rPr>
            <w:rFonts w:ascii="Monotype Corsiva" w:eastAsia="Times New Roman" w:hAnsi="Monotype Corsiva" w:cs="Times New Roman"/>
            <w:color w:val="0000FF"/>
            <w:sz w:val="24"/>
            <w:szCs w:val="24"/>
            <w:u w:val="single"/>
            <w:lang w:eastAsia="es-AR"/>
          </w:rPr>
          <w:t>acuíferos</w:t>
        </w:r>
      </w:hyperlink>
      <w:r w:rsidRPr="007F6194">
        <w:rPr>
          <w:rFonts w:ascii="Monotype Corsiva" w:eastAsia="Times New Roman" w:hAnsi="Monotype Corsiva" w:cs="Times New Roman"/>
          <w:sz w:val="24"/>
          <w:szCs w:val="24"/>
          <w:lang w:eastAsia="es-AR"/>
        </w:rPr>
        <w:t>.</w:t>
      </w:r>
    </w:p>
    <w:p w14:paraId="5EFA1554" w14:textId="65EE5579" w:rsidR="00A02ADA" w:rsidRDefault="00A058F3" w:rsidP="0056080A">
      <w:pPr>
        <w:spacing w:after="100" w:afterAutospacing="1" w:line="240" w:lineRule="auto"/>
      </w:pPr>
      <w:r w:rsidRPr="00A058F3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  <w:bookmarkStart w:id="0" w:name="_GoBack"/>
      <w:bookmarkEnd w:id="0"/>
      <w:r w:rsidR="007F6194">
        <w:rPr>
          <w:noProof/>
          <w:lang w:eastAsia="es-AR"/>
        </w:rPr>
        <w:drawing>
          <wp:anchor distT="0" distB="0" distL="114300" distR="114300" simplePos="0" relativeHeight="251659264" behindDoc="1" locked="0" layoutInCell="1" allowOverlap="1" wp14:editId="5A068FDF">
            <wp:simplePos x="0" y="0"/>
            <wp:positionH relativeFrom="column">
              <wp:posOffset>1970405</wp:posOffset>
            </wp:positionH>
            <wp:positionV relativeFrom="paragraph">
              <wp:posOffset>100965</wp:posOffset>
            </wp:positionV>
            <wp:extent cx="2189480" cy="1844040"/>
            <wp:effectExtent l="0" t="0" r="0" b="0"/>
            <wp:wrapTight wrapText="bothSides">
              <wp:wrapPolygon edited="0">
                <wp:start x="0" y="0"/>
                <wp:lineTo x="0" y="21421"/>
                <wp:lineTo x="21425" y="21421"/>
                <wp:lineTo x="21425" y="0"/>
                <wp:lineTo x="0" y="0"/>
              </wp:wrapPolygon>
            </wp:wrapTight>
            <wp:docPr id="5" name="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1844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2A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8F3"/>
    <w:rsid w:val="00347226"/>
    <w:rsid w:val="0056080A"/>
    <w:rsid w:val="007F6194"/>
    <w:rsid w:val="00A02ADA"/>
    <w:rsid w:val="00A058F3"/>
    <w:rsid w:val="00B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25D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58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A058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058F3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58F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A058F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semiHidden/>
    <w:unhideWhenUsed/>
    <w:rsid w:val="00A058F3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Biosfera" TargetMode="External"/><Relationship Id="rId13" Type="http://schemas.openxmlformats.org/officeDocument/2006/relationships/hyperlink" Target="http://es.wikipedia.org/wiki/Capa_de_hielo" TargetMode="External"/><Relationship Id="rId18" Type="http://schemas.openxmlformats.org/officeDocument/2006/relationships/hyperlink" Target="http://es.wikipedia.org/wiki/Latitud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yperlink" Target="http://es.wikipedia.org/wiki/Tierra" TargetMode="External"/><Relationship Id="rId12" Type="http://schemas.openxmlformats.org/officeDocument/2006/relationships/hyperlink" Target="http://es.wikipedia.org/wiki/Gaseoso" TargetMode="External"/><Relationship Id="rId17" Type="http://schemas.openxmlformats.org/officeDocument/2006/relationships/hyperlink" Target="http://es.wikipedia.org/wiki/Banquis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es.wikipedia.org/wiki/Hielo" TargetMode="External"/><Relationship Id="rId20" Type="http://schemas.openxmlformats.org/officeDocument/2006/relationships/hyperlink" Target="http://es.wikipedia.org/wiki/Agua_subterr%C3%A1nea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Hidrosfera" TargetMode="External"/><Relationship Id="rId11" Type="http://schemas.openxmlformats.org/officeDocument/2006/relationships/hyperlink" Target="http://es.wikipedia.org/wiki/L%C3%ADquido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es.wikipedia.org/wiki/Plataforma_de_hiel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S%C3%B3lido" TargetMode="External"/><Relationship Id="rId19" Type="http://schemas.openxmlformats.org/officeDocument/2006/relationships/hyperlink" Target="http://es.wikipedia.org/wiki/Humed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Estado_de_agregaci%C3%B3n" TargetMode="External"/><Relationship Id="rId14" Type="http://schemas.openxmlformats.org/officeDocument/2006/relationships/hyperlink" Target="http://es.wikipedia.org/wiki/Campo_de_hielo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Estela</cp:lastModifiedBy>
  <cp:revision>2</cp:revision>
  <dcterms:created xsi:type="dcterms:W3CDTF">2011-09-06T22:43:00Z</dcterms:created>
  <dcterms:modified xsi:type="dcterms:W3CDTF">2011-09-06T22:43:00Z</dcterms:modified>
</cp:coreProperties>
</file>