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D92" w:rsidRDefault="00530D92" w:rsidP="00530D92">
      <w:pPr>
        <w:pStyle w:val="Sangradetextonormal"/>
        <w:ind w:firstLine="0"/>
        <w:jc w:val="left"/>
        <w:rPr>
          <w:rFonts w:ascii="Tahoma" w:hAnsi="Tahoma" w:cs="Tahoma"/>
          <w:b/>
          <w:sz w:val="20"/>
          <w:szCs w:val="20"/>
          <w:u w:val="single"/>
          <w:lang w:val="es-ES"/>
        </w:rPr>
      </w:pPr>
      <w:r>
        <w:rPr>
          <w:rFonts w:ascii="Tahoma" w:hAnsi="Tahoma" w:cs="Tahoma"/>
          <w:b/>
          <w:sz w:val="20"/>
          <w:szCs w:val="20"/>
          <w:u w:val="single"/>
          <w:lang w:val="es-ES"/>
        </w:rPr>
        <w:t>Concepto de “Principios”</w:t>
      </w:r>
    </w:p>
    <w:p w:rsidR="00A147D4" w:rsidRDefault="00530D92" w:rsidP="00530D92">
      <w:pPr>
        <w:pStyle w:val="Sangradetextonormal"/>
        <w:ind w:firstLine="0"/>
        <w:jc w:val="left"/>
        <w:rPr>
          <w:rFonts w:ascii="Tahoma" w:hAnsi="Tahoma" w:cs="Tahoma"/>
          <w:sz w:val="20"/>
          <w:szCs w:val="20"/>
          <w:lang w:val="es-ES"/>
        </w:rPr>
      </w:pPr>
      <w:r>
        <w:rPr>
          <w:rFonts w:ascii="Tahoma" w:hAnsi="Tahoma" w:cs="Tahoma"/>
          <w:sz w:val="20"/>
          <w:szCs w:val="20"/>
          <w:lang w:val="es-ES"/>
        </w:rPr>
        <w:t xml:space="preserve">Son formulaciones conceptuales generales </w:t>
      </w:r>
    </w:p>
    <w:p w:rsidR="00A147D4" w:rsidRDefault="00530D92" w:rsidP="00A147D4">
      <w:pPr>
        <w:pStyle w:val="Sangradetextonormal"/>
        <w:ind w:left="2124" w:firstLine="708"/>
        <w:jc w:val="left"/>
        <w:rPr>
          <w:rFonts w:ascii="Tahoma" w:hAnsi="Tahoma" w:cs="Tahoma"/>
          <w:sz w:val="20"/>
          <w:szCs w:val="20"/>
          <w:lang w:val="es-ES"/>
        </w:rPr>
      </w:pPr>
      <w:proofErr w:type="gramStart"/>
      <w:r>
        <w:rPr>
          <w:rFonts w:ascii="Tahoma" w:hAnsi="Tahoma" w:cs="Tahoma"/>
          <w:sz w:val="20"/>
          <w:szCs w:val="20"/>
          <w:lang w:val="es-ES"/>
        </w:rPr>
        <w:t>y</w:t>
      </w:r>
      <w:proofErr w:type="gramEnd"/>
      <w:r>
        <w:rPr>
          <w:rFonts w:ascii="Tahoma" w:hAnsi="Tahoma" w:cs="Tahoma"/>
          <w:sz w:val="20"/>
          <w:szCs w:val="20"/>
          <w:lang w:val="es-ES"/>
        </w:rPr>
        <w:t xml:space="preserve"> abstractas </w:t>
      </w:r>
    </w:p>
    <w:p w:rsidR="00A147D4" w:rsidRDefault="00530D92" w:rsidP="00A147D4">
      <w:pPr>
        <w:pStyle w:val="Sangradetextonormal"/>
        <w:ind w:firstLine="708"/>
        <w:jc w:val="left"/>
        <w:rPr>
          <w:rFonts w:ascii="Tahoma" w:hAnsi="Tahoma" w:cs="Tahoma"/>
          <w:sz w:val="20"/>
          <w:szCs w:val="20"/>
          <w:lang w:val="es-ES"/>
        </w:rPr>
      </w:pPr>
      <w:proofErr w:type="gramStart"/>
      <w:r>
        <w:rPr>
          <w:rFonts w:ascii="Tahoma" w:hAnsi="Tahoma" w:cs="Tahoma"/>
          <w:sz w:val="20"/>
          <w:szCs w:val="20"/>
          <w:lang w:val="es-ES"/>
        </w:rPr>
        <w:t>de</w:t>
      </w:r>
      <w:proofErr w:type="gramEnd"/>
      <w:r>
        <w:rPr>
          <w:rFonts w:ascii="Tahoma" w:hAnsi="Tahoma" w:cs="Tahoma"/>
          <w:sz w:val="20"/>
          <w:szCs w:val="20"/>
          <w:lang w:val="es-ES"/>
        </w:rPr>
        <w:t xml:space="preserve"> las que derivan</w:t>
      </w:r>
    </w:p>
    <w:p w:rsidR="00A147D4" w:rsidRDefault="00530D92" w:rsidP="00A147D4">
      <w:pPr>
        <w:pStyle w:val="Sangradetextonormal"/>
        <w:ind w:left="1416" w:firstLine="708"/>
        <w:jc w:val="left"/>
        <w:rPr>
          <w:rFonts w:ascii="Tahoma" w:hAnsi="Tahoma" w:cs="Tahoma"/>
          <w:sz w:val="20"/>
          <w:szCs w:val="20"/>
          <w:lang w:val="es-ES"/>
        </w:rPr>
      </w:pPr>
      <w:r>
        <w:rPr>
          <w:rFonts w:ascii="Tahoma" w:hAnsi="Tahoma" w:cs="Tahoma"/>
          <w:sz w:val="20"/>
          <w:szCs w:val="20"/>
          <w:lang w:val="es-ES"/>
        </w:rPr>
        <w:t xml:space="preserve"> </w:t>
      </w:r>
      <w:proofErr w:type="gramStart"/>
      <w:r>
        <w:rPr>
          <w:rFonts w:ascii="Tahoma" w:hAnsi="Tahoma" w:cs="Tahoma"/>
          <w:sz w:val="20"/>
          <w:szCs w:val="20"/>
          <w:lang w:val="es-ES"/>
        </w:rPr>
        <w:t>todo</w:t>
      </w:r>
      <w:proofErr w:type="gramEnd"/>
      <w:r>
        <w:rPr>
          <w:rFonts w:ascii="Tahoma" w:hAnsi="Tahoma" w:cs="Tahoma"/>
          <w:sz w:val="20"/>
          <w:szCs w:val="20"/>
          <w:lang w:val="es-ES"/>
        </w:rPr>
        <w:t xml:space="preserve"> conocimiento y </w:t>
      </w:r>
    </w:p>
    <w:p w:rsidR="00A147D4" w:rsidRDefault="00530D92" w:rsidP="00A147D4">
      <w:pPr>
        <w:pStyle w:val="Sangradetextonormal"/>
        <w:ind w:left="1416" w:firstLine="708"/>
        <w:jc w:val="left"/>
        <w:rPr>
          <w:rFonts w:ascii="Tahoma" w:hAnsi="Tahoma" w:cs="Tahoma"/>
          <w:sz w:val="20"/>
          <w:szCs w:val="20"/>
          <w:lang w:val="es-ES"/>
        </w:rPr>
      </w:pPr>
      <w:proofErr w:type="gramStart"/>
      <w:r>
        <w:rPr>
          <w:rFonts w:ascii="Tahoma" w:hAnsi="Tahoma" w:cs="Tahoma"/>
          <w:sz w:val="20"/>
          <w:szCs w:val="20"/>
          <w:lang w:val="es-ES"/>
        </w:rPr>
        <w:t>toda</w:t>
      </w:r>
      <w:proofErr w:type="gramEnd"/>
      <w:r>
        <w:rPr>
          <w:rFonts w:ascii="Tahoma" w:hAnsi="Tahoma" w:cs="Tahoma"/>
          <w:sz w:val="20"/>
          <w:szCs w:val="20"/>
          <w:lang w:val="es-ES"/>
        </w:rPr>
        <w:t xml:space="preserve"> norma jurídica penal y </w:t>
      </w:r>
    </w:p>
    <w:p w:rsidR="00530D92" w:rsidRDefault="00530D92" w:rsidP="00A147D4">
      <w:pPr>
        <w:pStyle w:val="Sangradetextonormal"/>
        <w:ind w:firstLine="708"/>
        <w:jc w:val="left"/>
        <w:rPr>
          <w:rFonts w:ascii="Tahoma" w:hAnsi="Tahoma" w:cs="Tahoma"/>
          <w:sz w:val="20"/>
          <w:szCs w:val="20"/>
          <w:lang w:val="es-ES"/>
        </w:rPr>
      </w:pPr>
      <w:proofErr w:type="gramStart"/>
      <w:r>
        <w:rPr>
          <w:rFonts w:ascii="Tahoma" w:hAnsi="Tahoma" w:cs="Tahoma"/>
          <w:sz w:val="20"/>
          <w:szCs w:val="20"/>
          <w:lang w:val="es-ES"/>
        </w:rPr>
        <w:t>de</w:t>
      </w:r>
      <w:proofErr w:type="gramEnd"/>
      <w:r>
        <w:rPr>
          <w:rFonts w:ascii="Tahoma" w:hAnsi="Tahoma" w:cs="Tahoma"/>
          <w:sz w:val="20"/>
          <w:szCs w:val="20"/>
          <w:lang w:val="es-ES"/>
        </w:rPr>
        <w:t xml:space="preserve"> los que no pueden separarse ninguna práctica del Derecho Penal Positivo.</w:t>
      </w:r>
    </w:p>
    <w:p w:rsidR="00A147D4" w:rsidRDefault="00A147D4" w:rsidP="00A147D4">
      <w:pPr>
        <w:pStyle w:val="Sangradetextonormal"/>
        <w:jc w:val="left"/>
        <w:rPr>
          <w:rFonts w:ascii="Tahoma" w:hAnsi="Tahoma" w:cs="Tahoma"/>
          <w:sz w:val="20"/>
          <w:szCs w:val="20"/>
          <w:lang w:val="es-ES"/>
        </w:rPr>
      </w:pPr>
    </w:p>
    <w:p w:rsidR="00530D92" w:rsidRDefault="00530D92" w:rsidP="00530D92">
      <w:pPr>
        <w:pStyle w:val="Sangradetextonormal"/>
        <w:ind w:firstLine="0"/>
        <w:jc w:val="left"/>
        <w:rPr>
          <w:rFonts w:ascii="Tahoma" w:hAnsi="Tahoma" w:cs="Tahoma"/>
          <w:sz w:val="20"/>
          <w:szCs w:val="20"/>
          <w:lang w:val="es-ES"/>
        </w:rPr>
      </w:pPr>
      <w:r>
        <w:rPr>
          <w:rFonts w:ascii="Tahoma" w:hAnsi="Tahoma" w:cs="Tahoma"/>
          <w:sz w:val="20"/>
          <w:szCs w:val="20"/>
          <w:lang w:val="es-ES"/>
        </w:rPr>
        <w:t>Establecen un límite al poder del estado de punir, esto es establecido tanto socio-culturalmente como históricamente.</w:t>
      </w:r>
    </w:p>
    <w:p w:rsidR="00530D92" w:rsidRDefault="00530D92" w:rsidP="00A54BDD">
      <w:pPr>
        <w:pStyle w:val="Sangradetextonormal"/>
        <w:ind w:firstLine="0"/>
        <w:jc w:val="left"/>
        <w:rPr>
          <w:rFonts w:ascii="Tahoma" w:hAnsi="Tahoma" w:cs="Tahoma"/>
          <w:b/>
          <w:sz w:val="20"/>
          <w:szCs w:val="20"/>
          <w:u w:val="single"/>
          <w:lang w:val="es-ES"/>
        </w:rPr>
      </w:pPr>
    </w:p>
    <w:p w:rsidR="00A54BDD" w:rsidRDefault="00A54BDD" w:rsidP="00A54BDD">
      <w:pPr>
        <w:pStyle w:val="Sangradetextonormal"/>
        <w:ind w:firstLine="0"/>
        <w:jc w:val="left"/>
        <w:rPr>
          <w:rFonts w:ascii="Tahoma" w:hAnsi="Tahoma" w:cs="Tahoma"/>
          <w:b/>
          <w:sz w:val="20"/>
          <w:szCs w:val="20"/>
          <w:u w:val="single"/>
          <w:lang w:val="es-ES"/>
        </w:rPr>
      </w:pPr>
      <w:r w:rsidRPr="00CD5797">
        <w:rPr>
          <w:rFonts w:ascii="Tahoma" w:hAnsi="Tahoma" w:cs="Tahoma"/>
          <w:b/>
          <w:sz w:val="20"/>
          <w:szCs w:val="20"/>
          <w:u w:val="single"/>
          <w:lang w:val="es-ES"/>
        </w:rPr>
        <w:t>Principio de Legalidad</w:t>
      </w:r>
    </w:p>
    <w:p w:rsidR="00A54BDD" w:rsidRDefault="00A54BDD" w:rsidP="00A54BDD">
      <w:pPr>
        <w:pStyle w:val="Sangradetextonormal"/>
        <w:ind w:firstLine="0"/>
        <w:jc w:val="left"/>
        <w:rPr>
          <w:rFonts w:ascii="Tahoma" w:hAnsi="Tahoma" w:cs="Tahoma"/>
          <w:b/>
          <w:sz w:val="20"/>
          <w:szCs w:val="20"/>
          <w:u w:val="single"/>
          <w:lang w:val="es-ES"/>
        </w:rPr>
      </w:pPr>
    </w:p>
    <w:p w:rsidR="00A54BDD" w:rsidRDefault="00A54BDD" w:rsidP="00A54BDD">
      <w:pPr>
        <w:pStyle w:val="Sangradetextonormal"/>
        <w:ind w:firstLine="0"/>
        <w:jc w:val="left"/>
        <w:rPr>
          <w:rFonts w:ascii="Tahoma" w:hAnsi="Tahoma" w:cs="Tahoma"/>
          <w:sz w:val="20"/>
          <w:szCs w:val="20"/>
          <w:lang w:val="es-ES"/>
        </w:rPr>
      </w:pPr>
      <w:r>
        <w:rPr>
          <w:rFonts w:ascii="Tahoma" w:hAnsi="Tahoma" w:cs="Tahoma"/>
          <w:sz w:val="20"/>
          <w:szCs w:val="20"/>
          <w:lang w:val="es-ES"/>
        </w:rPr>
        <w:t xml:space="preserve">Este principio establece que debe haber una ley antes de un hecho para que el mismo pueda ser considerado delito </w:t>
      </w:r>
      <w:r w:rsidRPr="00A147D4">
        <w:rPr>
          <w:rFonts w:ascii="Tahoma" w:hAnsi="Tahoma" w:cs="Tahoma"/>
          <w:color w:val="0070C0"/>
          <w:sz w:val="20"/>
          <w:szCs w:val="20"/>
          <w:lang w:val="es-ES"/>
        </w:rPr>
        <w:t>(Nullum crime sine lege</w:t>
      </w:r>
      <w:r>
        <w:rPr>
          <w:rFonts w:ascii="Tahoma" w:hAnsi="Tahoma" w:cs="Tahoma"/>
          <w:sz w:val="20"/>
          <w:szCs w:val="20"/>
          <w:lang w:val="es-ES"/>
        </w:rPr>
        <w:t>).</w:t>
      </w:r>
    </w:p>
    <w:p w:rsidR="00A54BDD" w:rsidRDefault="00A54BDD" w:rsidP="00A54BDD">
      <w:pPr>
        <w:pStyle w:val="Sangradetextonormal"/>
        <w:ind w:firstLine="0"/>
        <w:jc w:val="left"/>
        <w:rPr>
          <w:rFonts w:ascii="Tahoma" w:hAnsi="Tahoma" w:cs="Tahoma"/>
          <w:sz w:val="20"/>
          <w:szCs w:val="20"/>
          <w:lang w:val="es-ES"/>
        </w:rPr>
      </w:pPr>
      <w:r>
        <w:rPr>
          <w:rFonts w:ascii="Tahoma" w:hAnsi="Tahoma" w:cs="Tahoma"/>
          <w:sz w:val="20"/>
          <w:szCs w:val="20"/>
          <w:lang w:val="es-ES"/>
        </w:rPr>
        <w:t xml:space="preserve">Este principio </w:t>
      </w:r>
      <w:r w:rsidRPr="00A147D4">
        <w:rPr>
          <w:rFonts w:ascii="Tahoma" w:hAnsi="Tahoma" w:cs="Tahoma"/>
          <w:color w:val="0070C0"/>
          <w:sz w:val="20"/>
          <w:szCs w:val="20"/>
          <w:lang w:val="es-ES"/>
        </w:rPr>
        <w:t>quita potestad penal represiva</w:t>
      </w:r>
      <w:r>
        <w:rPr>
          <w:rFonts w:ascii="Tahoma" w:hAnsi="Tahoma" w:cs="Tahoma"/>
          <w:sz w:val="20"/>
          <w:szCs w:val="20"/>
          <w:lang w:val="es-ES"/>
        </w:rPr>
        <w:t xml:space="preserve"> tanto al Poder ejecutivo como al judicial.</w:t>
      </w:r>
    </w:p>
    <w:p w:rsidR="00A54BDD" w:rsidRDefault="00A54BDD" w:rsidP="00A54BDD">
      <w:pPr>
        <w:pStyle w:val="Sangradetextonormal"/>
        <w:ind w:firstLine="0"/>
        <w:jc w:val="left"/>
        <w:rPr>
          <w:rFonts w:ascii="Tahoma" w:hAnsi="Tahoma" w:cs="Tahoma"/>
          <w:sz w:val="20"/>
          <w:szCs w:val="20"/>
          <w:lang w:val="es-ES"/>
        </w:rPr>
      </w:pPr>
      <w:r w:rsidRPr="00A147D4">
        <w:rPr>
          <w:rFonts w:ascii="Tahoma" w:hAnsi="Tahoma" w:cs="Tahoma"/>
          <w:color w:val="0070C0"/>
          <w:sz w:val="20"/>
          <w:szCs w:val="20"/>
          <w:lang w:val="es-ES"/>
        </w:rPr>
        <w:t>Garantía para con el individuo</w:t>
      </w:r>
      <w:r>
        <w:rPr>
          <w:rFonts w:ascii="Tahoma" w:hAnsi="Tahoma" w:cs="Tahoma"/>
          <w:sz w:val="20"/>
          <w:szCs w:val="20"/>
          <w:lang w:val="es-ES"/>
        </w:rPr>
        <w:t>, lo cual le asegura que la actividad represiva no va a caer en una conducta no establecida como delito.</w:t>
      </w:r>
    </w:p>
    <w:p w:rsidR="00A54BDD" w:rsidRDefault="00A54BDD" w:rsidP="00A54BDD">
      <w:pPr>
        <w:pStyle w:val="Sangradetextonormal"/>
        <w:ind w:firstLine="0"/>
        <w:jc w:val="left"/>
        <w:rPr>
          <w:rFonts w:ascii="Tahoma" w:hAnsi="Tahoma" w:cs="Tahoma"/>
          <w:sz w:val="20"/>
          <w:szCs w:val="20"/>
          <w:lang w:val="es-ES"/>
        </w:rPr>
      </w:pPr>
      <w:r>
        <w:rPr>
          <w:rFonts w:ascii="Tahoma" w:hAnsi="Tahoma" w:cs="Tahoma"/>
          <w:sz w:val="20"/>
          <w:szCs w:val="20"/>
          <w:lang w:val="es-ES"/>
        </w:rPr>
        <w:t>Se encuentra consagrado en:</w:t>
      </w:r>
    </w:p>
    <w:p w:rsidR="00A54BDD" w:rsidRDefault="00A54BDD" w:rsidP="00A54BDD">
      <w:pPr>
        <w:pStyle w:val="Sangradetextonormal"/>
        <w:ind w:firstLine="0"/>
        <w:jc w:val="left"/>
        <w:rPr>
          <w:rFonts w:ascii="Tahoma" w:hAnsi="Tahoma" w:cs="Tahoma"/>
          <w:sz w:val="20"/>
          <w:szCs w:val="20"/>
          <w:lang w:val="es-ES"/>
        </w:rPr>
      </w:pPr>
    </w:p>
    <w:p w:rsidR="00A54BDD" w:rsidRDefault="00A54BDD" w:rsidP="00A54BDD">
      <w:pPr>
        <w:pStyle w:val="Sangradetextonormal"/>
        <w:ind w:firstLine="0"/>
        <w:jc w:val="left"/>
        <w:rPr>
          <w:rFonts w:ascii="Tahoma" w:hAnsi="Tahoma" w:cs="Tahoma"/>
          <w:sz w:val="20"/>
          <w:szCs w:val="20"/>
          <w:lang w:val="es-ES"/>
        </w:rPr>
      </w:pPr>
      <w:r>
        <w:rPr>
          <w:rFonts w:ascii="Tahoma" w:hAnsi="Tahoma" w:cs="Tahoma"/>
          <w:sz w:val="20"/>
          <w:szCs w:val="20"/>
          <w:lang w:val="es-ES"/>
        </w:rPr>
        <w:t>ART. 18 CN: “Ningún habitante de la nación podrá ser penado sin juicio previo fundado en ley anterior al hecho del proceso”.</w:t>
      </w:r>
    </w:p>
    <w:p w:rsidR="00A54BDD" w:rsidRDefault="00A54BDD" w:rsidP="00A54BDD">
      <w:pPr>
        <w:pStyle w:val="Sangradetextonormal"/>
        <w:ind w:firstLine="0"/>
        <w:jc w:val="left"/>
        <w:rPr>
          <w:rFonts w:ascii="Tahoma" w:hAnsi="Tahoma" w:cs="Tahoma"/>
          <w:sz w:val="20"/>
          <w:szCs w:val="20"/>
          <w:lang w:val="es-ES"/>
        </w:rPr>
      </w:pPr>
    </w:p>
    <w:p w:rsidR="00A54BDD" w:rsidRDefault="00A54BDD" w:rsidP="00A54BDD">
      <w:pPr>
        <w:pStyle w:val="Sangradetextonormal"/>
        <w:ind w:firstLine="0"/>
        <w:jc w:val="left"/>
        <w:rPr>
          <w:rFonts w:ascii="Tahoma" w:hAnsi="Tahoma" w:cs="Tahoma"/>
          <w:sz w:val="20"/>
          <w:szCs w:val="20"/>
          <w:lang w:val="es-ES"/>
        </w:rPr>
      </w:pPr>
      <w:r>
        <w:rPr>
          <w:rFonts w:ascii="Tahoma" w:hAnsi="Tahoma" w:cs="Tahoma"/>
          <w:sz w:val="20"/>
          <w:szCs w:val="20"/>
          <w:lang w:val="es-ES"/>
        </w:rPr>
        <w:t>ART. 9 CADH: “Nadie puede ser condenado por acción u omisión que en el momento de cometerse no fueren delictivos según el derecho aplicable”.</w:t>
      </w:r>
    </w:p>
    <w:p w:rsidR="00A54BDD" w:rsidRDefault="00A54BDD" w:rsidP="00A54BDD">
      <w:pPr>
        <w:pStyle w:val="Sangradetextonormal"/>
        <w:ind w:firstLine="0"/>
        <w:jc w:val="left"/>
        <w:rPr>
          <w:rFonts w:ascii="Tahoma" w:hAnsi="Tahoma" w:cs="Tahoma"/>
          <w:sz w:val="20"/>
          <w:szCs w:val="20"/>
          <w:lang w:val="es-ES"/>
        </w:rPr>
      </w:pPr>
    </w:p>
    <w:p w:rsidR="00A54BDD" w:rsidRDefault="00A54BDD" w:rsidP="00A54BDD">
      <w:pPr>
        <w:pStyle w:val="Sangradetextonormal"/>
        <w:ind w:firstLine="0"/>
        <w:jc w:val="left"/>
        <w:rPr>
          <w:rFonts w:ascii="Tahoma" w:hAnsi="Tahoma" w:cs="Tahoma"/>
          <w:sz w:val="20"/>
          <w:szCs w:val="20"/>
          <w:lang w:val="es-ES"/>
        </w:rPr>
      </w:pPr>
      <w:r>
        <w:rPr>
          <w:rFonts w:ascii="Tahoma" w:hAnsi="Tahoma" w:cs="Tahoma"/>
          <w:sz w:val="20"/>
          <w:szCs w:val="20"/>
          <w:lang w:val="es-ES"/>
        </w:rPr>
        <w:t>ART. 15 PIDCP y 11 Inc. 2 DUDH: “Nadie será condenado por acciones u omisiones que en el momento de cometerse no fueran delictivas por el derecho nacional o internacional.”</w:t>
      </w:r>
    </w:p>
    <w:p w:rsidR="00530D92" w:rsidRPr="00530D92" w:rsidRDefault="00530D92" w:rsidP="00530D92">
      <w:pPr>
        <w:spacing w:before="120"/>
        <w:jc w:val="both"/>
        <w:rPr>
          <w:rFonts w:ascii="Verdana" w:hAnsi="Verdana"/>
          <w:b/>
          <w:i/>
          <w:color w:val="0070C0"/>
          <w:sz w:val="20"/>
          <w:szCs w:val="20"/>
          <w:lang w:val="es-ES_tradnl" w:eastAsia="es-ES"/>
        </w:rPr>
      </w:pPr>
      <w:r w:rsidRPr="00530D92">
        <w:rPr>
          <w:rFonts w:ascii="Verdana" w:hAnsi="Verdana"/>
          <w:b/>
          <w:i/>
          <w:color w:val="0070C0"/>
          <w:sz w:val="20"/>
          <w:szCs w:val="20"/>
          <w:lang w:val="es-ES_tradnl" w:eastAsia="es-ES"/>
        </w:rPr>
        <w:t>Principio de legalidad: establece la irretroactividad, tiene una excepción en el Art. 2 CP.:”si la ley vigente al tiempo de cometerse el delito fuere distinta de la que exista al pronunciarse el fallo o en el tiempo intermedio, se aplicará siempre la más benigna.</w:t>
      </w:r>
    </w:p>
    <w:p w:rsidR="00530D92" w:rsidRPr="00530D92" w:rsidRDefault="00530D92" w:rsidP="00530D92">
      <w:pPr>
        <w:spacing w:before="120"/>
        <w:jc w:val="both"/>
        <w:rPr>
          <w:rFonts w:ascii="Verdana" w:hAnsi="Verdana"/>
          <w:b/>
          <w:i/>
          <w:color w:val="0070C0"/>
          <w:sz w:val="20"/>
          <w:szCs w:val="20"/>
          <w:lang w:val="es-ES_tradnl" w:eastAsia="es-ES"/>
        </w:rPr>
      </w:pPr>
      <w:r w:rsidRPr="00530D92">
        <w:rPr>
          <w:rFonts w:ascii="Verdana" w:hAnsi="Verdana"/>
          <w:b/>
          <w:i/>
          <w:color w:val="0070C0"/>
          <w:sz w:val="20"/>
          <w:szCs w:val="20"/>
          <w:lang w:val="es-ES_tradnl" w:eastAsia="es-ES"/>
        </w:rPr>
        <w:t>Si durante la condena se dictare una ley más benigna, la pena se limitará a la establecida por esa ley.</w:t>
      </w:r>
    </w:p>
    <w:p w:rsidR="00530D92" w:rsidRPr="00530D92" w:rsidRDefault="00530D92" w:rsidP="00530D92">
      <w:pPr>
        <w:spacing w:before="120"/>
        <w:jc w:val="both"/>
        <w:rPr>
          <w:rFonts w:ascii="Verdana" w:hAnsi="Verdana"/>
          <w:b/>
          <w:i/>
          <w:color w:val="0070C0"/>
          <w:sz w:val="20"/>
          <w:szCs w:val="20"/>
          <w:lang w:val="es-ES_tradnl" w:eastAsia="es-ES"/>
        </w:rPr>
      </w:pPr>
      <w:r w:rsidRPr="00530D92">
        <w:rPr>
          <w:rFonts w:ascii="Verdana" w:hAnsi="Verdana"/>
          <w:b/>
          <w:i/>
          <w:color w:val="0070C0"/>
          <w:sz w:val="20"/>
          <w:szCs w:val="20"/>
          <w:lang w:val="es-ES_tradnl" w:eastAsia="es-ES"/>
        </w:rPr>
        <w:t>En todos los casos del presente Art., los efectos de la nueva ley se operarán de nuevo derecho. Esto tiene relación con el ámbito de validez de la ley penal”.</w:t>
      </w:r>
    </w:p>
    <w:p w:rsidR="00A54BDD" w:rsidRPr="00530D92" w:rsidRDefault="00A54BDD" w:rsidP="00A54BDD">
      <w:pPr>
        <w:pStyle w:val="Sangradetextonormal"/>
        <w:ind w:firstLine="0"/>
        <w:jc w:val="left"/>
        <w:rPr>
          <w:rFonts w:ascii="Tahoma" w:hAnsi="Tahoma" w:cs="Tahoma"/>
          <w:b/>
          <w:i/>
          <w:color w:val="0070C0"/>
          <w:sz w:val="20"/>
          <w:szCs w:val="20"/>
          <w:lang w:val="es-ES"/>
        </w:rPr>
      </w:pPr>
    </w:p>
    <w:p w:rsidR="00A54BDD" w:rsidRDefault="00A54BDD" w:rsidP="00A54BDD">
      <w:pPr>
        <w:pStyle w:val="Sangradetextonormal"/>
        <w:ind w:firstLine="0"/>
        <w:jc w:val="left"/>
        <w:rPr>
          <w:rFonts w:ascii="Tahoma" w:hAnsi="Tahoma" w:cs="Tahoma"/>
          <w:i/>
          <w:sz w:val="20"/>
          <w:szCs w:val="20"/>
          <w:lang w:val="es-ES"/>
        </w:rPr>
      </w:pPr>
      <w:r>
        <w:rPr>
          <w:rFonts w:ascii="Tahoma" w:hAnsi="Tahoma" w:cs="Tahoma"/>
          <w:i/>
          <w:sz w:val="20"/>
          <w:szCs w:val="20"/>
          <w:lang w:val="es-ES"/>
        </w:rPr>
        <w:t>Orígenes y evolución del mismo</w:t>
      </w:r>
    </w:p>
    <w:p w:rsidR="00A54BDD" w:rsidRDefault="00A54BDD" w:rsidP="00A54BDD">
      <w:pPr>
        <w:pStyle w:val="Sangradetextonormal"/>
        <w:ind w:firstLine="0"/>
        <w:jc w:val="left"/>
        <w:rPr>
          <w:rFonts w:ascii="Tahoma" w:hAnsi="Tahoma" w:cs="Tahoma"/>
          <w:sz w:val="20"/>
          <w:szCs w:val="20"/>
          <w:lang w:val="es-ES"/>
        </w:rPr>
      </w:pPr>
      <w:r>
        <w:rPr>
          <w:rFonts w:ascii="Tahoma" w:hAnsi="Tahoma" w:cs="Tahoma"/>
          <w:sz w:val="20"/>
          <w:szCs w:val="20"/>
          <w:lang w:val="es-ES"/>
        </w:rPr>
        <w:t>Su primer antecedente se remonta a la Carta Magna de 1215.</w:t>
      </w:r>
    </w:p>
    <w:p w:rsidR="00A54BDD" w:rsidRDefault="00A54BDD" w:rsidP="00A54BDD">
      <w:pPr>
        <w:pStyle w:val="Sangradetextonormal"/>
        <w:ind w:firstLine="0"/>
        <w:jc w:val="left"/>
        <w:rPr>
          <w:rFonts w:ascii="Tahoma" w:hAnsi="Tahoma" w:cs="Tahoma"/>
          <w:sz w:val="20"/>
          <w:szCs w:val="20"/>
          <w:lang w:val="es-ES"/>
        </w:rPr>
      </w:pPr>
      <w:r>
        <w:rPr>
          <w:rFonts w:ascii="Tahoma" w:hAnsi="Tahoma" w:cs="Tahoma"/>
          <w:sz w:val="20"/>
          <w:szCs w:val="20"/>
          <w:lang w:val="es-ES"/>
        </w:rPr>
        <w:t>La declaración universal de los derechos del hombre y el ciudadano le consagro universalidad a la división de poderes.</w:t>
      </w:r>
    </w:p>
    <w:p w:rsidR="00A54BDD" w:rsidRDefault="00A54BDD" w:rsidP="00A54BDD">
      <w:pPr>
        <w:pStyle w:val="Sangradetextonormal"/>
        <w:ind w:firstLine="0"/>
        <w:jc w:val="left"/>
        <w:rPr>
          <w:rFonts w:ascii="Tahoma" w:hAnsi="Tahoma" w:cs="Tahoma"/>
          <w:sz w:val="20"/>
          <w:szCs w:val="20"/>
          <w:lang w:val="es-ES"/>
        </w:rPr>
      </w:pPr>
    </w:p>
    <w:p w:rsidR="00C608BF" w:rsidRDefault="00C608BF" w:rsidP="00A54BDD">
      <w:pPr>
        <w:pStyle w:val="Sangradetextonormal"/>
        <w:ind w:firstLine="0"/>
        <w:jc w:val="left"/>
        <w:rPr>
          <w:rFonts w:ascii="Tahoma" w:hAnsi="Tahoma" w:cs="Tahoma"/>
          <w:sz w:val="20"/>
          <w:szCs w:val="20"/>
          <w:lang w:val="es-ES"/>
        </w:rPr>
      </w:pPr>
    </w:p>
    <w:p w:rsidR="00C608BF" w:rsidRDefault="00C608BF" w:rsidP="00A54BDD">
      <w:pPr>
        <w:pStyle w:val="Sangradetextonormal"/>
        <w:ind w:firstLine="0"/>
        <w:jc w:val="left"/>
        <w:rPr>
          <w:rFonts w:ascii="Tahoma" w:hAnsi="Tahoma" w:cs="Tahoma"/>
          <w:sz w:val="20"/>
          <w:szCs w:val="20"/>
          <w:lang w:val="es-ES"/>
        </w:rPr>
      </w:pPr>
    </w:p>
    <w:p w:rsidR="00C608BF" w:rsidRDefault="00C608BF" w:rsidP="00A54BDD">
      <w:pPr>
        <w:pStyle w:val="Sangradetextonormal"/>
        <w:ind w:firstLine="0"/>
        <w:jc w:val="left"/>
        <w:rPr>
          <w:rFonts w:ascii="Tahoma" w:hAnsi="Tahoma" w:cs="Tahoma"/>
          <w:sz w:val="20"/>
          <w:szCs w:val="20"/>
          <w:lang w:val="es-ES"/>
        </w:rPr>
      </w:pPr>
    </w:p>
    <w:p w:rsidR="00C608BF" w:rsidRDefault="00C608BF" w:rsidP="00A54BDD">
      <w:pPr>
        <w:pStyle w:val="Sangradetextonormal"/>
        <w:ind w:firstLine="0"/>
        <w:jc w:val="left"/>
        <w:rPr>
          <w:rFonts w:ascii="Tahoma" w:hAnsi="Tahoma" w:cs="Tahoma"/>
          <w:sz w:val="20"/>
          <w:szCs w:val="20"/>
          <w:lang w:val="es-ES"/>
        </w:rPr>
      </w:pPr>
    </w:p>
    <w:p w:rsidR="00C608BF" w:rsidRDefault="00C608BF" w:rsidP="00A54BDD">
      <w:pPr>
        <w:pStyle w:val="Sangradetextonormal"/>
        <w:ind w:firstLine="0"/>
        <w:jc w:val="left"/>
        <w:rPr>
          <w:rFonts w:ascii="Tahoma" w:hAnsi="Tahoma" w:cs="Tahoma"/>
          <w:sz w:val="20"/>
          <w:szCs w:val="20"/>
          <w:lang w:val="es-ES"/>
        </w:rPr>
      </w:pPr>
    </w:p>
    <w:p w:rsidR="00C608BF" w:rsidRDefault="00C608BF" w:rsidP="00A54BDD">
      <w:pPr>
        <w:pStyle w:val="Sangradetextonormal"/>
        <w:ind w:firstLine="0"/>
        <w:jc w:val="left"/>
        <w:rPr>
          <w:rFonts w:ascii="Tahoma" w:hAnsi="Tahoma" w:cs="Tahoma"/>
          <w:sz w:val="20"/>
          <w:szCs w:val="20"/>
          <w:lang w:val="es-ES"/>
        </w:rPr>
      </w:pPr>
    </w:p>
    <w:p w:rsidR="00A54BDD" w:rsidRDefault="00A54BDD" w:rsidP="00A54BDD">
      <w:pPr>
        <w:pStyle w:val="Sangradetextonormal"/>
        <w:ind w:firstLine="0"/>
        <w:jc w:val="left"/>
        <w:rPr>
          <w:rFonts w:ascii="Tahoma" w:hAnsi="Tahoma" w:cs="Tahoma"/>
          <w:sz w:val="20"/>
          <w:szCs w:val="20"/>
          <w:lang w:val="es-ES"/>
        </w:rPr>
      </w:pPr>
      <w:r>
        <w:rPr>
          <w:rFonts w:ascii="Tahoma" w:hAnsi="Tahoma" w:cs="Tahoma"/>
          <w:sz w:val="20"/>
          <w:szCs w:val="20"/>
          <w:lang w:val="es-ES"/>
        </w:rPr>
        <w:lastRenderedPageBreak/>
        <w:t>El principio de legalidad puede ser visto desde dos perspectivas diferentes:</w:t>
      </w:r>
    </w:p>
    <w:p w:rsidR="00A54BDD" w:rsidRDefault="00A54BDD" w:rsidP="00A54BDD">
      <w:pPr>
        <w:pStyle w:val="Sangradetextonormal"/>
        <w:ind w:firstLine="0"/>
        <w:jc w:val="left"/>
        <w:rPr>
          <w:rFonts w:ascii="Tahoma" w:hAnsi="Tahoma" w:cs="Tahoma"/>
          <w:sz w:val="20"/>
          <w:szCs w:val="20"/>
          <w:lang w:val="es-ES"/>
        </w:rPr>
      </w:pPr>
    </w:p>
    <w:p w:rsidR="00A54BDD" w:rsidRDefault="00A54BDD" w:rsidP="00A54BDD">
      <w:pPr>
        <w:pStyle w:val="Sangradetextonormal"/>
        <w:ind w:firstLine="0"/>
        <w:jc w:val="left"/>
        <w:rPr>
          <w:rFonts w:ascii="Tahoma" w:hAnsi="Tahoma" w:cs="Tahoma"/>
          <w:sz w:val="20"/>
          <w:szCs w:val="20"/>
          <w:lang w:val="es-ES"/>
        </w:rPr>
      </w:pPr>
      <w:r>
        <w:rPr>
          <w:rFonts w:ascii="Tahoma" w:hAnsi="Tahoma" w:cs="Tahoma"/>
          <w:sz w:val="20"/>
          <w:szCs w:val="20"/>
          <w:lang w:val="es-ES"/>
        </w:rPr>
        <w:t xml:space="preserve">A.- </w:t>
      </w:r>
      <w:r w:rsidRPr="00C608BF">
        <w:rPr>
          <w:rFonts w:ascii="Tahoma" w:hAnsi="Tahoma" w:cs="Tahoma"/>
          <w:b/>
          <w:i/>
          <w:color w:val="0070C0"/>
          <w:sz w:val="20"/>
          <w:szCs w:val="20"/>
          <w:lang w:val="es-ES"/>
        </w:rPr>
        <w:t>Como garantía procesal:</w:t>
      </w:r>
      <w:r>
        <w:rPr>
          <w:rFonts w:ascii="Tahoma" w:hAnsi="Tahoma" w:cs="Tahoma"/>
          <w:sz w:val="20"/>
          <w:szCs w:val="20"/>
          <w:lang w:val="es-ES"/>
        </w:rPr>
        <w:t xml:space="preserve"> ningún hombre puede ser acusado ni detenido sino en los casos determinados por la ley y de acuerdo a postulados prescriptos en ella.</w:t>
      </w:r>
    </w:p>
    <w:p w:rsidR="00A54BDD" w:rsidRDefault="00A54BDD" w:rsidP="00A54BDD">
      <w:pPr>
        <w:pStyle w:val="Sangradetextonormal"/>
        <w:ind w:firstLine="0"/>
        <w:jc w:val="left"/>
        <w:rPr>
          <w:rFonts w:ascii="Tahoma" w:hAnsi="Tahoma" w:cs="Tahoma"/>
          <w:sz w:val="20"/>
          <w:szCs w:val="20"/>
          <w:lang w:val="es-ES"/>
        </w:rPr>
      </w:pPr>
    </w:p>
    <w:p w:rsidR="00A54BDD" w:rsidRDefault="00A54BDD" w:rsidP="00A54BDD">
      <w:pPr>
        <w:pStyle w:val="Sangradetextonormal"/>
        <w:ind w:firstLine="0"/>
        <w:jc w:val="left"/>
        <w:rPr>
          <w:rFonts w:ascii="Tahoma" w:hAnsi="Tahoma" w:cs="Tahoma"/>
          <w:sz w:val="20"/>
          <w:szCs w:val="20"/>
          <w:lang w:val="es-ES"/>
        </w:rPr>
      </w:pPr>
      <w:r>
        <w:rPr>
          <w:rFonts w:ascii="Tahoma" w:hAnsi="Tahoma" w:cs="Tahoma"/>
          <w:sz w:val="20"/>
          <w:szCs w:val="20"/>
          <w:lang w:val="es-ES"/>
        </w:rPr>
        <w:t>B.-</w:t>
      </w:r>
      <w:r w:rsidRPr="00C608BF">
        <w:rPr>
          <w:rFonts w:ascii="Tahoma" w:hAnsi="Tahoma" w:cs="Tahoma"/>
          <w:b/>
          <w:color w:val="0070C0"/>
          <w:sz w:val="20"/>
          <w:szCs w:val="20"/>
          <w:lang w:val="es-ES"/>
        </w:rPr>
        <w:t>Como Garantía Penal</w:t>
      </w:r>
      <w:r>
        <w:rPr>
          <w:rFonts w:ascii="Tahoma" w:hAnsi="Tahoma" w:cs="Tahoma"/>
          <w:sz w:val="20"/>
          <w:szCs w:val="20"/>
          <w:lang w:val="es-ES"/>
        </w:rPr>
        <w:t>: la ley no puede establecer penas escritas y necesarias y nadie puede ser castigado sino en virtud de una ley establecida con anterioridad al principio legal aplicado.</w:t>
      </w:r>
    </w:p>
    <w:p w:rsidR="00A54BDD" w:rsidRDefault="00A54BDD" w:rsidP="00A54BDD">
      <w:pPr>
        <w:pStyle w:val="Sangradetextonormal"/>
        <w:ind w:firstLine="0"/>
        <w:jc w:val="left"/>
        <w:rPr>
          <w:rFonts w:ascii="Tahoma" w:hAnsi="Tahoma" w:cs="Tahoma"/>
          <w:sz w:val="20"/>
          <w:szCs w:val="20"/>
          <w:lang w:val="es-ES"/>
        </w:rPr>
      </w:pPr>
    </w:p>
    <w:p w:rsidR="00A54BDD" w:rsidRDefault="00C608BF" w:rsidP="00A54BDD">
      <w:pPr>
        <w:pStyle w:val="Sangradetextonormal"/>
        <w:ind w:firstLine="0"/>
        <w:jc w:val="left"/>
        <w:rPr>
          <w:rFonts w:ascii="Tahoma" w:hAnsi="Tahoma" w:cs="Tahoma"/>
          <w:i/>
          <w:sz w:val="20"/>
          <w:szCs w:val="20"/>
          <w:u w:val="single"/>
          <w:lang w:val="es-ES"/>
        </w:rPr>
      </w:pPr>
      <w:r>
        <w:rPr>
          <w:rFonts w:ascii="Tahoma" w:hAnsi="Tahoma" w:cs="Tahoma"/>
          <w:i/>
          <w:sz w:val="20"/>
          <w:szCs w:val="20"/>
          <w:u w:val="single"/>
          <w:lang w:val="es-ES"/>
        </w:rPr>
        <w:t>A</w:t>
      </w:r>
      <w:r w:rsidR="00A54BDD" w:rsidRPr="006D1F93">
        <w:rPr>
          <w:rFonts w:ascii="Tahoma" w:hAnsi="Tahoma" w:cs="Tahoma"/>
          <w:i/>
          <w:sz w:val="20"/>
          <w:szCs w:val="20"/>
          <w:u w:val="single"/>
          <w:lang w:val="es-ES"/>
        </w:rPr>
        <w:t>lcance del principio:</w:t>
      </w:r>
    </w:p>
    <w:p w:rsidR="00A54BDD" w:rsidRDefault="00A54BDD" w:rsidP="00A54BDD">
      <w:pPr>
        <w:pStyle w:val="Sangradetextonormal"/>
        <w:ind w:firstLine="0"/>
        <w:jc w:val="left"/>
        <w:rPr>
          <w:rFonts w:ascii="Tahoma" w:hAnsi="Tahoma" w:cs="Tahoma"/>
          <w:sz w:val="20"/>
          <w:szCs w:val="20"/>
          <w:lang w:val="es-ES"/>
        </w:rPr>
      </w:pPr>
    </w:p>
    <w:p w:rsidR="00A54BDD" w:rsidRDefault="00A54BDD" w:rsidP="00A54BDD">
      <w:pPr>
        <w:pStyle w:val="Sangradetextonormal"/>
        <w:ind w:firstLine="0"/>
        <w:jc w:val="left"/>
        <w:rPr>
          <w:rFonts w:ascii="Tahoma" w:hAnsi="Tahoma" w:cs="Tahoma"/>
          <w:sz w:val="20"/>
          <w:szCs w:val="20"/>
          <w:lang w:val="es-ES"/>
        </w:rPr>
      </w:pPr>
      <w:r>
        <w:rPr>
          <w:rFonts w:ascii="Tahoma" w:hAnsi="Tahoma" w:cs="Tahoma"/>
          <w:sz w:val="20"/>
          <w:szCs w:val="20"/>
          <w:u w:val="single"/>
          <w:lang w:val="es-ES"/>
        </w:rPr>
        <w:t xml:space="preserve">A) </w:t>
      </w:r>
      <w:r w:rsidRPr="006D1F93">
        <w:rPr>
          <w:rFonts w:ascii="Tahoma" w:hAnsi="Tahoma" w:cs="Tahoma"/>
          <w:sz w:val="20"/>
          <w:szCs w:val="20"/>
          <w:u w:val="single"/>
          <w:lang w:val="es-ES"/>
        </w:rPr>
        <w:t>Alcance Dogmático</w:t>
      </w:r>
      <w:r>
        <w:rPr>
          <w:rFonts w:ascii="Tahoma" w:hAnsi="Tahoma" w:cs="Tahoma"/>
          <w:sz w:val="20"/>
          <w:szCs w:val="20"/>
          <w:u w:val="single"/>
          <w:lang w:val="es-ES"/>
        </w:rPr>
        <w:t>:</w:t>
      </w:r>
      <w:r>
        <w:rPr>
          <w:rFonts w:ascii="Tahoma" w:hAnsi="Tahoma" w:cs="Tahoma"/>
          <w:sz w:val="20"/>
          <w:szCs w:val="20"/>
          <w:lang w:val="es-ES"/>
        </w:rPr>
        <w:t xml:space="preserve"> Hay 4 instrucciones para el legislador y el juez penal:</w:t>
      </w:r>
    </w:p>
    <w:p w:rsidR="00A54BDD" w:rsidRDefault="00A54BDD" w:rsidP="00A54BDD">
      <w:pPr>
        <w:pStyle w:val="Sangradetextonormal"/>
        <w:ind w:firstLine="0"/>
        <w:jc w:val="left"/>
        <w:rPr>
          <w:rFonts w:ascii="Tahoma" w:hAnsi="Tahoma" w:cs="Tahoma"/>
          <w:sz w:val="20"/>
          <w:szCs w:val="20"/>
          <w:lang w:val="es-ES"/>
        </w:rPr>
      </w:pPr>
    </w:p>
    <w:p w:rsidR="00A54BDD" w:rsidRDefault="00A54BDD" w:rsidP="00A54BDD">
      <w:pPr>
        <w:pStyle w:val="Sangradetextonormal"/>
        <w:ind w:firstLine="0"/>
        <w:jc w:val="left"/>
        <w:rPr>
          <w:rFonts w:ascii="Tahoma" w:hAnsi="Tahoma" w:cs="Tahoma"/>
          <w:sz w:val="20"/>
          <w:szCs w:val="20"/>
          <w:lang w:val="es-ES"/>
        </w:rPr>
      </w:pPr>
      <w:r>
        <w:rPr>
          <w:rFonts w:ascii="Tahoma" w:hAnsi="Tahoma" w:cs="Tahoma"/>
          <w:sz w:val="20"/>
          <w:szCs w:val="20"/>
          <w:lang w:val="es-ES"/>
        </w:rPr>
        <w:t>1.- Lex certa: el legislador debe formular sus normas con tanta precisión como sea posible.</w:t>
      </w:r>
      <w:r>
        <w:rPr>
          <w:rFonts w:ascii="Tahoma" w:hAnsi="Tahoma" w:cs="Tahoma"/>
          <w:sz w:val="20"/>
          <w:szCs w:val="20"/>
          <w:lang w:val="es-ES"/>
        </w:rPr>
        <w:br/>
        <w:t>2.- Lex praevia: el legislador y el juez no pueden aplicar la ley retroactivamente al perjuicio del imputado.</w:t>
      </w:r>
    </w:p>
    <w:p w:rsidR="00A54BDD" w:rsidRDefault="00A54BDD" w:rsidP="00A54BDD">
      <w:pPr>
        <w:pStyle w:val="Sangradetextonormal"/>
        <w:ind w:firstLine="0"/>
        <w:jc w:val="left"/>
        <w:rPr>
          <w:rFonts w:ascii="Tahoma" w:hAnsi="Tahoma" w:cs="Tahoma"/>
          <w:sz w:val="20"/>
          <w:szCs w:val="20"/>
          <w:lang w:val="es-ES"/>
        </w:rPr>
      </w:pPr>
      <w:r>
        <w:rPr>
          <w:rFonts w:ascii="Tahoma" w:hAnsi="Tahoma" w:cs="Tahoma"/>
          <w:sz w:val="20"/>
          <w:szCs w:val="20"/>
          <w:lang w:val="es-ES"/>
        </w:rPr>
        <w:t>3.- Lex scripta: el juez penal debe contar con una ley escrita para poder aplicarla.</w:t>
      </w:r>
    </w:p>
    <w:p w:rsidR="00A54BDD" w:rsidRDefault="00A54BDD" w:rsidP="00A54BDD">
      <w:pPr>
        <w:pStyle w:val="Sangradetextonormal"/>
        <w:ind w:firstLine="0"/>
        <w:jc w:val="left"/>
        <w:rPr>
          <w:rFonts w:ascii="Tahoma" w:hAnsi="Tahoma" w:cs="Tahoma"/>
          <w:sz w:val="20"/>
          <w:szCs w:val="20"/>
          <w:lang w:val="es-ES"/>
        </w:rPr>
      </w:pPr>
      <w:r>
        <w:rPr>
          <w:rFonts w:ascii="Tahoma" w:hAnsi="Tahoma" w:cs="Tahoma"/>
          <w:sz w:val="20"/>
          <w:szCs w:val="20"/>
          <w:lang w:val="es-ES"/>
        </w:rPr>
        <w:t>4.- Lex stricta: no puede aplicar el derecho penal en forma análoga.</w:t>
      </w:r>
    </w:p>
    <w:p w:rsidR="00A54BDD" w:rsidRDefault="00A54BDD" w:rsidP="00A54BDD">
      <w:pPr>
        <w:pStyle w:val="Sangradetextonormal"/>
        <w:ind w:firstLine="0"/>
        <w:jc w:val="left"/>
        <w:rPr>
          <w:rFonts w:ascii="Tahoma" w:hAnsi="Tahoma" w:cs="Tahoma"/>
          <w:sz w:val="20"/>
          <w:szCs w:val="20"/>
          <w:lang w:val="es-ES"/>
        </w:rPr>
      </w:pPr>
    </w:p>
    <w:p w:rsidR="00C608BF" w:rsidRDefault="00A54BDD" w:rsidP="00A54BDD">
      <w:pPr>
        <w:pStyle w:val="Sangradetextonormal"/>
        <w:ind w:firstLine="0"/>
        <w:jc w:val="left"/>
        <w:rPr>
          <w:rFonts w:ascii="Tahoma" w:hAnsi="Tahoma" w:cs="Tahoma"/>
          <w:sz w:val="20"/>
          <w:szCs w:val="20"/>
          <w:lang w:val="es-ES"/>
        </w:rPr>
      </w:pPr>
      <w:r>
        <w:rPr>
          <w:rFonts w:ascii="Tahoma" w:hAnsi="Tahoma" w:cs="Tahoma"/>
          <w:sz w:val="20"/>
          <w:szCs w:val="20"/>
          <w:u w:val="single"/>
          <w:lang w:val="es-ES"/>
        </w:rPr>
        <w:t>B) Alcance respecto de las personas:</w:t>
      </w:r>
      <w:r>
        <w:rPr>
          <w:rFonts w:ascii="Tahoma" w:hAnsi="Tahoma" w:cs="Tahoma"/>
          <w:sz w:val="20"/>
          <w:szCs w:val="20"/>
          <w:lang w:val="es-ES"/>
        </w:rPr>
        <w:t xml:space="preserve"> los destinatarios son</w:t>
      </w:r>
    </w:p>
    <w:p w:rsidR="00C608BF" w:rsidRDefault="00A54BDD" w:rsidP="00C608BF">
      <w:pPr>
        <w:pStyle w:val="Sangradetextonormal"/>
        <w:ind w:left="4248" w:firstLine="708"/>
        <w:jc w:val="left"/>
        <w:rPr>
          <w:rFonts w:ascii="Tahoma" w:hAnsi="Tahoma" w:cs="Tahoma"/>
          <w:sz w:val="20"/>
          <w:szCs w:val="20"/>
          <w:lang w:val="es-ES"/>
        </w:rPr>
      </w:pPr>
      <w:r>
        <w:rPr>
          <w:rFonts w:ascii="Tahoma" w:hAnsi="Tahoma" w:cs="Tahoma"/>
          <w:sz w:val="20"/>
          <w:szCs w:val="20"/>
          <w:lang w:val="es-ES"/>
        </w:rPr>
        <w:t xml:space="preserve"> </w:t>
      </w:r>
      <w:proofErr w:type="gramStart"/>
      <w:r>
        <w:rPr>
          <w:rFonts w:ascii="Tahoma" w:hAnsi="Tahoma" w:cs="Tahoma"/>
          <w:sz w:val="20"/>
          <w:szCs w:val="20"/>
          <w:lang w:val="es-ES"/>
        </w:rPr>
        <w:t>los</w:t>
      </w:r>
      <w:proofErr w:type="gramEnd"/>
      <w:r>
        <w:rPr>
          <w:rFonts w:ascii="Tahoma" w:hAnsi="Tahoma" w:cs="Tahoma"/>
          <w:sz w:val="20"/>
          <w:szCs w:val="20"/>
          <w:lang w:val="es-ES"/>
        </w:rPr>
        <w:t xml:space="preserve"> jueces,</w:t>
      </w:r>
    </w:p>
    <w:p w:rsidR="00C608BF" w:rsidRDefault="00A54BDD" w:rsidP="00C608BF">
      <w:pPr>
        <w:pStyle w:val="Sangradetextonormal"/>
        <w:ind w:left="4248" w:firstLine="708"/>
        <w:jc w:val="left"/>
        <w:rPr>
          <w:rFonts w:ascii="Tahoma" w:hAnsi="Tahoma" w:cs="Tahoma"/>
          <w:sz w:val="20"/>
          <w:szCs w:val="20"/>
          <w:lang w:val="es-ES"/>
        </w:rPr>
      </w:pPr>
      <w:r>
        <w:rPr>
          <w:rFonts w:ascii="Tahoma" w:hAnsi="Tahoma" w:cs="Tahoma"/>
          <w:sz w:val="20"/>
          <w:szCs w:val="20"/>
          <w:lang w:val="es-ES"/>
        </w:rPr>
        <w:t xml:space="preserve"> </w:t>
      </w:r>
      <w:proofErr w:type="gramStart"/>
      <w:r>
        <w:rPr>
          <w:rFonts w:ascii="Tahoma" w:hAnsi="Tahoma" w:cs="Tahoma"/>
          <w:sz w:val="20"/>
          <w:szCs w:val="20"/>
          <w:lang w:val="es-ES"/>
        </w:rPr>
        <w:t>los</w:t>
      </w:r>
      <w:proofErr w:type="gramEnd"/>
      <w:r>
        <w:rPr>
          <w:rFonts w:ascii="Tahoma" w:hAnsi="Tahoma" w:cs="Tahoma"/>
          <w:sz w:val="20"/>
          <w:szCs w:val="20"/>
          <w:lang w:val="es-ES"/>
        </w:rPr>
        <w:t xml:space="preserve"> legisladores y </w:t>
      </w:r>
    </w:p>
    <w:p w:rsidR="00A54BDD" w:rsidRDefault="00A54BDD" w:rsidP="00C608BF">
      <w:pPr>
        <w:pStyle w:val="Sangradetextonormal"/>
        <w:ind w:left="4248" w:firstLine="708"/>
        <w:jc w:val="left"/>
        <w:rPr>
          <w:rFonts w:ascii="Tahoma" w:hAnsi="Tahoma" w:cs="Tahoma"/>
          <w:sz w:val="20"/>
          <w:szCs w:val="20"/>
          <w:lang w:val="es-ES"/>
        </w:rPr>
      </w:pPr>
      <w:proofErr w:type="gramStart"/>
      <w:r>
        <w:rPr>
          <w:rFonts w:ascii="Tahoma" w:hAnsi="Tahoma" w:cs="Tahoma"/>
          <w:sz w:val="20"/>
          <w:szCs w:val="20"/>
          <w:lang w:val="es-ES"/>
        </w:rPr>
        <w:t>la</w:t>
      </w:r>
      <w:proofErr w:type="gramEnd"/>
      <w:r>
        <w:rPr>
          <w:rFonts w:ascii="Tahoma" w:hAnsi="Tahoma" w:cs="Tahoma"/>
          <w:sz w:val="20"/>
          <w:szCs w:val="20"/>
          <w:lang w:val="es-ES"/>
        </w:rPr>
        <w:t xml:space="preserve"> sociedad en general.</w:t>
      </w:r>
    </w:p>
    <w:p w:rsidR="00A54BDD" w:rsidRDefault="00A54BDD" w:rsidP="00A54BDD">
      <w:pPr>
        <w:pStyle w:val="Sangradetextonormal"/>
        <w:ind w:firstLine="0"/>
        <w:jc w:val="left"/>
        <w:rPr>
          <w:rFonts w:ascii="Tahoma" w:hAnsi="Tahoma" w:cs="Tahoma"/>
          <w:sz w:val="20"/>
          <w:szCs w:val="20"/>
          <w:lang w:val="es-ES"/>
        </w:rPr>
      </w:pPr>
    </w:p>
    <w:p w:rsidR="00A54BDD" w:rsidRDefault="00A54BDD" w:rsidP="00A54BDD">
      <w:pPr>
        <w:pStyle w:val="Sangradetextonormal"/>
        <w:ind w:firstLine="0"/>
        <w:jc w:val="left"/>
        <w:rPr>
          <w:rFonts w:ascii="Tahoma" w:hAnsi="Tahoma" w:cs="Tahoma"/>
          <w:sz w:val="20"/>
          <w:szCs w:val="20"/>
          <w:lang w:val="es-ES"/>
        </w:rPr>
      </w:pPr>
      <w:r w:rsidRPr="006D1F93">
        <w:rPr>
          <w:rFonts w:ascii="Tahoma" w:hAnsi="Tahoma" w:cs="Tahoma"/>
          <w:sz w:val="20"/>
          <w:szCs w:val="20"/>
          <w:u w:val="single"/>
          <w:lang w:val="es-ES"/>
        </w:rPr>
        <w:t>C)</w:t>
      </w:r>
      <w:r>
        <w:rPr>
          <w:rFonts w:ascii="Tahoma" w:hAnsi="Tahoma" w:cs="Tahoma"/>
          <w:sz w:val="20"/>
          <w:szCs w:val="20"/>
          <w:u w:val="single"/>
          <w:lang w:val="es-ES"/>
        </w:rPr>
        <w:t xml:space="preserve"> Alcance respecto de las normas comprendidas:</w:t>
      </w:r>
      <w:r>
        <w:rPr>
          <w:rFonts w:ascii="Tahoma" w:hAnsi="Tahoma" w:cs="Tahoma"/>
          <w:sz w:val="20"/>
          <w:szCs w:val="20"/>
          <w:lang w:val="es-ES"/>
        </w:rPr>
        <w:t xml:space="preserve"> alcanza todo tipo de normas que tengan relación con el principio del injusto penal.</w:t>
      </w:r>
    </w:p>
    <w:p w:rsidR="00A54BDD" w:rsidRDefault="00A54BDD" w:rsidP="00A54BDD">
      <w:pPr>
        <w:pStyle w:val="Sangradetextonormal"/>
        <w:ind w:firstLine="0"/>
        <w:jc w:val="left"/>
        <w:rPr>
          <w:rFonts w:ascii="Tahoma" w:hAnsi="Tahoma" w:cs="Tahoma"/>
          <w:sz w:val="20"/>
          <w:szCs w:val="20"/>
          <w:lang w:val="es-ES"/>
        </w:rPr>
      </w:pPr>
    </w:p>
    <w:p w:rsidR="00A54BDD" w:rsidRDefault="00A54BDD" w:rsidP="00A54BDD">
      <w:pPr>
        <w:pStyle w:val="Sangradetextonormal"/>
        <w:ind w:firstLine="0"/>
        <w:jc w:val="left"/>
        <w:rPr>
          <w:rFonts w:ascii="Tahoma" w:hAnsi="Tahoma" w:cs="Tahoma"/>
          <w:sz w:val="20"/>
          <w:szCs w:val="20"/>
          <w:lang w:val="es-ES"/>
        </w:rPr>
      </w:pPr>
      <w:r>
        <w:rPr>
          <w:rFonts w:ascii="Tahoma" w:hAnsi="Tahoma" w:cs="Tahoma"/>
          <w:i/>
          <w:sz w:val="20"/>
          <w:szCs w:val="20"/>
          <w:u w:val="single"/>
          <w:lang w:val="es-ES"/>
        </w:rPr>
        <w:t>Funciones del Principio:</w:t>
      </w:r>
    </w:p>
    <w:p w:rsidR="00A54BDD" w:rsidRDefault="00A54BDD" w:rsidP="00A54BDD">
      <w:pPr>
        <w:pStyle w:val="Sangradetextonormal"/>
        <w:ind w:firstLine="0"/>
        <w:jc w:val="left"/>
        <w:rPr>
          <w:rFonts w:ascii="Tahoma" w:hAnsi="Tahoma" w:cs="Tahoma"/>
          <w:sz w:val="20"/>
          <w:szCs w:val="20"/>
          <w:lang w:val="es-ES"/>
        </w:rPr>
      </w:pPr>
      <w:r>
        <w:rPr>
          <w:rFonts w:ascii="Tahoma" w:hAnsi="Tahoma" w:cs="Tahoma"/>
          <w:sz w:val="20"/>
          <w:szCs w:val="20"/>
          <w:lang w:val="es-ES"/>
        </w:rPr>
        <w:t>1.- Función limitadora de las fuentes del derecho penal.</w:t>
      </w:r>
    </w:p>
    <w:p w:rsidR="00A54BDD" w:rsidRDefault="00A54BDD" w:rsidP="00A54BDD">
      <w:pPr>
        <w:pStyle w:val="Sangradetextonormal"/>
        <w:ind w:firstLine="0"/>
        <w:jc w:val="left"/>
        <w:rPr>
          <w:rFonts w:ascii="Tahoma" w:hAnsi="Tahoma" w:cs="Tahoma"/>
          <w:sz w:val="20"/>
          <w:szCs w:val="20"/>
          <w:lang w:val="es-ES"/>
        </w:rPr>
      </w:pPr>
      <w:r>
        <w:rPr>
          <w:rFonts w:ascii="Tahoma" w:hAnsi="Tahoma" w:cs="Tahoma"/>
          <w:sz w:val="20"/>
          <w:szCs w:val="20"/>
          <w:lang w:val="es-ES"/>
        </w:rPr>
        <w:t>2.- Función limitadora de las fuentes formales de la producción del Derecho Penal.</w:t>
      </w:r>
    </w:p>
    <w:p w:rsidR="00A54BDD" w:rsidRDefault="00A54BDD" w:rsidP="00A54BDD">
      <w:pPr>
        <w:pStyle w:val="Sangradetextonormal"/>
        <w:ind w:firstLine="0"/>
        <w:jc w:val="left"/>
        <w:rPr>
          <w:rFonts w:ascii="Tahoma" w:hAnsi="Tahoma" w:cs="Tahoma"/>
          <w:sz w:val="20"/>
          <w:szCs w:val="20"/>
          <w:lang w:val="es-ES"/>
        </w:rPr>
      </w:pPr>
      <w:r>
        <w:rPr>
          <w:rFonts w:ascii="Tahoma" w:hAnsi="Tahoma" w:cs="Tahoma"/>
          <w:sz w:val="20"/>
          <w:szCs w:val="20"/>
          <w:lang w:val="es-ES"/>
        </w:rPr>
        <w:t xml:space="preserve">3.- Función de garantía: </w:t>
      </w:r>
    </w:p>
    <w:p w:rsidR="00A54BDD" w:rsidRDefault="00A54BDD" w:rsidP="00A54BDD">
      <w:pPr>
        <w:pStyle w:val="Sangradetextonormal"/>
        <w:ind w:firstLine="0"/>
        <w:jc w:val="left"/>
        <w:rPr>
          <w:rFonts w:ascii="Tahoma" w:hAnsi="Tahoma" w:cs="Tahoma"/>
          <w:sz w:val="20"/>
          <w:szCs w:val="20"/>
          <w:lang w:val="es-ES"/>
        </w:rPr>
      </w:pPr>
      <w:r>
        <w:rPr>
          <w:rFonts w:ascii="Tahoma" w:hAnsi="Tahoma" w:cs="Tahoma"/>
          <w:sz w:val="20"/>
          <w:szCs w:val="20"/>
          <w:lang w:val="es-ES"/>
        </w:rPr>
        <w:tab/>
      </w:r>
      <w:r>
        <w:rPr>
          <w:rFonts w:ascii="Tahoma" w:hAnsi="Tahoma" w:cs="Tahoma"/>
          <w:sz w:val="20"/>
          <w:szCs w:val="20"/>
          <w:lang w:val="es-ES"/>
        </w:rPr>
        <w:tab/>
        <w:t>- Jurídica: permite a los ciudadanos conoce que conductas son delictivas.</w:t>
      </w:r>
    </w:p>
    <w:p w:rsidR="00A54BDD" w:rsidRDefault="00A54BDD" w:rsidP="00A54BDD">
      <w:pPr>
        <w:pStyle w:val="Sangradetextonormal"/>
        <w:ind w:firstLine="0"/>
        <w:jc w:val="left"/>
        <w:rPr>
          <w:rFonts w:ascii="Tahoma" w:hAnsi="Tahoma" w:cs="Tahoma"/>
          <w:sz w:val="20"/>
          <w:szCs w:val="20"/>
          <w:lang w:val="es-ES"/>
        </w:rPr>
      </w:pPr>
      <w:r>
        <w:rPr>
          <w:rFonts w:ascii="Tahoma" w:hAnsi="Tahoma" w:cs="Tahoma"/>
          <w:sz w:val="20"/>
          <w:szCs w:val="20"/>
          <w:lang w:val="es-ES"/>
        </w:rPr>
        <w:tab/>
      </w:r>
      <w:r>
        <w:rPr>
          <w:rFonts w:ascii="Tahoma" w:hAnsi="Tahoma" w:cs="Tahoma"/>
          <w:sz w:val="20"/>
          <w:szCs w:val="20"/>
          <w:lang w:val="es-ES"/>
        </w:rPr>
        <w:tab/>
        <w:t>- Política: seguridad</w:t>
      </w:r>
    </w:p>
    <w:p w:rsidR="00A54BDD" w:rsidRDefault="00A54BDD" w:rsidP="00A54BDD">
      <w:pPr>
        <w:pStyle w:val="Sangradetextonormal"/>
        <w:ind w:firstLine="0"/>
        <w:jc w:val="left"/>
        <w:rPr>
          <w:rFonts w:ascii="Tahoma" w:hAnsi="Tahoma" w:cs="Tahoma"/>
          <w:sz w:val="20"/>
          <w:szCs w:val="20"/>
          <w:lang w:val="es-ES"/>
        </w:rPr>
      </w:pPr>
    </w:p>
    <w:p w:rsidR="00A54BDD" w:rsidRDefault="00A54BDD" w:rsidP="00A54BDD">
      <w:pPr>
        <w:pStyle w:val="Sangradetextonormal"/>
        <w:ind w:firstLine="0"/>
        <w:jc w:val="left"/>
        <w:rPr>
          <w:rFonts w:ascii="Tahoma" w:hAnsi="Tahoma" w:cs="Tahoma"/>
          <w:i/>
          <w:sz w:val="20"/>
          <w:szCs w:val="20"/>
          <w:u w:val="single"/>
          <w:lang w:val="es-ES"/>
        </w:rPr>
      </w:pPr>
      <w:r>
        <w:rPr>
          <w:rFonts w:ascii="Tahoma" w:hAnsi="Tahoma" w:cs="Tahoma"/>
          <w:i/>
          <w:sz w:val="20"/>
          <w:szCs w:val="20"/>
          <w:u w:val="single"/>
          <w:lang w:val="es-ES"/>
        </w:rPr>
        <w:t>Fundamento del principio de legalidad:</w:t>
      </w:r>
    </w:p>
    <w:p w:rsidR="00A54BDD" w:rsidRDefault="00A54BDD" w:rsidP="00A54BDD">
      <w:pPr>
        <w:pStyle w:val="Sangradetextonormal"/>
        <w:ind w:firstLine="0"/>
        <w:jc w:val="left"/>
        <w:rPr>
          <w:rFonts w:ascii="Tahoma" w:hAnsi="Tahoma" w:cs="Tahoma"/>
          <w:i/>
          <w:sz w:val="20"/>
          <w:szCs w:val="20"/>
          <w:u w:val="single"/>
          <w:lang w:val="es-ES"/>
        </w:rPr>
      </w:pPr>
    </w:p>
    <w:p w:rsidR="00A54BDD" w:rsidRDefault="00A54BDD" w:rsidP="00A54BDD">
      <w:pPr>
        <w:pStyle w:val="Sangradetextonormal"/>
        <w:ind w:firstLine="0"/>
        <w:jc w:val="left"/>
        <w:rPr>
          <w:rFonts w:ascii="Tahoma" w:hAnsi="Tahoma" w:cs="Tahoma"/>
          <w:sz w:val="20"/>
          <w:szCs w:val="20"/>
          <w:lang w:val="es-ES"/>
        </w:rPr>
      </w:pPr>
      <w:r>
        <w:rPr>
          <w:rFonts w:ascii="Tahoma" w:hAnsi="Tahoma" w:cs="Tahoma"/>
          <w:sz w:val="20"/>
          <w:szCs w:val="20"/>
          <w:lang w:val="es-ES"/>
        </w:rPr>
        <w:t>1.- Fundamento político:</w:t>
      </w:r>
    </w:p>
    <w:p w:rsidR="00A54BDD" w:rsidRDefault="00A54BDD" w:rsidP="00A54BDD">
      <w:pPr>
        <w:pStyle w:val="Sangradetextonormal"/>
        <w:ind w:firstLine="0"/>
        <w:jc w:val="left"/>
        <w:rPr>
          <w:rFonts w:ascii="Tahoma" w:hAnsi="Tahoma" w:cs="Tahoma"/>
          <w:sz w:val="20"/>
          <w:szCs w:val="20"/>
          <w:lang w:val="es-ES"/>
        </w:rPr>
      </w:pPr>
      <w:r>
        <w:rPr>
          <w:rFonts w:ascii="Tahoma" w:hAnsi="Tahoma" w:cs="Tahoma"/>
          <w:sz w:val="20"/>
          <w:szCs w:val="20"/>
          <w:lang w:val="es-ES"/>
        </w:rPr>
        <w:tab/>
      </w:r>
      <w:r>
        <w:rPr>
          <w:rFonts w:ascii="Tahoma" w:hAnsi="Tahoma" w:cs="Tahoma"/>
          <w:sz w:val="20"/>
          <w:szCs w:val="20"/>
          <w:lang w:val="es-ES"/>
        </w:rPr>
        <w:tab/>
        <w:t>- gobierno representativo republicano</w:t>
      </w:r>
    </w:p>
    <w:p w:rsidR="00A54BDD" w:rsidRDefault="00A54BDD" w:rsidP="00A54BDD">
      <w:pPr>
        <w:pStyle w:val="Sangradetextonormal"/>
        <w:ind w:firstLine="0"/>
        <w:jc w:val="left"/>
        <w:rPr>
          <w:rFonts w:ascii="Tahoma" w:hAnsi="Tahoma" w:cs="Tahoma"/>
          <w:sz w:val="20"/>
          <w:szCs w:val="20"/>
          <w:lang w:val="es-ES"/>
        </w:rPr>
      </w:pPr>
      <w:r>
        <w:rPr>
          <w:rFonts w:ascii="Tahoma" w:hAnsi="Tahoma" w:cs="Tahoma"/>
          <w:sz w:val="20"/>
          <w:szCs w:val="20"/>
          <w:lang w:val="es-ES"/>
        </w:rPr>
        <w:tab/>
      </w:r>
      <w:r>
        <w:rPr>
          <w:rFonts w:ascii="Tahoma" w:hAnsi="Tahoma" w:cs="Tahoma"/>
          <w:sz w:val="20"/>
          <w:szCs w:val="20"/>
          <w:lang w:val="es-ES"/>
        </w:rPr>
        <w:tab/>
        <w:t>- función de conservación de garantías individuales</w:t>
      </w:r>
    </w:p>
    <w:p w:rsidR="00D24B9E" w:rsidRDefault="00A54BDD" w:rsidP="00A54BDD">
      <w:pPr>
        <w:pStyle w:val="Sangradetextonormal"/>
        <w:ind w:left="1416" w:firstLine="0"/>
        <w:jc w:val="left"/>
        <w:rPr>
          <w:rFonts w:ascii="Tahoma" w:hAnsi="Tahoma" w:cs="Tahoma"/>
          <w:sz w:val="20"/>
          <w:szCs w:val="20"/>
          <w:lang w:val="es-ES"/>
        </w:rPr>
      </w:pPr>
      <w:r>
        <w:rPr>
          <w:rFonts w:ascii="Tahoma" w:hAnsi="Tahoma" w:cs="Tahoma"/>
          <w:sz w:val="20"/>
          <w:szCs w:val="20"/>
          <w:lang w:val="es-ES"/>
        </w:rPr>
        <w:t xml:space="preserve">- </w:t>
      </w:r>
      <w:r w:rsidR="00D24B9E">
        <w:rPr>
          <w:rFonts w:ascii="Tahoma" w:hAnsi="Tahoma" w:cs="Tahoma"/>
          <w:sz w:val="20"/>
          <w:szCs w:val="20"/>
          <w:lang w:val="es-ES"/>
        </w:rPr>
        <w:tab/>
      </w:r>
      <w:r w:rsidR="00D24B9E">
        <w:rPr>
          <w:rFonts w:ascii="Tahoma" w:hAnsi="Tahoma" w:cs="Tahoma"/>
          <w:sz w:val="20"/>
          <w:szCs w:val="20"/>
          <w:lang w:val="es-ES"/>
        </w:rPr>
        <w:tab/>
      </w:r>
      <w:r w:rsidR="00D24B9E">
        <w:rPr>
          <w:rFonts w:ascii="Tahoma" w:hAnsi="Tahoma" w:cs="Tahoma"/>
          <w:sz w:val="20"/>
          <w:szCs w:val="20"/>
          <w:lang w:val="es-ES"/>
        </w:rPr>
        <w:tab/>
      </w:r>
      <w:r>
        <w:rPr>
          <w:rFonts w:ascii="Tahoma" w:hAnsi="Tahoma" w:cs="Tahoma"/>
          <w:sz w:val="20"/>
          <w:szCs w:val="20"/>
          <w:lang w:val="es-ES"/>
        </w:rPr>
        <w:t>este estado presupone:</w:t>
      </w:r>
    </w:p>
    <w:p w:rsidR="00446CE3" w:rsidRDefault="00A54BDD" w:rsidP="00D24B9E">
      <w:pPr>
        <w:pStyle w:val="Sangradetextonormal"/>
        <w:ind w:left="4956" w:firstLine="708"/>
        <w:jc w:val="left"/>
        <w:rPr>
          <w:rFonts w:ascii="Tahoma" w:hAnsi="Tahoma" w:cs="Tahoma"/>
          <w:sz w:val="20"/>
          <w:szCs w:val="20"/>
          <w:lang w:val="es-ES"/>
        </w:rPr>
      </w:pPr>
      <w:r>
        <w:rPr>
          <w:rFonts w:ascii="Tahoma" w:hAnsi="Tahoma" w:cs="Tahoma"/>
          <w:sz w:val="20"/>
          <w:szCs w:val="20"/>
          <w:lang w:val="es-ES"/>
        </w:rPr>
        <w:t xml:space="preserve"> </w:t>
      </w:r>
      <w:proofErr w:type="gramStart"/>
      <w:r>
        <w:rPr>
          <w:rFonts w:ascii="Tahoma" w:hAnsi="Tahoma" w:cs="Tahoma"/>
          <w:sz w:val="20"/>
          <w:szCs w:val="20"/>
          <w:lang w:val="es-ES"/>
        </w:rPr>
        <w:t>libertad</w:t>
      </w:r>
      <w:proofErr w:type="gramEnd"/>
      <w:r>
        <w:rPr>
          <w:rFonts w:ascii="Tahoma" w:hAnsi="Tahoma" w:cs="Tahoma"/>
          <w:sz w:val="20"/>
          <w:szCs w:val="20"/>
          <w:lang w:val="es-ES"/>
        </w:rPr>
        <w:t xml:space="preserve"> individual, </w:t>
      </w:r>
    </w:p>
    <w:p w:rsidR="00446CE3" w:rsidRDefault="00446CE3" w:rsidP="00446CE3">
      <w:pPr>
        <w:pStyle w:val="Sangradetextonormal"/>
        <w:ind w:left="3540" w:firstLine="0"/>
        <w:jc w:val="left"/>
        <w:rPr>
          <w:rFonts w:ascii="Tahoma" w:hAnsi="Tahoma" w:cs="Tahoma"/>
          <w:sz w:val="20"/>
          <w:szCs w:val="20"/>
          <w:lang w:val="es-ES"/>
        </w:rPr>
      </w:pPr>
      <w:r>
        <w:rPr>
          <w:rFonts w:ascii="Tahoma" w:hAnsi="Tahoma" w:cs="Tahoma"/>
          <w:sz w:val="20"/>
          <w:szCs w:val="20"/>
          <w:lang w:val="es-ES"/>
        </w:rPr>
        <w:t xml:space="preserve">  </w:t>
      </w:r>
      <w:r w:rsidR="00D24B9E">
        <w:rPr>
          <w:rFonts w:ascii="Tahoma" w:hAnsi="Tahoma" w:cs="Tahoma"/>
          <w:sz w:val="20"/>
          <w:szCs w:val="20"/>
          <w:lang w:val="es-ES"/>
        </w:rPr>
        <w:tab/>
      </w:r>
      <w:r w:rsidR="00D24B9E">
        <w:rPr>
          <w:rFonts w:ascii="Tahoma" w:hAnsi="Tahoma" w:cs="Tahoma"/>
          <w:sz w:val="20"/>
          <w:szCs w:val="20"/>
          <w:lang w:val="es-ES"/>
        </w:rPr>
        <w:tab/>
      </w:r>
      <w:r w:rsidR="00D24B9E">
        <w:rPr>
          <w:rFonts w:ascii="Tahoma" w:hAnsi="Tahoma" w:cs="Tahoma"/>
          <w:sz w:val="20"/>
          <w:szCs w:val="20"/>
          <w:lang w:val="es-ES"/>
        </w:rPr>
        <w:tab/>
      </w:r>
      <w:proofErr w:type="gramStart"/>
      <w:r w:rsidR="00A54BDD">
        <w:rPr>
          <w:rFonts w:ascii="Tahoma" w:hAnsi="Tahoma" w:cs="Tahoma"/>
          <w:sz w:val="20"/>
          <w:szCs w:val="20"/>
          <w:lang w:val="es-ES"/>
        </w:rPr>
        <w:t>expresión</w:t>
      </w:r>
      <w:proofErr w:type="gramEnd"/>
      <w:r w:rsidR="00A54BDD">
        <w:rPr>
          <w:rFonts w:ascii="Tahoma" w:hAnsi="Tahoma" w:cs="Tahoma"/>
          <w:sz w:val="20"/>
          <w:szCs w:val="20"/>
          <w:lang w:val="es-ES"/>
        </w:rPr>
        <w:t xml:space="preserve"> de voluntad general y</w:t>
      </w:r>
    </w:p>
    <w:p w:rsidR="00A54BDD" w:rsidRDefault="00446CE3" w:rsidP="00446CE3">
      <w:pPr>
        <w:pStyle w:val="Sangradetextonormal"/>
        <w:ind w:left="3540" w:firstLine="0"/>
        <w:jc w:val="left"/>
        <w:rPr>
          <w:rFonts w:ascii="Tahoma" w:hAnsi="Tahoma" w:cs="Tahoma"/>
          <w:sz w:val="20"/>
          <w:szCs w:val="20"/>
          <w:lang w:val="es-ES"/>
        </w:rPr>
      </w:pPr>
      <w:r>
        <w:rPr>
          <w:rFonts w:ascii="Tahoma" w:hAnsi="Tahoma" w:cs="Tahoma"/>
          <w:sz w:val="20"/>
          <w:szCs w:val="20"/>
          <w:lang w:val="es-ES"/>
        </w:rPr>
        <w:t xml:space="preserve"> </w:t>
      </w:r>
      <w:r w:rsidR="00A54BDD">
        <w:rPr>
          <w:rFonts w:ascii="Tahoma" w:hAnsi="Tahoma" w:cs="Tahoma"/>
          <w:sz w:val="20"/>
          <w:szCs w:val="20"/>
          <w:lang w:val="es-ES"/>
        </w:rPr>
        <w:t xml:space="preserve"> </w:t>
      </w:r>
      <w:r w:rsidR="00D24B9E">
        <w:rPr>
          <w:rFonts w:ascii="Tahoma" w:hAnsi="Tahoma" w:cs="Tahoma"/>
          <w:sz w:val="20"/>
          <w:szCs w:val="20"/>
          <w:lang w:val="es-ES"/>
        </w:rPr>
        <w:tab/>
      </w:r>
      <w:r w:rsidR="00D24B9E">
        <w:rPr>
          <w:rFonts w:ascii="Tahoma" w:hAnsi="Tahoma" w:cs="Tahoma"/>
          <w:sz w:val="20"/>
          <w:szCs w:val="20"/>
          <w:lang w:val="es-ES"/>
        </w:rPr>
        <w:tab/>
      </w:r>
      <w:r w:rsidR="00D24B9E">
        <w:rPr>
          <w:rFonts w:ascii="Tahoma" w:hAnsi="Tahoma" w:cs="Tahoma"/>
          <w:sz w:val="20"/>
          <w:szCs w:val="20"/>
          <w:lang w:val="es-ES"/>
        </w:rPr>
        <w:tab/>
      </w:r>
      <w:r w:rsidR="00A54BDD">
        <w:rPr>
          <w:rFonts w:ascii="Tahoma" w:hAnsi="Tahoma" w:cs="Tahoma"/>
          <w:sz w:val="20"/>
          <w:szCs w:val="20"/>
          <w:lang w:val="es-ES"/>
        </w:rPr>
        <w:t>división de poderes.</w:t>
      </w:r>
    </w:p>
    <w:p w:rsidR="00A54BDD" w:rsidRDefault="00A54BDD" w:rsidP="00A54BDD">
      <w:pPr>
        <w:pStyle w:val="Sangradetextonormal"/>
        <w:ind w:firstLine="0"/>
        <w:jc w:val="left"/>
        <w:rPr>
          <w:rFonts w:ascii="Tahoma" w:hAnsi="Tahoma" w:cs="Tahoma"/>
          <w:sz w:val="20"/>
          <w:szCs w:val="20"/>
          <w:lang w:val="es-ES"/>
        </w:rPr>
      </w:pPr>
    </w:p>
    <w:p w:rsidR="00A54BDD" w:rsidRDefault="00A54BDD" w:rsidP="00A54BDD">
      <w:pPr>
        <w:pStyle w:val="Sangradetextonormal"/>
        <w:ind w:firstLine="0"/>
        <w:jc w:val="left"/>
        <w:rPr>
          <w:rFonts w:ascii="Tahoma" w:hAnsi="Tahoma" w:cs="Tahoma"/>
          <w:sz w:val="20"/>
          <w:szCs w:val="20"/>
          <w:lang w:val="es-ES"/>
        </w:rPr>
      </w:pPr>
      <w:r>
        <w:rPr>
          <w:rFonts w:ascii="Tahoma" w:hAnsi="Tahoma" w:cs="Tahoma"/>
          <w:sz w:val="20"/>
          <w:szCs w:val="20"/>
          <w:lang w:val="es-ES"/>
        </w:rPr>
        <w:t>2.- Fundamento jurídico: proteger la seguridad de los ciudadanos.</w:t>
      </w:r>
    </w:p>
    <w:p w:rsidR="00A54BDD" w:rsidRDefault="00A54BDD" w:rsidP="00A54BDD">
      <w:pPr>
        <w:pStyle w:val="Sangradetextonormal"/>
        <w:ind w:firstLine="0"/>
        <w:jc w:val="left"/>
        <w:rPr>
          <w:rFonts w:ascii="Tahoma" w:hAnsi="Tahoma" w:cs="Tahoma"/>
          <w:sz w:val="20"/>
          <w:szCs w:val="20"/>
          <w:lang w:val="es-ES"/>
        </w:rPr>
      </w:pPr>
      <w:r>
        <w:rPr>
          <w:rFonts w:ascii="Tahoma" w:hAnsi="Tahoma" w:cs="Tahoma"/>
          <w:sz w:val="20"/>
          <w:szCs w:val="20"/>
          <w:lang w:val="es-ES"/>
        </w:rPr>
        <w:t>3.- Fundamento científico: las transgresiones serán seguidas de un mal mayor; así lo entiende la teoría de la Prevención General Negativa (Feuerbach).</w:t>
      </w:r>
    </w:p>
    <w:p w:rsidR="00A54BDD" w:rsidRDefault="00A54BDD" w:rsidP="00A54BDD">
      <w:pPr>
        <w:pStyle w:val="Sangradetextonormal"/>
        <w:ind w:firstLine="0"/>
        <w:jc w:val="left"/>
        <w:rPr>
          <w:rFonts w:ascii="Tahoma" w:hAnsi="Tahoma" w:cs="Tahoma"/>
          <w:sz w:val="20"/>
          <w:szCs w:val="20"/>
          <w:lang w:val="es-ES"/>
        </w:rPr>
      </w:pPr>
    </w:p>
    <w:p w:rsidR="00446CE3" w:rsidRDefault="00446CE3" w:rsidP="00A54BDD">
      <w:pPr>
        <w:pStyle w:val="Sangradetextonormal"/>
        <w:ind w:firstLine="0"/>
        <w:jc w:val="left"/>
        <w:rPr>
          <w:rFonts w:ascii="Tahoma" w:hAnsi="Tahoma" w:cs="Tahoma"/>
          <w:i/>
          <w:sz w:val="20"/>
          <w:szCs w:val="20"/>
          <w:u w:val="single"/>
          <w:lang w:val="es-ES"/>
        </w:rPr>
      </w:pPr>
    </w:p>
    <w:p w:rsidR="00446CE3" w:rsidRDefault="00446CE3" w:rsidP="00A54BDD">
      <w:pPr>
        <w:pStyle w:val="Sangradetextonormal"/>
        <w:ind w:firstLine="0"/>
        <w:jc w:val="left"/>
        <w:rPr>
          <w:rFonts w:ascii="Tahoma" w:hAnsi="Tahoma" w:cs="Tahoma"/>
          <w:i/>
          <w:sz w:val="20"/>
          <w:szCs w:val="20"/>
          <w:u w:val="single"/>
          <w:lang w:val="es-ES"/>
        </w:rPr>
      </w:pPr>
    </w:p>
    <w:p w:rsidR="00446CE3" w:rsidRDefault="00446CE3" w:rsidP="00A54BDD">
      <w:pPr>
        <w:pStyle w:val="Sangradetextonormal"/>
        <w:ind w:firstLine="0"/>
        <w:jc w:val="left"/>
        <w:rPr>
          <w:rFonts w:ascii="Tahoma" w:hAnsi="Tahoma" w:cs="Tahoma"/>
          <w:i/>
          <w:sz w:val="20"/>
          <w:szCs w:val="20"/>
          <w:u w:val="single"/>
          <w:lang w:val="es-ES"/>
        </w:rPr>
      </w:pPr>
    </w:p>
    <w:p w:rsidR="00446CE3" w:rsidRDefault="00446CE3" w:rsidP="00A54BDD">
      <w:pPr>
        <w:pStyle w:val="Sangradetextonormal"/>
        <w:ind w:firstLine="0"/>
        <w:jc w:val="left"/>
        <w:rPr>
          <w:rFonts w:ascii="Tahoma" w:hAnsi="Tahoma" w:cs="Tahoma"/>
          <w:i/>
          <w:sz w:val="20"/>
          <w:szCs w:val="20"/>
          <w:u w:val="single"/>
          <w:lang w:val="es-ES"/>
        </w:rPr>
      </w:pPr>
    </w:p>
    <w:p w:rsidR="00446CE3" w:rsidRDefault="00446CE3" w:rsidP="00A54BDD">
      <w:pPr>
        <w:pStyle w:val="Sangradetextonormal"/>
        <w:ind w:firstLine="0"/>
        <w:jc w:val="left"/>
        <w:rPr>
          <w:rFonts w:ascii="Tahoma" w:hAnsi="Tahoma" w:cs="Tahoma"/>
          <w:i/>
          <w:sz w:val="20"/>
          <w:szCs w:val="20"/>
          <w:u w:val="single"/>
          <w:lang w:val="es-ES"/>
        </w:rPr>
      </w:pPr>
    </w:p>
    <w:p w:rsidR="00446CE3" w:rsidRDefault="00446CE3" w:rsidP="00A54BDD">
      <w:pPr>
        <w:pStyle w:val="Sangradetextonormal"/>
        <w:ind w:firstLine="0"/>
        <w:jc w:val="left"/>
        <w:rPr>
          <w:rFonts w:ascii="Tahoma" w:hAnsi="Tahoma" w:cs="Tahoma"/>
          <w:i/>
          <w:sz w:val="20"/>
          <w:szCs w:val="20"/>
          <w:u w:val="single"/>
          <w:lang w:val="es-ES"/>
        </w:rPr>
      </w:pPr>
    </w:p>
    <w:p w:rsidR="00446CE3" w:rsidRDefault="00446CE3" w:rsidP="00A54BDD">
      <w:pPr>
        <w:pStyle w:val="Sangradetextonormal"/>
        <w:ind w:firstLine="0"/>
        <w:jc w:val="left"/>
        <w:rPr>
          <w:rFonts w:ascii="Tahoma" w:hAnsi="Tahoma" w:cs="Tahoma"/>
          <w:i/>
          <w:sz w:val="20"/>
          <w:szCs w:val="20"/>
          <w:u w:val="single"/>
          <w:lang w:val="es-ES"/>
        </w:rPr>
      </w:pPr>
    </w:p>
    <w:p w:rsidR="00A54BDD" w:rsidRDefault="00A54BDD" w:rsidP="00A54BDD">
      <w:pPr>
        <w:pStyle w:val="Sangradetextonormal"/>
        <w:ind w:firstLine="0"/>
        <w:jc w:val="left"/>
        <w:rPr>
          <w:rFonts w:ascii="Tahoma" w:hAnsi="Tahoma" w:cs="Tahoma"/>
          <w:i/>
          <w:sz w:val="20"/>
          <w:szCs w:val="20"/>
          <w:u w:val="single"/>
          <w:lang w:val="es-ES"/>
        </w:rPr>
      </w:pPr>
      <w:r>
        <w:rPr>
          <w:rFonts w:ascii="Tahoma" w:hAnsi="Tahoma" w:cs="Tahoma"/>
          <w:i/>
          <w:sz w:val="20"/>
          <w:szCs w:val="20"/>
          <w:u w:val="single"/>
          <w:lang w:val="es-ES"/>
        </w:rPr>
        <w:t>Formas de eludir el principio de legalidad</w:t>
      </w:r>
    </w:p>
    <w:p w:rsidR="00A54BDD" w:rsidRDefault="00A54BDD" w:rsidP="00A54BDD">
      <w:pPr>
        <w:pStyle w:val="Sangradetextonormal"/>
        <w:numPr>
          <w:ilvl w:val="0"/>
          <w:numId w:val="1"/>
        </w:numPr>
        <w:jc w:val="left"/>
        <w:rPr>
          <w:rFonts w:ascii="Tahoma" w:hAnsi="Tahoma" w:cs="Tahoma"/>
          <w:sz w:val="20"/>
          <w:szCs w:val="20"/>
          <w:lang w:val="es-ES"/>
        </w:rPr>
      </w:pPr>
      <w:r>
        <w:rPr>
          <w:rFonts w:ascii="Tahoma" w:hAnsi="Tahoma" w:cs="Tahoma"/>
          <w:sz w:val="20"/>
          <w:szCs w:val="20"/>
          <w:lang w:val="es-ES"/>
        </w:rPr>
        <w:t>Derogación del principio</w:t>
      </w:r>
    </w:p>
    <w:p w:rsidR="00A54BDD" w:rsidRDefault="00A54BDD" w:rsidP="00A54BDD">
      <w:pPr>
        <w:pStyle w:val="Sangradetextonormal"/>
        <w:numPr>
          <w:ilvl w:val="0"/>
          <w:numId w:val="1"/>
        </w:numPr>
        <w:jc w:val="left"/>
        <w:rPr>
          <w:rFonts w:ascii="Tahoma" w:hAnsi="Tahoma" w:cs="Tahoma"/>
          <w:sz w:val="20"/>
          <w:szCs w:val="20"/>
          <w:lang w:val="es-ES"/>
        </w:rPr>
      </w:pPr>
      <w:r>
        <w:rPr>
          <w:rFonts w:ascii="Tahoma" w:hAnsi="Tahoma" w:cs="Tahoma"/>
          <w:sz w:val="20"/>
          <w:szCs w:val="20"/>
          <w:lang w:val="es-ES"/>
        </w:rPr>
        <w:t>No inclusión del mismo en la CN</w:t>
      </w:r>
    </w:p>
    <w:p w:rsidR="00A54BDD" w:rsidRDefault="00A54BDD" w:rsidP="00A54BDD">
      <w:pPr>
        <w:pStyle w:val="Sangradetextonormal"/>
        <w:numPr>
          <w:ilvl w:val="0"/>
          <w:numId w:val="1"/>
        </w:numPr>
        <w:jc w:val="left"/>
        <w:rPr>
          <w:rFonts w:ascii="Tahoma" w:hAnsi="Tahoma" w:cs="Tahoma"/>
          <w:sz w:val="20"/>
          <w:szCs w:val="20"/>
          <w:lang w:val="es-ES"/>
        </w:rPr>
      </w:pPr>
      <w:r>
        <w:rPr>
          <w:rFonts w:ascii="Tahoma" w:hAnsi="Tahoma" w:cs="Tahoma"/>
          <w:sz w:val="20"/>
          <w:szCs w:val="20"/>
          <w:lang w:val="es-ES"/>
        </w:rPr>
        <w:t>Dictado de una ley que tipifique conductas que violen tratados de DH</w:t>
      </w:r>
    </w:p>
    <w:p w:rsidR="00A54BDD" w:rsidRDefault="00A54BDD" w:rsidP="00A54BDD">
      <w:pPr>
        <w:pStyle w:val="Sangradetextonormal"/>
        <w:numPr>
          <w:ilvl w:val="0"/>
          <w:numId w:val="1"/>
        </w:numPr>
        <w:jc w:val="left"/>
        <w:rPr>
          <w:rFonts w:ascii="Tahoma" w:hAnsi="Tahoma" w:cs="Tahoma"/>
          <w:sz w:val="20"/>
          <w:szCs w:val="20"/>
          <w:lang w:val="es-ES"/>
        </w:rPr>
      </w:pPr>
      <w:r>
        <w:rPr>
          <w:rFonts w:ascii="Tahoma" w:hAnsi="Tahoma" w:cs="Tahoma"/>
          <w:sz w:val="20"/>
          <w:szCs w:val="20"/>
          <w:lang w:val="es-ES"/>
        </w:rPr>
        <w:t>No recepción en el derecho internacional penal.</w:t>
      </w:r>
    </w:p>
    <w:p w:rsidR="00A54BDD" w:rsidRDefault="00A54BDD" w:rsidP="00A54BDD">
      <w:pPr>
        <w:pStyle w:val="Sangradetextonormal"/>
        <w:numPr>
          <w:ilvl w:val="0"/>
          <w:numId w:val="1"/>
        </w:numPr>
        <w:jc w:val="left"/>
        <w:rPr>
          <w:rFonts w:ascii="Tahoma" w:hAnsi="Tahoma" w:cs="Tahoma"/>
          <w:sz w:val="20"/>
          <w:szCs w:val="20"/>
          <w:lang w:val="es-ES"/>
        </w:rPr>
      </w:pPr>
      <w:r>
        <w:rPr>
          <w:rFonts w:ascii="Tahoma" w:hAnsi="Tahoma" w:cs="Tahoma"/>
          <w:sz w:val="20"/>
          <w:szCs w:val="20"/>
          <w:lang w:val="es-ES"/>
        </w:rPr>
        <w:t>Recortando el ámbito de aplicación penal llevando las cosas al campo del Derecho Administrativo.</w:t>
      </w:r>
    </w:p>
    <w:p w:rsidR="00446CE3" w:rsidRDefault="00A54BDD" w:rsidP="00A54BDD">
      <w:pPr>
        <w:pStyle w:val="Sangradetextonormal"/>
        <w:numPr>
          <w:ilvl w:val="0"/>
          <w:numId w:val="1"/>
        </w:numPr>
        <w:jc w:val="left"/>
        <w:rPr>
          <w:rFonts w:ascii="Tahoma" w:hAnsi="Tahoma" w:cs="Tahoma"/>
          <w:sz w:val="20"/>
          <w:szCs w:val="20"/>
          <w:lang w:val="es-ES"/>
        </w:rPr>
      </w:pPr>
      <w:r>
        <w:rPr>
          <w:rFonts w:ascii="Tahoma" w:hAnsi="Tahoma" w:cs="Tahoma"/>
          <w:sz w:val="20"/>
          <w:szCs w:val="20"/>
          <w:lang w:val="es-ES"/>
        </w:rPr>
        <w:t xml:space="preserve">Formas más sutiles a través de elaboración legislativa: </w:t>
      </w:r>
      <w:r w:rsidR="00446CE3">
        <w:rPr>
          <w:rFonts w:ascii="Tahoma" w:hAnsi="Tahoma" w:cs="Tahoma"/>
          <w:sz w:val="20"/>
          <w:szCs w:val="20"/>
          <w:lang w:val="es-ES"/>
        </w:rPr>
        <w:tab/>
        <w:t xml:space="preserve">  </w:t>
      </w:r>
      <w:r>
        <w:rPr>
          <w:rFonts w:ascii="Tahoma" w:hAnsi="Tahoma" w:cs="Tahoma"/>
          <w:sz w:val="20"/>
          <w:szCs w:val="20"/>
          <w:lang w:val="es-ES"/>
        </w:rPr>
        <w:t xml:space="preserve">Leyes en blanco; </w:t>
      </w:r>
    </w:p>
    <w:p w:rsidR="00A54BDD" w:rsidRDefault="00A54BDD" w:rsidP="00446CE3">
      <w:pPr>
        <w:pStyle w:val="Sangradetextonormal"/>
        <w:numPr>
          <w:ilvl w:val="7"/>
          <w:numId w:val="1"/>
        </w:numPr>
        <w:jc w:val="left"/>
        <w:rPr>
          <w:rFonts w:ascii="Tahoma" w:hAnsi="Tahoma" w:cs="Tahoma"/>
          <w:sz w:val="20"/>
          <w:szCs w:val="20"/>
          <w:lang w:val="es-ES"/>
        </w:rPr>
      </w:pPr>
      <w:r>
        <w:rPr>
          <w:rFonts w:ascii="Tahoma" w:hAnsi="Tahoma" w:cs="Tahoma"/>
          <w:sz w:val="20"/>
          <w:szCs w:val="20"/>
          <w:lang w:val="es-ES"/>
        </w:rPr>
        <w:t>tipo con ausencia de verbo.</w:t>
      </w:r>
    </w:p>
    <w:p w:rsidR="00A54BDD" w:rsidRDefault="00A54BDD" w:rsidP="00A54BDD">
      <w:pPr>
        <w:pStyle w:val="Sangradetextonormal"/>
        <w:pBdr>
          <w:bottom w:val="single" w:sz="6" w:space="1" w:color="auto"/>
        </w:pBdr>
        <w:ind w:firstLine="0"/>
        <w:jc w:val="left"/>
        <w:rPr>
          <w:rFonts w:ascii="Tahoma" w:hAnsi="Tahoma" w:cs="Tahoma"/>
          <w:sz w:val="20"/>
          <w:szCs w:val="20"/>
          <w:lang w:val="es-ES"/>
        </w:rPr>
      </w:pPr>
    </w:p>
    <w:p w:rsidR="00446CE3" w:rsidRDefault="00446CE3" w:rsidP="00472A80">
      <w:pPr>
        <w:rPr>
          <w:rFonts w:ascii="Tahoma" w:hAnsi="Tahoma" w:cs="Tahoma"/>
          <w:i/>
          <w:sz w:val="20"/>
          <w:szCs w:val="20"/>
        </w:rPr>
      </w:pPr>
    </w:p>
    <w:p w:rsidR="00472A80" w:rsidRPr="00406C15" w:rsidRDefault="00472A80" w:rsidP="00472A80">
      <w:pPr>
        <w:rPr>
          <w:rFonts w:ascii="Tahoma" w:hAnsi="Tahoma" w:cs="Tahoma"/>
          <w:i/>
          <w:sz w:val="20"/>
          <w:szCs w:val="20"/>
        </w:rPr>
      </w:pPr>
      <w:r w:rsidRPr="00406C15">
        <w:rPr>
          <w:rFonts w:ascii="Tahoma" w:hAnsi="Tahoma" w:cs="Tahoma"/>
          <w:i/>
          <w:sz w:val="20"/>
          <w:szCs w:val="20"/>
        </w:rPr>
        <w:t>a) Principios generales</w:t>
      </w:r>
    </w:p>
    <w:p w:rsidR="00472A80" w:rsidRDefault="00472A80" w:rsidP="00472A80">
      <w:pPr>
        <w:rPr>
          <w:rFonts w:ascii="Tahoma" w:hAnsi="Tahoma" w:cs="Tahoma"/>
          <w:sz w:val="20"/>
          <w:szCs w:val="20"/>
        </w:rPr>
      </w:pPr>
      <w:r w:rsidRPr="00406C15">
        <w:rPr>
          <w:rFonts w:ascii="Tahoma" w:hAnsi="Tahoma" w:cs="Tahoma"/>
          <w:sz w:val="20"/>
          <w:szCs w:val="20"/>
        </w:rPr>
        <w:t xml:space="preserve"> El Art. 18 consagra en primer lugar el principio de legalidad de los delitos y las penas: </w:t>
      </w:r>
      <w:r w:rsidRPr="00406C15">
        <w:rPr>
          <w:rFonts w:ascii="Tahoma" w:hAnsi="Tahoma" w:cs="Tahoma"/>
          <w:i/>
          <w:sz w:val="20"/>
          <w:szCs w:val="20"/>
        </w:rPr>
        <w:t xml:space="preserve">“ningún habitante de </w:t>
      </w:r>
      <w:smartTag w:uri="urn:schemas-microsoft-com:office:smarttags" w:element="PersonName">
        <w:smartTagPr>
          <w:attr w:name="ProductID" w:val="la Naci￳n"/>
        </w:smartTagPr>
        <w:r w:rsidRPr="00406C15">
          <w:rPr>
            <w:rFonts w:ascii="Tahoma" w:hAnsi="Tahoma" w:cs="Tahoma"/>
            <w:i/>
            <w:sz w:val="20"/>
            <w:szCs w:val="20"/>
          </w:rPr>
          <w:t>la Nación</w:t>
        </w:r>
      </w:smartTag>
      <w:r w:rsidRPr="00406C15">
        <w:rPr>
          <w:rFonts w:ascii="Tahoma" w:hAnsi="Tahoma" w:cs="Tahoma"/>
          <w:i/>
          <w:sz w:val="20"/>
          <w:szCs w:val="20"/>
        </w:rPr>
        <w:t xml:space="preserve"> puede ser penado sin juicio previo fundado en ley anterior al hecho del proceso…”. </w:t>
      </w:r>
      <w:r w:rsidRPr="00406C15">
        <w:rPr>
          <w:rFonts w:ascii="Tahoma" w:hAnsi="Tahoma" w:cs="Tahoma"/>
          <w:sz w:val="20"/>
          <w:szCs w:val="20"/>
        </w:rPr>
        <w:t xml:space="preserve">La ley es la única fuente del Derecho Penal y debe ser anterior al hecho. </w:t>
      </w:r>
    </w:p>
    <w:p w:rsidR="00472A80" w:rsidRDefault="00472A80" w:rsidP="00472A80">
      <w:pPr>
        <w:rPr>
          <w:rFonts w:ascii="Tahoma" w:hAnsi="Tahoma" w:cs="Tahoma"/>
          <w:i/>
          <w:sz w:val="20"/>
          <w:szCs w:val="20"/>
        </w:rPr>
      </w:pPr>
      <w:r w:rsidRPr="00406C15">
        <w:rPr>
          <w:rFonts w:ascii="Tahoma" w:hAnsi="Tahoma" w:cs="Tahoma"/>
          <w:sz w:val="20"/>
          <w:szCs w:val="20"/>
        </w:rPr>
        <w:t xml:space="preserve">Este principio se complementa con el de reserva, que se comprende en el art. </w:t>
      </w:r>
      <w:smartTag w:uri="urn:schemas-microsoft-com:office:smarttags" w:element="metricconverter">
        <w:smartTagPr>
          <w:attr w:name="ProductID" w:val="19, in"/>
        </w:smartTagPr>
        <w:r w:rsidRPr="00406C15">
          <w:rPr>
            <w:rFonts w:ascii="Tahoma" w:hAnsi="Tahoma" w:cs="Tahoma"/>
            <w:sz w:val="20"/>
            <w:szCs w:val="20"/>
          </w:rPr>
          <w:t xml:space="preserve">19, </w:t>
        </w:r>
        <w:r w:rsidRPr="00406C15">
          <w:rPr>
            <w:rFonts w:ascii="Tahoma" w:hAnsi="Tahoma" w:cs="Tahoma"/>
            <w:i/>
            <w:sz w:val="20"/>
            <w:szCs w:val="20"/>
          </w:rPr>
          <w:t>in</w:t>
        </w:r>
      </w:smartTag>
      <w:r w:rsidRPr="00406C15">
        <w:rPr>
          <w:rFonts w:ascii="Tahoma" w:hAnsi="Tahoma" w:cs="Tahoma"/>
          <w:i/>
          <w:sz w:val="20"/>
          <w:szCs w:val="20"/>
        </w:rPr>
        <w:t xml:space="preserve"> fin: “ningún habitante de </w:t>
      </w:r>
      <w:smartTag w:uri="urn:schemas-microsoft-com:office:smarttags" w:element="PersonName">
        <w:smartTagPr>
          <w:attr w:name="ProductID" w:val="la Naci￳n"/>
        </w:smartTagPr>
        <w:r w:rsidRPr="00406C15">
          <w:rPr>
            <w:rFonts w:ascii="Tahoma" w:hAnsi="Tahoma" w:cs="Tahoma"/>
            <w:i/>
            <w:sz w:val="20"/>
            <w:szCs w:val="20"/>
          </w:rPr>
          <w:t>la Nación</w:t>
        </w:r>
      </w:smartTag>
      <w:r w:rsidRPr="00406C15">
        <w:rPr>
          <w:rFonts w:ascii="Tahoma" w:hAnsi="Tahoma" w:cs="Tahoma"/>
          <w:i/>
          <w:sz w:val="20"/>
          <w:szCs w:val="20"/>
        </w:rPr>
        <w:t xml:space="preserve"> será obligado a hacer lo que no manda la ley, ni privado de lo que ella no prohíbe”. </w:t>
      </w:r>
    </w:p>
    <w:p w:rsidR="00472A80" w:rsidRPr="00406C15" w:rsidRDefault="00472A80" w:rsidP="00472A80">
      <w:pPr>
        <w:rPr>
          <w:rFonts w:ascii="Tahoma" w:hAnsi="Tahoma" w:cs="Tahoma"/>
          <w:i/>
          <w:sz w:val="20"/>
          <w:szCs w:val="20"/>
        </w:rPr>
      </w:pPr>
      <w:r w:rsidRPr="00406C15">
        <w:rPr>
          <w:rFonts w:ascii="Tahoma" w:hAnsi="Tahoma" w:cs="Tahoma"/>
          <w:sz w:val="20"/>
          <w:szCs w:val="20"/>
        </w:rPr>
        <w:t xml:space="preserve">Ambos preceptos se refuerza con la disposición del art. 31, que establece la supremacía Constitucional, las leyes de </w:t>
      </w:r>
      <w:smartTag w:uri="urn:schemas-microsoft-com:office:smarttags" w:element="PersonName">
        <w:smartTagPr>
          <w:attr w:name="ProductID" w:val="la Naci￳n"/>
        </w:smartTagPr>
        <w:r w:rsidRPr="00406C15">
          <w:rPr>
            <w:rFonts w:ascii="Tahoma" w:hAnsi="Tahoma" w:cs="Tahoma"/>
            <w:sz w:val="20"/>
            <w:szCs w:val="20"/>
          </w:rPr>
          <w:t>la Nación</w:t>
        </w:r>
      </w:smartTag>
      <w:r w:rsidRPr="00406C15">
        <w:rPr>
          <w:rFonts w:ascii="Tahoma" w:hAnsi="Tahoma" w:cs="Tahoma"/>
          <w:sz w:val="20"/>
          <w:szCs w:val="20"/>
        </w:rPr>
        <w:t xml:space="preserve"> que en su consecuencia se dictan y los tratados con las potencias extranjeras.</w:t>
      </w:r>
    </w:p>
    <w:p w:rsidR="00472A80" w:rsidRPr="00406C15" w:rsidRDefault="00472A80" w:rsidP="00472A80">
      <w:pPr>
        <w:rPr>
          <w:rFonts w:ascii="Tahoma" w:hAnsi="Tahoma" w:cs="Tahoma"/>
          <w:i/>
          <w:sz w:val="20"/>
          <w:szCs w:val="20"/>
        </w:rPr>
      </w:pPr>
      <w:r w:rsidRPr="00406C15">
        <w:rPr>
          <w:rFonts w:ascii="Tahoma" w:hAnsi="Tahoma" w:cs="Tahoma"/>
          <w:sz w:val="20"/>
          <w:szCs w:val="20"/>
        </w:rPr>
        <w:t xml:space="preserve">La primera parte del art. 19 fija el carácter del Derecho Penal como regulador de hechos externos, al reservar el ámbito de la intimidad y de lo que no trasciende de la esfera del pensamiento: </w:t>
      </w:r>
      <w:r w:rsidRPr="00406C15">
        <w:rPr>
          <w:rFonts w:ascii="Tahoma" w:hAnsi="Tahoma" w:cs="Tahoma"/>
          <w:i/>
          <w:sz w:val="20"/>
          <w:szCs w:val="20"/>
        </w:rPr>
        <w:t>“las acciones privadas de los hombres que de ningún modo ofendan al orden y a la moral publica ni perjudiquen a un tercero, están solo reservadas a Dios, y exentas de la autoridad de los magistrados”.</w:t>
      </w:r>
    </w:p>
    <w:p w:rsidR="00530D92" w:rsidRDefault="00530D92" w:rsidP="00472A80">
      <w:pPr>
        <w:rPr>
          <w:rFonts w:ascii="Tahoma" w:hAnsi="Tahoma" w:cs="Tahoma"/>
          <w:sz w:val="20"/>
          <w:szCs w:val="20"/>
        </w:rPr>
      </w:pPr>
    </w:p>
    <w:p w:rsidR="00472A80" w:rsidRPr="00406C15" w:rsidRDefault="00472A80" w:rsidP="00472A80">
      <w:pPr>
        <w:rPr>
          <w:rFonts w:ascii="Tahoma" w:hAnsi="Tahoma" w:cs="Tahoma"/>
          <w:sz w:val="20"/>
          <w:szCs w:val="20"/>
        </w:rPr>
      </w:pPr>
      <w:r w:rsidRPr="00406C15">
        <w:rPr>
          <w:rFonts w:ascii="Tahoma" w:hAnsi="Tahoma" w:cs="Tahoma"/>
          <w:sz w:val="20"/>
          <w:szCs w:val="20"/>
        </w:rPr>
        <w:t>En el art. 18 queda establecido el principio de judicialidad.</w:t>
      </w:r>
    </w:p>
    <w:p w:rsidR="00472A80" w:rsidRPr="00406C15" w:rsidRDefault="00472A80" w:rsidP="00472A80">
      <w:pPr>
        <w:rPr>
          <w:rFonts w:ascii="Tahoma" w:hAnsi="Tahoma" w:cs="Tahoma"/>
          <w:i/>
          <w:sz w:val="20"/>
          <w:szCs w:val="20"/>
        </w:rPr>
      </w:pPr>
      <w:r w:rsidRPr="00406C15">
        <w:rPr>
          <w:rFonts w:ascii="Tahoma" w:hAnsi="Tahoma" w:cs="Tahoma"/>
          <w:sz w:val="20"/>
          <w:szCs w:val="20"/>
        </w:rPr>
        <w:t xml:space="preserve">El art. 16 de </w:t>
      </w:r>
      <w:smartTag w:uri="urn:schemas-microsoft-com:office:smarttags" w:element="PersonName">
        <w:smartTagPr>
          <w:attr w:name="ProductID" w:val="la Constituci￳n"/>
        </w:smartTagPr>
        <w:r w:rsidRPr="00406C15">
          <w:rPr>
            <w:rFonts w:ascii="Tahoma" w:hAnsi="Tahoma" w:cs="Tahoma"/>
            <w:sz w:val="20"/>
            <w:szCs w:val="20"/>
          </w:rPr>
          <w:t>la Constitución</w:t>
        </w:r>
      </w:smartTag>
      <w:r w:rsidRPr="00406C15">
        <w:rPr>
          <w:rFonts w:ascii="Tahoma" w:hAnsi="Tahoma" w:cs="Tahoma"/>
          <w:sz w:val="20"/>
          <w:szCs w:val="20"/>
        </w:rPr>
        <w:t xml:space="preserve"> establece el principio de igualdad ante la ley, cuyo significado, en el ámbito penal, se desprende de sus primeras referencias: </w:t>
      </w:r>
      <w:r w:rsidRPr="00406C15">
        <w:rPr>
          <w:rFonts w:ascii="Tahoma" w:hAnsi="Tahoma" w:cs="Tahoma"/>
          <w:i/>
          <w:sz w:val="20"/>
          <w:szCs w:val="20"/>
        </w:rPr>
        <w:t>“</w:t>
      </w:r>
      <w:smartTag w:uri="urn:schemas-microsoft-com:office:smarttags" w:element="PersonName">
        <w:smartTagPr>
          <w:attr w:name="ProductID" w:val="La Naci￳n Argentina"/>
        </w:smartTagPr>
        <w:r w:rsidRPr="00406C15">
          <w:rPr>
            <w:rFonts w:ascii="Tahoma" w:hAnsi="Tahoma" w:cs="Tahoma"/>
            <w:i/>
            <w:sz w:val="20"/>
            <w:szCs w:val="20"/>
          </w:rPr>
          <w:t>La Nación Argentina</w:t>
        </w:r>
      </w:smartTag>
      <w:r w:rsidRPr="00406C15">
        <w:rPr>
          <w:rFonts w:ascii="Tahoma" w:hAnsi="Tahoma" w:cs="Tahoma"/>
          <w:i/>
          <w:sz w:val="20"/>
          <w:szCs w:val="20"/>
        </w:rPr>
        <w:t xml:space="preserve"> no admite prerrogativas de sangre, ni de nacimiento: no hay en ella fueros personales ni títulos de nobleza. Todos su habitantes son iguales ante la ley”.</w:t>
      </w:r>
    </w:p>
    <w:p w:rsidR="00472A80" w:rsidRDefault="00472A80" w:rsidP="00472A80">
      <w:pPr>
        <w:rPr>
          <w:rFonts w:ascii="Tahoma" w:hAnsi="Tahoma" w:cs="Tahoma"/>
          <w:i/>
          <w:sz w:val="20"/>
          <w:szCs w:val="20"/>
        </w:rPr>
      </w:pPr>
      <w:r w:rsidRPr="00406C15">
        <w:rPr>
          <w:rFonts w:ascii="Tahoma" w:hAnsi="Tahoma" w:cs="Tahoma"/>
          <w:sz w:val="20"/>
          <w:szCs w:val="20"/>
        </w:rPr>
        <w:t xml:space="preserve">El art. 103 (actual 119), al establecer el delito de traición establece firmemente el principio de la personalidad e individualización de la pena: </w:t>
      </w:r>
      <w:r w:rsidRPr="00406C15">
        <w:rPr>
          <w:rFonts w:ascii="Tahoma" w:hAnsi="Tahoma" w:cs="Tahoma"/>
          <w:i/>
          <w:sz w:val="20"/>
          <w:szCs w:val="20"/>
        </w:rPr>
        <w:t>“…pero ella no pasara de la persona del delincuente, ni la infamia del reo se transmitirá a sus parientes de cualquier grado”.</w:t>
      </w:r>
    </w:p>
    <w:p w:rsidR="00446CE3" w:rsidRDefault="00446CE3" w:rsidP="00530D92">
      <w:pPr>
        <w:pStyle w:val="NormalGEW"/>
        <w:rPr>
          <w:highlight w:val="lightGray"/>
          <w:lang w:val="es-ES_tradnl" w:eastAsia="es-ES"/>
        </w:rPr>
      </w:pPr>
      <w:bookmarkStart w:id="0" w:name="_Toc159559023"/>
    </w:p>
    <w:p w:rsidR="00446CE3" w:rsidRDefault="00446CE3" w:rsidP="00530D92">
      <w:pPr>
        <w:pStyle w:val="NormalGEW"/>
        <w:rPr>
          <w:highlight w:val="lightGray"/>
          <w:lang w:val="es-ES_tradnl" w:eastAsia="es-ES"/>
        </w:rPr>
      </w:pPr>
    </w:p>
    <w:p w:rsidR="00446CE3" w:rsidRDefault="00446CE3" w:rsidP="00530D92">
      <w:pPr>
        <w:pStyle w:val="NormalGEW"/>
        <w:rPr>
          <w:highlight w:val="lightGray"/>
          <w:lang w:val="es-ES_tradnl" w:eastAsia="es-ES"/>
        </w:rPr>
      </w:pPr>
    </w:p>
    <w:p w:rsidR="00446CE3" w:rsidRDefault="00446CE3" w:rsidP="00530D92">
      <w:pPr>
        <w:pStyle w:val="NormalGEW"/>
        <w:rPr>
          <w:highlight w:val="lightGray"/>
          <w:lang w:val="es-ES_tradnl" w:eastAsia="es-ES"/>
        </w:rPr>
      </w:pPr>
    </w:p>
    <w:p w:rsidR="00530D92" w:rsidRPr="00254629" w:rsidRDefault="00530D92" w:rsidP="00530D92">
      <w:pPr>
        <w:pStyle w:val="NormalGEW"/>
        <w:rPr>
          <w:highlight w:val="lightGray"/>
          <w:lang w:val="es-ES_tradnl" w:eastAsia="es-ES"/>
        </w:rPr>
      </w:pPr>
      <w:r w:rsidRPr="00254629">
        <w:rPr>
          <w:highlight w:val="lightGray"/>
          <w:lang w:val="es-ES_tradnl" w:eastAsia="es-ES"/>
        </w:rPr>
        <w:t>Los principios constitucionales de legalidad y reserva.</w:t>
      </w:r>
      <w:bookmarkEnd w:id="0"/>
    </w:p>
    <w:p w:rsidR="00530D92" w:rsidRDefault="00530D92" w:rsidP="00530D92">
      <w:pPr>
        <w:spacing w:before="120"/>
        <w:jc w:val="both"/>
        <w:rPr>
          <w:rFonts w:ascii="Verdana" w:hAnsi="Verdana"/>
          <w:color w:val="000000"/>
          <w:sz w:val="20"/>
          <w:szCs w:val="20"/>
          <w:lang w:val="es-ES_tradnl" w:eastAsia="es-ES"/>
        </w:rPr>
      </w:pPr>
      <w:r w:rsidRPr="00254629">
        <w:rPr>
          <w:rFonts w:ascii="Verdana" w:hAnsi="Verdana"/>
          <w:color w:val="000000"/>
          <w:sz w:val="20"/>
          <w:szCs w:val="20"/>
          <w:lang w:val="es-ES_tradnl" w:eastAsia="es-ES"/>
        </w:rPr>
        <w:t xml:space="preserve">El derecho penal es una rama del derecho público privado. </w:t>
      </w:r>
    </w:p>
    <w:p w:rsidR="00530D92" w:rsidRDefault="00530D92" w:rsidP="00530D92">
      <w:pPr>
        <w:spacing w:before="120"/>
        <w:jc w:val="both"/>
        <w:rPr>
          <w:rFonts w:ascii="Verdana" w:hAnsi="Verdana"/>
          <w:color w:val="000000"/>
          <w:sz w:val="20"/>
          <w:szCs w:val="20"/>
          <w:lang w:val="es-ES_tradnl" w:eastAsia="es-ES"/>
        </w:rPr>
      </w:pPr>
      <w:r w:rsidRPr="00254629">
        <w:rPr>
          <w:rFonts w:ascii="Verdana" w:hAnsi="Verdana"/>
          <w:color w:val="000000"/>
          <w:sz w:val="20"/>
          <w:szCs w:val="20"/>
          <w:lang w:val="es-ES_tradnl" w:eastAsia="es-ES"/>
        </w:rPr>
        <w:t xml:space="preserve">En el derecho público el Estado tiene importancia; </w:t>
      </w:r>
    </w:p>
    <w:p w:rsidR="00530D92" w:rsidRDefault="00530D92" w:rsidP="00530D92">
      <w:pPr>
        <w:spacing w:before="120"/>
        <w:jc w:val="both"/>
        <w:rPr>
          <w:rFonts w:ascii="Verdana" w:hAnsi="Verdana"/>
          <w:color w:val="000000"/>
          <w:sz w:val="20"/>
          <w:szCs w:val="20"/>
          <w:lang w:val="es-ES_tradnl" w:eastAsia="es-ES"/>
        </w:rPr>
      </w:pPr>
      <w:proofErr w:type="gramStart"/>
      <w:r w:rsidRPr="00254629">
        <w:rPr>
          <w:rFonts w:ascii="Verdana" w:hAnsi="Verdana"/>
          <w:color w:val="000000"/>
          <w:sz w:val="20"/>
          <w:szCs w:val="20"/>
          <w:lang w:val="es-ES_tradnl" w:eastAsia="es-ES"/>
        </w:rPr>
        <w:t>en</w:t>
      </w:r>
      <w:proofErr w:type="gramEnd"/>
      <w:r w:rsidRPr="00254629">
        <w:rPr>
          <w:rFonts w:ascii="Verdana" w:hAnsi="Verdana"/>
          <w:color w:val="000000"/>
          <w:sz w:val="20"/>
          <w:szCs w:val="20"/>
          <w:lang w:val="es-ES_tradnl" w:eastAsia="es-ES"/>
        </w:rPr>
        <w:t xml:space="preserve"> el privado se regulan las relaciones entre los particulares y el Estado es un mediador, </w:t>
      </w:r>
    </w:p>
    <w:p w:rsidR="00530D92" w:rsidRDefault="00530D92" w:rsidP="00530D92">
      <w:pPr>
        <w:spacing w:before="120"/>
        <w:jc w:val="both"/>
        <w:rPr>
          <w:rFonts w:ascii="Verdana" w:hAnsi="Verdana"/>
          <w:color w:val="000000"/>
          <w:sz w:val="20"/>
          <w:szCs w:val="20"/>
          <w:lang w:val="es-ES_tradnl" w:eastAsia="es-ES"/>
        </w:rPr>
      </w:pPr>
      <w:proofErr w:type="gramStart"/>
      <w:r w:rsidRPr="00254629">
        <w:rPr>
          <w:rFonts w:ascii="Verdana" w:hAnsi="Verdana"/>
          <w:color w:val="000000"/>
          <w:sz w:val="20"/>
          <w:szCs w:val="20"/>
          <w:lang w:val="es-ES_tradnl" w:eastAsia="es-ES"/>
        </w:rPr>
        <w:t>en</w:t>
      </w:r>
      <w:proofErr w:type="gramEnd"/>
      <w:r w:rsidRPr="00254629">
        <w:rPr>
          <w:rFonts w:ascii="Verdana" w:hAnsi="Verdana"/>
          <w:color w:val="000000"/>
          <w:sz w:val="20"/>
          <w:szCs w:val="20"/>
          <w:lang w:val="es-ES_tradnl" w:eastAsia="es-ES"/>
        </w:rPr>
        <w:t xml:space="preserve"> cambio, en el derecho penal, derecho público, el Estado forma parte activa a través del juez imponiendo sanciones. </w:t>
      </w:r>
    </w:p>
    <w:p w:rsidR="00530D92" w:rsidRPr="00254629" w:rsidRDefault="00530D92" w:rsidP="00530D92">
      <w:pPr>
        <w:spacing w:before="120"/>
        <w:jc w:val="both"/>
        <w:rPr>
          <w:rFonts w:ascii="Verdana" w:hAnsi="Verdana"/>
          <w:color w:val="000000"/>
          <w:sz w:val="20"/>
          <w:szCs w:val="20"/>
          <w:lang w:val="es-ES_tradnl" w:eastAsia="es-ES"/>
        </w:rPr>
      </w:pPr>
      <w:r w:rsidRPr="00254629">
        <w:rPr>
          <w:rFonts w:ascii="Verdana" w:hAnsi="Verdana"/>
          <w:color w:val="000000"/>
          <w:sz w:val="20"/>
          <w:szCs w:val="20"/>
          <w:lang w:val="es-ES_tradnl" w:eastAsia="es-ES"/>
        </w:rPr>
        <w:t>Como tal debe compararse con el derecho madre (el derecho constitucional), que es el que organiza los poderes del estado y la relación del estado con los particulares.</w:t>
      </w:r>
    </w:p>
    <w:p w:rsidR="00530D92" w:rsidRPr="00254629" w:rsidRDefault="00530D92" w:rsidP="00530D92">
      <w:pPr>
        <w:spacing w:before="120"/>
        <w:jc w:val="both"/>
        <w:rPr>
          <w:rFonts w:ascii="Verdana" w:hAnsi="Verdana"/>
          <w:color w:val="000000"/>
          <w:sz w:val="20"/>
          <w:szCs w:val="20"/>
          <w:lang w:val="es-ES_tradnl" w:eastAsia="es-ES"/>
        </w:rPr>
      </w:pPr>
      <w:r w:rsidRPr="00254629">
        <w:rPr>
          <w:rFonts w:ascii="Verdana" w:hAnsi="Verdana"/>
          <w:color w:val="000000"/>
          <w:sz w:val="20"/>
          <w:szCs w:val="20"/>
          <w:lang w:val="es-ES_tradnl" w:eastAsia="es-ES"/>
        </w:rPr>
        <w:t xml:space="preserve">Los principios de legalidad y de reserva se deben a que el derecho penal es una rama del derecho público y sus normas deben encuadrarse a los principios de </w:t>
      </w:r>
      <w:smartTag w:uri="urn:schemas-microsoft-com:office:smarttags" w:element="PersonName">
        <w:smartTagPr>
          <w:attr w:name="ProductID" w:val="la Constitución."/>
        </w:smartTagPr>
        <w:r w:rsidRPr="00254629">
          <w:rPr>
            <w:rFonts w:ascii="Verdana" w:hAnsi="Verdana"/>
            <w:color w:val="000000"/>
            <w:sz w:val="20"/>
            <w:szCs w:val="20"/>
            <w:lang w:val="es-ES_tradnl" w:eastAsia="es-ES"/>
          </w:rPr>
          <w:t>la Constitución.</w:t>
        </w:r>
      </w:smartTag>
    </w:p>
    <w:p w:rsidR="00530D92" w:rsidRPr="00254629" w:rsidRDefault="00530D92" w:rsidP="00530D92">
      <w:pPr>
        <w:spacing w:before="120"/>
        <w:jc w:val="both"/>
        <w:rPr>
          <w:rFonts w:ascii="Verdana" w:hAnsi="Verdana"/>
          <w:color w:val="000000"/>
          <w:sz w:val="20"/>
          <w:szCs w:val="20"/>
          <w:lang w:val="es-ES_tradnl" w:eastAsia="es-ES"/>
        </w:rPr>
      </w:pPr>
      <w:r w:rsidRPr="00254629">
        <w:rPr>
          <w:rFonts w:ascii="Verdana" w:hAnsi="Verdana"/>
          <w:color w:val="000000"/>
          <w:sz w:val="20"/>
          <w:szCs w:val="20"/>
          <w:lang w:val="es-ES_tradnl" w:eastAsia="es-ES"/>
        </w:rPr>
        <w:t xml:space="preserve">Estos dos principios los ubicamos en los Art. 18 y 19 CN. </w:t>
      </w:r>
      <w:proofErr w:type="gramStart"/>
      <w:r w:rsidRPr="00254629">
        <w:rPr>
          <w:rFonts w:ascii="Verdana" w:hAnsi="Verdana"/>
          <w:color w:val="000000"/>
          <w:sz w:val="20"/>
          <w:szCs w:val="20"/>
          <w:lang w:val="es-ES_tradnl" w:eastAsia="es-ES"/>
        </w:rPr>
        <w:t>uno</w:t>
      </w:r>
      <w:proofErr w:type="gramEnd"/>
      <w:r w:rsidRPr="00254629">
        <w:rPr>
          <w:rFonts w:ascii="Verdana" w:hAnsi="Verdana"/>
          <w:color w:val="000000"/>
          <w:sz w:val="20"/>
          <w:szCs w:val="20"/>
          <w:lang w:val="es-ES_tradnl" w:eastAsia="es-ES"/>
        </w:rPr>
        <w:t xml:space="preserve"> de los cuales prohíbe que haya penados sin juicio previo, esto se debe a la irretroactividad de la ley. </w:t>
      </w:r>
    </w:p>
    <w:p w:rsidR="00530D92" w:rsidRDefault="00530D92" w:rsidP="00530D92">
      <w:pPr>
        <w:spacing w:before="120"/>
        <w:jc w:val="both"/>
        <w:rPr>
          <w:rFonts w:ascii="Verdana" w:hAnsi="Verdana"/>
          <w:color w:val="000000"/>
          <w:sz w:val="20"/>
          <w:szCs w:val="20"/>
          <w:lang w:val="es-ES_tradnl" w:eastAsia="es-ES"/>
        </w:rPr>
      </w:pPr>
      <w:r w:rsidRPr="00254629">
        <w:rPr>
          <w:rFonts w:ascii="Verdana" w:hAnsi="Verdana"/>
          <w:color w:val="000000"/>
          <w:sz w:val="20"/>
          <w:szCs w:val="20"/>
          <w:lang w:val="es-ES_tradnl" w:eastAsia="es-ES"/>
        </w:rPr>
        <w:t xml:space="preserve">Principio de reserva: Art. 19 CN. </w:t>
      </w:r>
      <w:proofErr w:type="gramStart"/>
      <w:r w:rsidRPr="00254629">
        <w:rPr>
          <w:rFonts w:ascii="Verdana" w:hAnsi="Verdana"/>
          <w:color w:val="000000"/>
          <w:sz w:val="20"/>
          <w:szCs w:val="20"/>
          <w:lang w:val="es-ES_tradnl" w:eastAsia="es-ES"/>
        </w:rPr>
        <w:t>la</w:t>
      </w:r>
      <w:proofErr w:type="gramEnd"/>
      <w:r w:rsidRPr="00254629">
        <w:rPr>
          <w:rFonts w:ascii="Verdana" w:hAnsi="Verdana"/>
          <w:color w:val="000000"/>
          <w:sz w:val="20"/>
          <w:szCs w:val="20"/>
          <w:lang w:val="es-ES_tradnl" w:eastAsia="es-ES"/>
        </w:rPr>
        <w:t xml:space="preserve"> segunda parte es quizás más importante que la reserva. “Nadie puede estar obligado a hacer lo que la ley no mande...” es un principio que va a gobernar todo el derecho, y tiene relación con el tema de que en el derecho penal no hay lagunas, ya que lo que no está prohibido está permitido y esto se emparenta con la proscripción de la analogía. </w:t>
      </w:r>
    </w:p>
    <w:p w:rsidR="00530D92" w:rsidRPr="00254629" w:rsidRDefault="00530D92" w:rsidP="00530D92">
      <w:pPr>
        <w:spacing w:before="120"/>
        <w:jc w:val="both"/>
        <w:rPr>
          <w:rFonts w:ascii="Verdana" w:hAnsi="Verdana"/>
          <w:color w:val="000000"/>
          <w:sz w:val="20"/>
          <w:szCs w:val="20"/>
          <w:lang w:val="es-ES_tradnl" w:eastAsia="es-ES"/>
        </w:rPr>
      </w:pPr>
      <w:r w:rsidRPr="00254629">
        <w:rPr>
          <w:rFonts w:ascii="Verdana" w:hAnsi="Verdana"/>
          <w:color w:val="000000"/>
          <w:sz w:val="20"/>
          <w:szCs w:val="20"/>
          <w:lang w:val="es-ES_tradnl" w:eastAsia="es-ES"/>
        </w:rPr>
        <w:t>La analogía está proscripta porque el Art. 19 la prohíbe.</w:t>
      </w:r>
    </w:p>
    <w:p w:rsidR="00530D92" w:rsidRPr="00254629" w:rsidRDefault="00530D92" w:rsidP="00530D92">
      <w:pPr>
        <w:spacing w:before="120"/>
        <w:jc w:val="both"/>
        <w:rPr>
          <w:rFonts w:ascii="Verdana" w:hAnsi="Verdana"/>
          <w:color w:val="000000"/>
          <w:sz w:val="20"/>
          <w:szCs w:val="20"/>
          <w:lang w:val="es-ES_tradnl" w:eastAsia="es-ES"/>
        </w:rPr>
      </w:pPr>
      <w:r w:rsidRPr="00254629">
        <w:rPr>
          <w:rFonts w:ascii="Verdana" w:hAnsi="Verdana"/>
          <w:color w:val="000000"/>
          <w:sz w:val="20"/>
          <w:szCs w:val="20"/>
          <w:lang w:val="es-ES_tradnl" w:eastAsia="es-ES"/>
        </w:rPr>
        <w:t>Principio de legalidad: establece la irretroactividad, tiene una excepción en el Art. 2 CP.:”si la ley vigente al tiempo de cometerse el delito fuere distinta de la que exista al pronunciarse el fallo o en el tiempo intermedio, se aplicará siempre la más benigna.</w:t>
      </w:r>
    </w:p>
    <w:p w:rsidR="00530D92" w:rsidRPr="00254629" w:rsidRDefault="00530D92" w:rsidP="00530D92">
      <w:pPr>
        <w:spacing w:before="120"/>
        <w:jc w:val="both"/>
        <w:rPr>
          <w:rFonts w:ascii="Verdana" w:hAnsi="Verdana"/>
          <w:color w:val="000000"/>
          <w:sz w:val="20"/>
          <w:szCs w:val="20"/>
          <w:lang w:val="es-ES_tradnl" w:eastAsia="es-ES"/>
        </w:rPr>
      </w:pPr>
      <w:r w:rsidRPr="00254629">
        <w:rPr>
          <w:rFonts w:ascii="Verdana" w:hAnsi="Verdana"/>
          <w:color w:val="000000"/>
          <w:sz w:val="20"/>
          <w:szCs w:val="20"/>
          <w:lang w:val="es-ES_tradnl" w:eastAsia="es-ES"/>
        </w:rPr>
        <w:t>Si durante la condena se dictare una ley más benigna, la pena se limitará a la establecida por esa ley.</w:t>
      </w:r>
    </w:p>
    <w:p w:rsidR="00530D92" w:rsidRDefault="00530D92" w:rsidP="00530D92">
      <w:pPr>
        <w:spacing w:before="120"/>
        <w:jc w:val="both"/>
        <w:rPr>
          <w:rFonts w:ascii="Verdana" w:hAnsi="Verdana"/>
          <w:color w:val="000000"/>
          <w:sz w:val="20"/>
          <w:szCs w:val="20"/>
          <w:lang w:val="es-ES_tradnl" w:eastAsia="es-ES"/>
        </w:rPr>
      </w:pPr>
      <w:r w:rsidRPr="00254629">
        <w:rPr>
          <w:rFonts w:ascii="Verdana" w:hAnsi="Verdana"/>
          <w:color w:val="000000"/>
          <w:sz w:val="20"/>
          <w:szCs w:val="20"/>
          <w:lang w:val="es-ES_tradnl" w:eastAsia="es-ES"/>
        </w:rPr>
        <w:t>En todos los casos del presente Art., los efectos de la nueva ley se operarán de nuevo derecho. Esto tiene relación con el ámbito de validez de la ley penal”.</w:t>
      </w:r>
    </w:p>
    <w:tbl>
      <w:tblPr>
        <w:tblW w:w="12725" w:type="dxa"/>
        <w:tblCellSpacing w:w="0" w:type="dxa"/>
        <w:tblInd w:w="-679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64"/>
        <w:gridCol w:w="11561"/>
      </w:tblGrid>
      <w:tr w:rsidR="00DD3E2E" w:rsidRPr="00DD3E2E" w:rsidTr="00DD3E2E">
        <w:trPr>
          <w:tblCellSpacing w:w="0" w:type="dxa"/>
        </w:trPr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3E2E" w:rsidRPr="00DD3E2E" w:rsidRDefault="00DD3E2E" w:rsidP="00DD3E2E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es-AR"/>
              </w:rPr>
            </w:pPr>
            <w:r w:rsidRPr="00DD3E2E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es-AR"/>
              </w:rPr>
              <w:t>LEGALIDAD FORMAL</w:t>
            </w:r>
            <w:r w:rsidRPr="00DD3E2E"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es-AR"/>
              </w:rPr>
              <w:t> </w:t>
            </w:r>
            <w:r w:rsidRPr="00DD3E2E"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es-AR"/>
              </w:rPr>
              <w:br/>
              <w:t> </w:t>
            </w:r>
          </w:p>
        </w:tc>
        <w:tc>
          <w:tcPr>
            <w:tcW w:w="11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3E2E" w:rsidRDefault="00DD3E2E" w:rsidP="00DD3E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D3E2E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 xml:space="preserve">Se consagra en </w:t>
            </w:r>
            <w:proofErr w:type="gramStart"/>
            <w:r w:rsidRPr="00DD3E2E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los</w:t>
            </w:r>
            <w:proofErr w:type="gramEnd"/>
            <w:r w:rsidRPr="00DD3E2E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 xml:space="preserve"> art. 18 y 19 de la CN y mediante el inc. 22 del 75, en los arts. 9 de la CA y </w:t>
            </w:r>
          </w:p>
          <w:p w:rsidR="00DD3E2E" w:rsidRDefault="00DD3E2E" w:rsidP="00DD3E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D3E2E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9 del PIDCP. Desde 1853 se consagró con la fórmula ningún habitante de la nación puede ser</w:t>
            </w:r>
          </w:p>
          <w:p w:rsidR="00DD3E2E" w:rsidRDefault="00DD3E2E" w:rsidP="00DD3E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D3E2E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 xml:space="preserve"> </w:t>
            </w:r>
            <w:proofErr w:type="gramStart"/>
            <w:r w:rsidRPr="00DD3E2E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penado</w:t>
            </w:r>
            <w:proofErr w:type="gramEnd"/>
            <w:r w:rsidRPr="00DD3E2E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 xml:space="preserve"> sin juicio previo fundado en ley anterior al hecho del proceso. </w:t>
            </w:r>
          </w:p>
          <w:p w:rsidR="00DD3E2E" w:rsidRPr="00DD3E2E" w:rsidRDefault="00DD3E2E" w:rsidP="00DD3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DD3E2E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Este principio implica la prohibición de la ley “ex pos facto”</w:t>
            </w:r>
          </w:p>
          <w:p w:rsidR="00DD3E2E" w:rsidRDefault="00DD3E2E" w:rsidP="00DD3E2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D3E2E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 xml:space="preserve">La legalidad penal se completa con el llamado Principio de Reserva (ningún habitante puede </w:t>
            </w:r>
          </w:p>
          <w:p w:rsidR="00DD3E2E" w:rsidRDefault="00DD3E2E" w:rsidP="00DD3E2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proofErr w:type="gramStart"/>
            <w:r w:rsidRPr="00DD3E2E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ser</w:t>
            </w:r>
            <w:proofErr w:type="gramEnd"/>
            <w:r w:rsidRPr="00DD3E2E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 xml:space="preserve"> obligado a hacer lo que la ley no manda, ni privado de lo que ella no prohibe). </w:t>
            </w:r>
          </w:p>
          <w:p w:rsidR="00DD3E2E" w:rsidRDefault="00DD3E2E" w:rsidP="00DD3E2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D3E2E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lastRenderedPageBreak/>
              <w:t xml:space="preserve">Los dos principios responden a un único requerimiento de racionalidad en el ejercicio del poder, </w:t>
            </w:r>
          </w:p>
          <w:p w:rsidR="00DD3E2E" w:rsidRPr="00DD3E2E" w:rsidRDefault="00DD3E2E" w:rsidP="00DD3E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proofErr w:type="gramStart"/>
            <w:r w:rsidRPr="00DD3E2E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emergente</w:t>
            </w:r>
            <w:proofErr w:type="gramEnd"/>
            <w:r w:rsidRPr="00DD3E2E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 xml:space="preserve"> del principio republicano de gobierno art. 1 CN.</w:t>
            </w:r>
          </w:p>
          <w:p w:rsidR="00515ED0" w:rsidRDefault="00DD3E2E" w:rsidP="00DD3E2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D3E2E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Desde el punto de vista la legalidad significa que la única funte de de ley penal en el sistema argentino</w:t>
            </w:r>
          </w:p>
          <w:p w:rsidR="00515ED0" w:rsidRDefault="00DD3E2E" w:rsidP="00DD3E2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D3E2E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 xml:space="preserve"> </w:t>
            </w:r>
            <w:proofErr w:type="gramStart"/>
            <w:r w:rsidRPr="00DD3E2E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son</w:t>
            </w:r>
            <w:proofErr w:type="gramEnd"/>
            <w:r w:rsidRPr="00DD3E2E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 xml:space="preserve"> lo órganos constitucionalmente habilitados y la única ley penal es la ley forma de ellos emanada. </w:t>
            </w:r>
          </w:p>
          <w:p w:rsidR="00DD3E2E" w:rsidRPr="00DD3E2E" w:rsidRDefault="00DD3E2E" w:rsidP="00DD3E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DD3E2E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La CN no admite que la jurisprudencia, la doctrina o los usos y constumbres puedan habilitar el poder punitivo.</w:t>
            </w:r>
          </w:p>
          <w:p w:rsidR="00515ED0" w:rsidRDefault="00DD3E2E" w:rsidP="00DD3E2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D3E2E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 xml:space="preserve">Es inconstitucional cualquier ley emanada de la administración. La materia penal queda excluida de </w:t>
            </w:r>
          </w:p>
          <w:p w:rsidR="00DD3E2E" w:rsidRPr="00DD3E2E" w:rsidRDefault="00DD3E2E" w:rsidP="00DD3E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proofErr w:type="gramStart"/>
            <w:r w:rsidRPr="00DD3E2E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los</w:t>
            </w:r>
            <w:proofErr w:type="gramEnd"/>
            <w:r w:rsidRPr="00DD3E2E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 xml:space="preserve"> derechos de necesidad y urgencia (art. 99 inc. 3 CN).</w:t>
            </w:r>
          </w:p>
          <w:p w:rsidR="00515ED0" w:rsidRDefault="00DD3E2E" w:rsidP="00DD3E2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D3E2E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 xml:space="preserve">Existen casos en que la ley penal se limita a establecer una conminación, dejando que la acción prohibida </w:t>
            </w:r>
          </w:p>
          <w:p w:rsidR="00515ED0" w:rsidRDefault="00DD3E2E" w:rsidP="00DD3E2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D3E2E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 xml:space="preserve">sea determinada por otra ley, que puede ser también formal, pero que por lo general no lo es: </w:t>
            </w:r>
          </w:p>
          <w:p w:rsidR="00515ED0" w:rsidRDefault="00DD3E2E" w:rsidP="00DD3E2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proofErr w:type="gramStart"/>
            <w:r w:rsidRPr="00DD3E2E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son</w:t>
            </w:r>
            <w:proofErr w:type="gramEnd"/>
            <w:r w:rsidRPr="00DD3E2E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 xml:space="preserve"> las leyes penales en blanco. Estas leyes abren </w:t>
            </w:r>
            <w:proofErr w:type="gramStart"/>
            <w:r w:rsidRPr="00DD3E2E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al</w:t>
            </w:r>
            <w:proofErr w:type="gramEnd"/>
            <w:r w:rsidRPr="00DD3E2E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 xml:space="preserve"> puerta a la analogía y a la aplicación retroactiva.</w:t>
            </w:r>
          </w:p>
          <w:p w:rsidR="00DD3E2E" w:rsidRPr="00DD3E2E" w:rsidRDefault="00DD3E2E" w:rsidP="00DD3E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DD3E2E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 xml:space="preserve"> A demás de delegar la potestad punitiva por parte del poder legislativo a otros poderes</w:t>
            </w:r>
          </w:p>
        </w:tc>
      </w:tr>
    </w:tbl>
    <w:p w:rsidR="00DD3E2E" w:rsidRDefault="00DD3E2E" w:rsidP="00530D92">
      <w:pPr>
        <w:spacing w:before="120"/>
        <w:jc w:val="both"/>
        <w:rPr>
          <w:rFonts w:ascii="Verdana" w:hAnsi="Verdana"/>
          <w:color w:val="000000"/>
          <w:sz w:val="20"/>
          <w:szCs w:val="20"/>
          <w:lang w:val="es-ES_tradnl" w:eastAsia="es-ES"/>
        </w:rPr>
      </w:pPr>
    </w:p>
    <w:p w:rsidR="00530D92" w:rsidRPr="00406C15" w:rsidRDefault="00530D92" w:rsidP="00472A80">
      <w:pPr>
        <w:rPr>
          <w:rFonts w:ascii="Tahoma" w:hAnsi="Tahoma" w:cs="Tahoma"/>
          <w:i/>
          <w:sz w:val="20"/>
          <w:szCs w:val="20"/>
        </w:rPr>
      </w:pPr>
    </w:p>
    <w:p w:rsidR="00120643" w:rsidRDefault="00120643"/>
    <w:sectPr w:rsidR="00120643" w:rsidSect="00DD3E2E">
      <w:pgSz w:w="12240" w:h="15840" w:code="1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0A31D1"/>
    <w:multiLevelType w:val="hybridMultilevel"/>
    <w:tmpl w:val="AD1A4DCA"/>
    <w:lvl w:ilvl="0" w:tplc="412E17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compat/>
  <w:rsids>
    <w:rsidRoot w:val="00A54BDD"/>
    <w:rsid w:val="00120643"/>
    <w:rsid w:val="00446CE3"/>
    <w:rsid w:val="00472A80"/>
    <w:rsid w:val="00515ED0"/>
    <w:rsid w:val="00530D92"/>
    <w:rsid w:val="00841C7F"/>
    <w:rsid w:val="008D3E10"/>
    <w:rsid w:val="00A147D4"/>
    <w:rsid w:val="00A54BDD"/>
    <w:rsid w:val="00C608BF"/>
    <w:rsid w:val="00D24B9E"/>
    <w:rsid w:val="00DD3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0643"/>
  </w:style>
  <w:style w:type="paragraph" w:styleId="Ttulo1">
    <w:name w:val="heading 1"/>
    <w:basedOn w:val="Normal"/>
    <w:link w:val="Ttulo1Car"/>
    <w:uiPriority w:val="9"/>
    <w:qFormat/>
    <w:rsid w:val="00DD3E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link w:val="SangradetextonormalCar"/>
    <w:rsid w:val="00A54BDD"/>
    <w:pPr>
      <w:spacing w:after="0" w:line="240" w:lineRule="auto"/>
      <w:ind w:firstLine="180"/>
      <w:jc w:val="both"/>
    </w:pPr>
    <w:rPr>
      <w:rFonts w:ascii="Times New Roman" w:eastAsia="Times New Roman" w:hAnsi="Times New Roman" w:cs="Times New Roman"/>
      <w:sz w:val="24"/>
      <w:szCs w:val="24"/>
      <w:lang w:val="es-MX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A54BDD"/>
    <w:rPr>
      <w:rFonts w:ascii="Times New Roman" w:eastAsia="Times New Roman" w:hAnsi="Times New Roman" w:cs="Times New Roman"/>
      <w:sz w:val="24"/>
      <w:szCs w:val="24"/>
      <w:lang w:val="es-MX" w:eastAsia="es-ES"/>
    </w:rPr>
  </w:style>
  <w:style w:type="paragraph" w:customStyle="1" w:styleId="NormalGEW">
    <w:name w:val="Normal (GEW)"/>
    <w:basedOn w:val="Normal"/>
    <w:autoRedefine/>
    <w:rsid w:val="00530D92"/>
    <w:pPr>
      <w:spacing w:before="120" w:after="0" w:line="240" w:lineRule="auto"/>
      <w:jc w:val="both"/>
    </w:pPr>
    <w:rPr>
      <w:rFonts w:ascii="Verdana" w:eastAsia="Times New Roman" w:hAnsi="Verdana" w:cs="Times New Roman"/>
      <w:b/>
      <w:bCs/>
      <w:i/>
      <w:iCs/>
      <w:color w:val="000000"/>
      <w:szCs w:val="20"/>
      <w:u w:val="single"/>
      <w:lang w:eastAsia="es-AR"/>
    </w:rPr>
  </w:style>
  <w:style w:type="character" w:customStyle="1" w:styleId="Ttulo1Car">
    <w:name w:val="Título 1 Car"/>
    <w:basedOn w:val="Fuentedeprrafopredeter"/>
    <w:link w:val="Ttulo1"/>
    <w:uiPriority w:val="9"/>
    <w:rsid w:val="00DD3E2E"/>
    <w:rPr>
      <w:rFonts w:ascii="Times New Roman" w:eastAsia="Times New Roman" w:hAnsi="Times New Roman" w:cs="Times New Roman"/>
      <w:b/>
      <w:bCs/>
      <w:kern w:val="36"/>
      <w:sz w:val="48"/>
      <w:szCs w:val="48"/>
      <w:lang w:eastAsia="es-AR"/>
    </w:rPr>
  </w:style>
  <w:style w:type="paragraph" w:styleId="NormalWeb">
    <w:name w:val="Normal (Web)"/>
    <w:basedOn w:val="Normal"/>
    <w:uiPriority w:val="99"/>
    <w:unhideWhenUsed/>
    <w:rsid w:val="00DD3E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4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44698</TotalTime>
  <Pages>5</Pages>
  <Words>1461</Words>
  <Characters>8041</Characters>
  <Application>Microsoft Office Word</Application>
  <DocSecurity>0</DocSecurity>
  <Lines>67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9484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7</cp:revision>
  <dcterms:created xsi:type="dcterms:W3CDTF">2011-08-30T12:11:00Z</dcterms:created>
  <dcterms:modified xsi:type="dcterms:W3CDTF">2011-09-30T16:14:00Z</dcterms:modified>
</cp:coreProperties>
</file>