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AC" w:rsidRDefault="00680BC4">
      <w:pP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El ácido desoxirribonucleico, frecuentemente abreviado constituye el principal componente del material genético de la inmensa mayoría de los organismos, junto con el ARN, siendo el componente químico primario de los cromosomas y el material en el que los genes están codificados.</w:t>
      </w:r>
      <w:r>
        <w:rPr>
          <w:rStyle w:val="apple-converted-space"/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br/>
      </w:r>
      <w:proofErr w:type="gram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la</w:t>
      </w:r>
      <w:proofErr w:type="gram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mayoría del ADN reside en el núcleo celular. Se conoce desde hace más de cien años. El ADN fue identificado inicialmente en 1868 por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Friedrich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Miescher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, biólogo suizo</w:t>
      </w:r>
    </w:p>
    <w:p w:rsidR="00E206AC" w:rsidRDefault="00680BC4">
      <w:pP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Su función principal es codificar las instrucciones esenciales para fabricar un ser vivo idéntico a aquel del que proviene (o casi similar, en el caso de mezclarse con otra cadena como es el caso de la reproducción sexual o de sufrir mutaciones).</w:t>
      </w:r>
      <w:r>
        <w:rPr>
          <w:rStyle w:val="apple-converted-space"/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br/>
      </w:r>
      <w:r>
        <w:rPr>
          <w:rStyle w:val="apple-converted-space"/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</w:p>
    <w:p w:rsidR="00BB2B3D" w:rsidRDefault="00680BC4"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. El ADN lo forman cuatro tipos de nucleótidos, diferenciados por sus bases nitrogenadas divididas en dos grupos: dos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purínicas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(o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púricas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) denominadas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adenina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(A) y guanina (G) y dos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pirimidínicas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(o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pirimídicas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) denominadas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citosina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(C) y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timina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(T). La estructura del ADN es una pareja de largas cadenas de nucleótidos. La estructura de doble hélice (ver figura) del ADN fue descubierta en 1953, a partir de una fotografía de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Rosalind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Franklin, por James Watson y Francis </w:t>
      </w:r>
      <w:proofErr w:type="spellStart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>Crick</w:t>
      </w:r>
      <w:proofErr w:type="spellEnd"/>
      <w:r>
        <w:rPr>
          <w:rStyle w:val="apple-style-span"/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</w:t>
      </w:r>
    </w:p>
    <w:sectPr w:rsidR="00BB2B3D" w:rsidSect="00BB2B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BC4"/>
    <w:rsid w:val="005145A3"/>
    <w:rsid w:val="00680BC4"/>
    <w:rsid w:val="00AB3B0A"/>
    <w:rsid w:val="00B91B79"/>
    <w:rsid w:val="00BB2B3D"/>
    <w:rsid w:val="00E2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80BC4"/>
  </w:style>
  <w:style w:type="character" w:customStyle="1" w:styleId="apple-converted-space">
    <w:name w:val="apple-converted-space"/>
    <w:basedOn w:val="Fuentedeprrafopredeter"/>
    <w:rsid w:val="00680BC4"/>
  </w:style>
  <w:style w:type="paragraph" w:styleId="Textodeglobo">
    <w:name w:val="Balloon Text"/>
    <w:basedOn w:val="Normal"/>
    <w:link w:val="TextodegloboCar"/>
    <w:uiPriority w:val="99"/>
    <w:semiHidden/>
    <w:unhideWhenUsed/>
    <w:rsid w:val="0068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0</DocSecurity>
  <Lines>8</Lines>
  <Paragraphs>2</Paragraphs>
  <ScaleCrop>false</ScaleCrop>
  <Company>Windows XP Titan Ultimate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Administrador_EDP</cp:lastModifiedBy>
  <cp:revision>2</cp:revision>
  <dcterms:created xsi:type="dcterms:W3CDTF">2011-10-18T14:22:00Z</dcterms:created>
  <dcterms:modified xsi:type="dcterms:W3CDTF">2011-10-18T14:22:00Z</dcterms:modified>
</cp:coreProperties>
</file>