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42" w:rsidRDefault="00C83142" w:rsidP="00194929">
      <w:pPr>
        <w:rPr>
          <w:rFonts w:ascii="Tahoma" w:hAnsi="Tahoma" w:cs="Tahoma"/>
          <w:b/>
          <w:i/>
          <w:u w:val="single"/>
        </w:rPr>
      </w:pPr>
      <w:r w:rsidRPr="00C83142">
        <w:rPr>
          <w:rFonts w:ascii="Tahoma" w:hAnsi="Tahoma" w:cs="Tahoma"/>
          <w:b/>
          <w:i/>
          <w:u w:val="single"/>
        </w:rPr>
        <w:t>Tejidos</w:t>
      </w:r>
    </w:p>
    <w:p w:rsidR="00194929" w:rsidRPr="00C83142" w:rsidRDefault="00194929" w:rsidP="00194929">
      <w:pPr>
        <w:rPr>
          <w:rFonts w:ascii="Tahoma" w:hAnsi="Tahoma" w:cs="Tahoma"/>
          <w:b/>
          <w:i/>
          <w:u w:val="single"/>
        </w:rPr>
      </w:pPr>
      <w:r w:rsidRPr="00C83142">
        <w:rPr>
          <w:rFonts w:ascii="Tahoma" w:hAnsi="Tahoma" w:cs="Tahoma"/>
          <w:sz w:val="24"/>
          <w:szCs w:val="24"/>
        </w:rPr>
        <w:t>Las células se agrupan formando el “tejido”.</w:t>
      </w:r>
    </w:p>
    <w:p w:rsidR="00194929" w:rsidRPr="00C83142" w:rsidRDefault="00194929" w:rsidP="00194929">
      <w:pPr>
        <w:rPr>
          <w:rFonts w:ascii="Tahoma" w:hAnsi="Tahoma" w:cs="Tahoma"/>
          <w:sz w:val="24"/>
          <w:szCs w:val="24"/>
        </w:rPr>
      </w:pPr>
      <w:r w:rsidRPr="00C83142">
        <w:rPr>
          <w:rFonts w:ascii="Tahoma" w:hAnsi="Tahoma" w:cs="Tahoma"/>
          <w:sz w:val="24"/>
          <w:szCs w:val="24"/>
        </w:rPr>
        <w:t>Éste es considerado por células especializadas en una determinada función.</w:t>
      </w:r>
    </w:p>
    <w:p w:rsidR="00194929" w:rsidRPr="00C83142" w:rsidRDefault="00194929" w:rsidP="00194929">
      <w:pPr>
        <w:rPr>
          <w:rFonts w:ascii="Tahoma" w:hAnsi="Tahoma" w:cs="Tahoma"/>
          <w:sz w:val="24"/>
          <w:szCs w:val="24"/>
        </w:rPr>
      </w:pPr>
      <w:r w:rsidRPr="00C83142">
        <w:rPr>
          <w:rFonts w:ascii="Tahoma" w:hAnsi="Tahoma" w:cs="Tahoma"/>
          <w:sz w:val="24"/>
          <w:szCs w:val="24"/>
        </w:rPr>
        <w:t xml:space="preserve">En el organismo están el epitelial; que recubre el cuerpo exteriormente y todas sus cavidades internas; el nervioso, formado por células especializadas en recibir, procesar y transmitir información; el conectivo; que </w:t>
      </w:r>
      <w:r w:rsidR="00F36B2D" w:rsidRPr="00C83142">
        <w:rPr>
          <w:rFonts w:ascii="Tahoma" w:hAnsi="Tahoma" w:cs="Tahoma"/>
          <w:sz w:val="24"/>
          <w:szCs w:val="24"/>
        </w:rPr>
        <w:t>reúne y protege las otros tejidos y permite la formación de órganos; y finalmente el muscular.</w:t>
      </w:r>
    </w:p>
    <w:p w:rsidR="00094F59" w:rsidRPr="00C83142" w:rsidRDefault="00094F59" w:rsidP="00194929">
      <w:pPr>
        <w:rPr>
          <w:rFonts w:ascii="Tahoma" w:hAnsi="Tahoma" w:cs="Tahoma"/>
          <w:sz w:val="24"/>
          <w:szCs w:val="24"/>
        </w:rPr>
      </w:pPr>
      <w:r w:rsidRPr="00C83142">
        <w:rPr>
          <w:rFonts w:ascii="Tahoma" w:hAnsi="Tahoma" w:cs="Tahoma"/>
          <w:sz w:val="24"/>
          <w:szCs w:val="24"/>
        </w:rPr>
        <w:t>Existen variedades del conectivo, como el tejido adiposo, cuyas células almacenan líquidos, grasas y aceites.</w:t>
      </w:r>
    </w:p>
    <w:p w:rsidR="00094F59" w:rsidRPr="00C83142" w:rsidRDefault="00094F59" w:rsidP="00194929">
      <w:pPr>
        <w:rPr>
          <w:rFonts w:ascii="Tahoma" w:hAnsi="Tahoma" w:cs="Tahoma"/>
          <w:sz w:val="24"/>
          <w:szCs w:val="24"/>
        </w:rPr>
      </w:pPr>
      <w:r w:rsidRPr="00C83142">
        <w:rPr>
          <w:rFonts w:ascii="Tahoma" w:hAnsi="Tahoma" w:cs="Tahoma"/>
          <w:sz w:val="24"/>
          <w:szCs w:val="24"/>
        </w:rPr>
        <w:t>La sangre también se la considera una variedad. Las células que la constituyen no son todas iguales y transportan sustancias y se ocupan de la defensa contra agentes productores de enfermedades.</w:t>
      </w:r>
    </w:p>
    <w:p w:rsidR="00094F59" w:rsidRPr="00C83142" w:rsidRDefault="00094F59" w:rsidP="00194929">
      <w:pPr>
        <w:rPr>
          <w:rFonts w:ascii="Tahoma" w:hAnsi="Tahoma" w:cs="Tahoma"/>
          <w:sz w:val="24"/>
          <w:szCs w:val="24"/>
        </w:rPr>
      </w:pPr>
      <w:r w:rsidRPr="00C83142">
        <w:rPr>
          <w:rFonts w:ascii="Tahoma" w:hAnsi="Tahoma" w:cs="Tahoma"/>
          <w:sz w:val="24"/>
          <w:szCs w:val="24"/>
        </w:rPr>
        <w:t>Otra es el tejido óseo, que da sostén al organismo y protege sus estructuras internas.</w:t>
      </w:r>
    </w:p>
    <w:p w:rsidR="00094F59" w:rsidRPr="00C83142" w:rsidRDefault="00C83142" w:rsidP="00C83142">
      <w:pPr>
        <w:rPr>
          <w:rFonts w:ascii="Tahoma" w:hAnsi="Tahoma" w:cs="Tahoma"/>
          <w:b/>
          <w:i/>
          <w:sz w:val="24"/>
          <w:szCs w:val="24"/>
          <w:u w:val="single"/>
        </w:rPr>
      </w:pPr>
      <w:r w:rsidRPr="00C83142">
        <w:rPr>
          <w:rFonts w:ascii="Tahoma" w:hAnsi="Tahoma" w:cs="Tahoma"/>
          <w:b/>
          <w:i/>
          <w:sz w:val="24"/>
          <w:szCs w:val="24"/>
          <w:u w:val="single"/>
        </w:rPr>
        <w:t>Órgano</w:t>
      </w:r>
    </w:p>
    <w:p w:rsidR="00094F59" w:rsidRPr="00C83142" w:rsidRDefault="00094F59" w:rsidP="00094F59">
      <w:pPr>
        <w:rPr>
          <w:rFonts w:ascii="Tahoma" w:hAnsi="Tahoma" w:cs="Tahoma"/>
          <w:sz w:val="24"/>
          <w:szCs w:val="24"/>
        </w:rPr>
      </w:pPr>
      <w:r w:rsidRPr="00C83142">
        <w:rPr>
          <w:rFonts w:ascii="Tahoma" w:hAnsi="Tahoma" w:cs="Tahoma"/>
          <w:sz w:val="24"/>
          <w:szCs w:val="24"/>
        </w:rPr>
        <w:t>Están constituidos por diferentes tejidos, que adoptan disposiciones y funcionan coordinadamente. Cada órgano presenta funciones nuevas y particulares.</w:t>
      </w:r>
    </w:p>
    <w:p w:rsidR="00094F59" w:rsidRPr="00C83142" w:rsidRDefault="00094F59" w:rsidP="00094F59">
      <w:pPr>
        <w:rPr>
          <w:rFonts w:ascii="Tahoma" w:hAnsi="Tahoma" w:cs="Tahoma"/>
          <w:sz w:val="24"/>
          <w:szCs w:val="24"/>
        </w:rPr>
      </w:pPr>
      <w:r w:rsidRPr="00C83142">
        <w:rPr>
          <w:rFonts w:ascii="Tahoma" w:hAnsi="Tahoma" w:cs="Tahoma"/>
          <w:sz w:val="24"/>
          <w:szCs w:val="24"/>
        </w:rPr>
        <w:t>El tejido epitelial recubre la superficie exterior y la cavidad interna del estomago, tiene células que producen sustancias. Estas contribuyen a la digestión.</w:t>
      </w:r>
    </w:p>
    <w:p w:rsidR="00094F59" w:rsidRPr="00C83142" w:rsidRDefault="00094F59" w:rsidP="00094F59">
      <w:pPr>
        <w:rPr>
          <w:rFonts w:ascii="Tahoma" w:hAnsi="Tahoma" w:cs="Tahoma"/>
          <w:sz w:val="24"/>
          <w:szCs w:val="24"/>
        </w:rPr>
      </w:pPr>
      <w:r w:rsidRPr="00C83142">
        <w:rPr>
          <w:rFonts w:ascii="Tahoma" w:hAnsi="Tahoma" w:cs="Tahoma"/>
          <w:sz w:val="24"/>
          <w:szCs w:val="24"/>
        </w:rPr>
        <w:t>El tejido muscular forma las paredes del estomago. El tejido conectivo mantiene la unión estructural de los otros tejidos que constituyen el estomago, uno de ellos, el nervioso. Este se relaciona con el control del funcionamiento de este órgano.</w:t>
      </w:r>
    </w:p>
    <w:p w:rsidR="00C83142" w:rsidRDefault="00094F59" w:rsidP="00C83142">
      <w:pPr>
        <w:rPr>
          <w:rFonts w:ascii="Tahoma" w:hAnsi="Tahoma" w:cs="Tahoma"/>
          <w:sz w:val="24"/>
          <w:szCs w:val="24"/>
        </w:rPr>
      </w:pPr>
      <w:r w:rsidRPr="00C83142">
        <w:rPr>
          <w:rFonts w:ascii="Tahoma" w:hAnsi="Tahoma" w:cs="Tahoma"/>
          <w:sz w:val="24"/>
          <w:szCs w:val="24"/>
        </w:rPr>
        <w:t xml:space="preserve">Esta </w:t>
      </w:r>
      <w:r w:rsidR="0027717F" w:rsidRPr="00C83142">
        <w:rPr>
          <w:rFonts w:ascii="Tahoma" w:hAnsi="Tahoma" w:cs="Tahoma"/>
          <w:sz w:val="24"/>
          <w:szCs w:val="24"/>
        </w:rPr>
        <w:t>nueva y más compleja organización dentro del organismo posibilita la aparición de nuevas funciones.</w:t>
      </w:r>
    </w:p>
    <w:p w:rsidR="00C83142" w:rsidRPr="00C83142" w:rsidRDefault="00C83142" w:rsidP="00C83142">
      <w:pPr>
        <w:rPr>
          <w:rFonts w:ascii="Tahoma" w:hAnsi="Tahoma" w:cs="Tahoma"/>
          <w:sz w:val="24"/>
          <w:szCs w:val="24"/>
        </w:rPr>
      </w:pPr>
      <w:r w:rsidRPr="00C83142">
        <w:rPr>
          <w:rFonts w:ascii="Tahoma" w:hAnsi="Tahoma" w:cs="Tahoma"/>
          <w:b/>
          <w:sz w:val="24"/>
          <w:szCs w:val="24"/>
          <w:u w:val="single"/>
        </w:rPr>
        <w:t>La complejidad del organismo humano</w:t>
      </w:r>
    </w:p>
    <w:p w:rsidR="00C83142" w:rsidRPr="00C83142" w:rsidRDefault="00C83142" w:rsidP="00C83142">
      <w:pPr>
        <w:rPr>
          <w:rFonts w:ascii="Tahoma" w:hAnsi="Tahoma" w:cs="Tahoma"/>
          <w:sz w:val="24"/>
          <w:szCs w:val="24"/>
        </w:rPr>
      </w:pPr>
      <w:r w:rsidRPr="00C83142">
        <w:rPr>
          <w:rFonts w:ascii="Tahoma" w:hAnsi="Tahoma" w:cs="Tahoma"/>
          <w:sz w:val="24"/>
          <w:szCs w:val="24"/>
        </w:rPr>
        <w:t>El organismo está constituido por una enorme cantidad de células. Este por su gran tamaño determina que las diminutas células no estén en contacto con el ambiente que rodea el cuerpo. El organismo no es una simple agrupación de células iguales, sino que está constituido por células especializadas, es decir, que presentan variedad tanto en su estructura como en sus funciones.</w:t>
      </w:r>
    </w:p>
    <w:p w:rsidR="00C83142" w:rsidRPr="00C83142" w:rsidRDefault="00C83142" w:rsidP="00C83142">
      <w:pPr>
        <w:rPr>
          <w:rFonts w:ascii="Tahoma" w:hAnsi="Tahoma" w:cs="Tahoma"/>
          <w:b/>
          <w:sz w:val="24"/>
          <w:szCs w:val="24"/>
          <w:u w:val="single"/>
        </w:rPr>
      </w:pPr>
      <w:r w:rsidRPr="00C83142">
        <w:rPr>
          <w:rFonts w:ascii="Tahoma" w:hAnsi="Tahoma" w:cs="Tahoma"/>
          <w:b/>
          <w:sz w:val="24"/>
          <w:szCs w:val="24"/>
          <w:u w:val="single"/>
        </w:rPr>
        <w:lastRenderedPageBreak/>
        <w:t>Sistemas  y subsistemas</w:t>
      </w:r>
    </w:p>
    <w:p w:rsidR="00C83142" w:rsidRPr="00C83142" w:rsidRDefault="00C83142" w:rsidP="00C83142">
      <w:pPr>
        <w:rPr>
          <w:rFonts w:ascii="Tahoma" w:hAnsi="Tahoma" w:cs="Tahoma"/>
          <w:sz w:val="24"/>
          <w:szCs w:val="24"/>
        </w:rPr>
      </w:pPr>
      <w:r w:rsidRPr="00C83142">
        <w:rPr>
          <w:rFonts w:ascii="Tahoma" w:hAnsi="Tahoma" w:cs="Tahoma"/>
          <w:sz w:val="24"/>
          <w:szCs w:val="24"/>
        </w:rPr>
        <w:t xml:space="preserve">Las células del cuerpo están organizadas en diferentes niveles de complejidad, cada uno de los cuales posee características estructurales y funciones nuevas, que resultan de las interacciones entre las células que lo forman. </w:t>
      </w:r>
    </w:p>
    <w:p w:rsidR="0027717F" w:rsidRDefault="0027717F" w:rsidP="00094F59">
      <w:pPr>
        <w:rPr>
          <w:rFonts w:ascii="Lucida Calligraphy" w:hAnsi="Lucida Calligraphy"/>
          <w:sz w:val="24"/>
          <w:szCs w:val="24"/>
        </w:rPr>
      </w:pPr>
    </w:p>
    <w:p w:rsidR="0027717F" w:rsidRDefault="0027717F" w:rsidP="00094F59">
      <w:pPr>
        <w:rPr>
          <w:rFonts w:ascii="Lucida Calligraphy" w:hAnsi="Lucida Calligraphy"/>
          <w:sz w:val="24"/>
          <w:szCs w:val="24"/>
        </w:rPr>
      </w:pPr>
    </w:p>
    <w:p w:rsidR="00094F59" w:rsidRDefault="00094F59" w:rsidP="00094F59">
      <w:pPr>
        <w:rPr>
          <w:rFonts w:ascii="Lucida Calligraphy" w:hAnsi="Lucida Calligraphy"/>
          <w:sz w:val="24"/>
          <w:szCs w:val="24"/>
        </w:rPr>
      </w:pPr>
    </w:p>
    <w:p w:rsidR="00194929" w:rsidRPr="00194929" w:rsidRDefault="00194929" w:rsidP="00194929">
      <w:pPr>
        <w:rPr>
          <w:rFonts w:ascii="Lucida Calligraphy" w:hAnsi="Lucida Calligraphy"/>
          <w:sz w:val="24"/>
          <w:szCs w:val="24"/>
        </w:rPr>
      </w:pPr>
    </w:p>
    <w:sectPr w:rsidR="00194929" w:rsidRPr="00194929" w:rsidSect="005416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94929"/>
    <w:rsid w:val="00094F59"/>
    <w:rsid w:val="00194929"/>
    <w:rsid w:val="0027717F"/>
    <w:rsid w:val="002973B0"/>
    <w:rsid w:val="005416E8"/>
    <w:rsid w:val="00C83142"/>
    <w:rsid w:val="00F36B2D"/>
    <w:rsid w:val="00FB308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E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Administrador_EDP</dc:creator>
  <cp:keywords/>
  <dc:description/>
  <cp:lastModifiedBy>Administrador_EDP</cp:lastModifiedBy>
  <cp:revision>3</cp:revision>
  <dcterms:created xsi:type="dcterms:W3CDTF">2011-08-29T15:17:00Z</dcterms:created>
  <dcterms:modified xsi:type="dcterms:W3CDTF">2011-10-17T15:21:00Z</dcterms:modified>
</cp:coreProperties>
</file>