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09" w:rsidRDefault="00164F09" w:rsidP="00164F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</w:p>
    <w:p w:rsidR="00F907B0" w:rsidRPr="00164F09" w:rsidRDefault="00F907B0" w:rsidP="0016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  <w:r w:rsidRPr="00164F0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>PRIMER CICLO</w:t>
      </w:r>
      <w:r w:rsidRPr="00164F0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164F0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CONTENIDOS</w:t>
      </w:r>
      <w:r w:rsidR="00164F0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bookmarkStart w:id="0" w:name="_GoBack"/>
      <w:bookmarkEnd w:id="0"/>
      <w:r w:rsidRPr="00164F0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164F0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BLOQUE 3. EDUCACIÓN LITERARIA</w:t>
      </w:r>
    </w:p>
    <w:p w:rsidR="00F907B0" w:rsidRPr="00F907B0" w:rsidRDefault="00F907B0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Escucha de textos literarios y lectura guiada y autónoma, silenciosa y en voz alta, de textos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adecuados a los intereses infantiles para llegar progresivamente a la autonomía lectora.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Valoración de la autonomía lectora, interés por la elección de temas y textos, por la comunicación de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las preferencias personales, y apreciación del texto literario como recurso de disfrute personal.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Uso de los recursos de la biblioteca de aula y de centro, incluyendo documentos audiovisuales, como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medio de aproximación a la literatura.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Comprensión, memorización y recitado de poemas con el ritmo, la pronunciación y la entonación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adecuados.</w:t>
      </w:r>
    </w:p>
    <w:p w:rsidR="00164F09" w:rsidRDefault="00164F09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Recreación y reescritura de textos narrativos y de carácter poético (adivinanzas, refranes…), utilizando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modelos.</w:t>
      </w:r>
    </w:p>
    <w:p w:rsidR="000957DD" w:rsidRPr="00F907B0" w:rsidRDefault="000957DD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50B76" w:rsidRPr="00164F09" w:rsidRDefault="000957DD" w:rsidP="00164F0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Dramatización de situaciones y de textos literarios.</w:t>
      </w:r>
    </w:p>
    <w:p w:rsidR="00F907B0" w:rsidRPr="00F907B0" w:rsidRDefault="00F907B0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907B0" w:rsidRPr="00F907B0" w:rsidRDefault="00F907B0" w:rsidP="00F90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both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>SEGUNDO CICLO</w:t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CONTENIDOS</w:t>
      </w:r>
      <w:r w:rsidR="00164F0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 xml:space="preserve">BLOQUE </w:t>
      </w:r>
      <w:r w:rsidR="004854C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>3</w:t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>. EDUCACIÓN LITERARIA</w:t>
      </w:r>
    </w:p>
    <w:p w:rsidR="000957DD" w:rsidRPr="00F907B0" w:rsidRDefault="000957DD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F907B0" w:rsidRDefault="000957DD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Lectura personal, silenciosa y en voz alta, de obras adecuadas a la edad e intereses.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Lectura guiada de textos narrativos de tradición oral, literatura infantil, adaptaciones de obras clásicas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y literatura actual en diferentes soportes.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Desarrollo de la autonomía lectora, de la capacidad de elección de temas y textos y de expresión de las preferencias personales.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Valoración y aprecio del texto literario como vehículo de comunicación, fuente de conocimiento de otros mundos, tiempos y culturas, y como recurso de disfrute personal.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Conocimiento del funcionamiento de la biblioteca del centro y participación en actividades literarias.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Comprensión, memorización y recitado de poemas, con el ritmo, la pronunciación y la entonación adecuados.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Recreación y composición de poemas y relatos para comunicar sentimientos, emociones, estados de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ánimo o recuerdos, reconociendo las características de algunos modelos.</w:t>
      </w:r>
    </w:p>
    <w:p w:rsidR="000957DD" w:rsidRPr="00F907B0" w:rsidRDefault="000957DD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Dramatización de situaciones y textos literarios.</w:t>
      </w:r>
    </w:p>
    <w:p w:rsidR="00F907B0" w:rsidRPr="00F907B0" w:rsidRDefault="00F907B0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907B0" w:rsidRPr="00F907B0" w:rsidRDefault="00F907B0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907B0" w:rsidRPr="00F907B0" w:rsidRDefault="00F907B0" w:rsidP="00F90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both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>TERCER CICLO</w:t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CONTENIDOS</w:t>
      </w:r>
      <w:r w:rsidR="00164F09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F907B0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BLOQUE 3. EDUCACIÓN LITERARIA</w:t>
      </w:r>
    </w:p>
    <w:p w:rsidR="000957DD" w:rsidRPr="00F907B0" w:rsidRDefault="000957DD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F907B0" w:rsidRDefault="000957DD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Lectura personal, silenciosa y en voz alta, de obras adecuadas a la edad e intereses.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Lectura guiada de textos narrativos de tradición oral, literatura infantil, adaptaciones de obras clásicas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y literatura actual en diferentes soportes.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Lectura comentada de poemas, relatos y obras teatrales teniendo en cuenta las convenciones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literarias (géneros, figuras...), y la presencia de ciertos temas y motivos recurrentes.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Desarrollo de la autonomía lectora, de la capacidad de elección de temas y textos y de expresión de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las preferencias personales.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Valoración y aprecio del texto literario como vehículo de comunicación, fuente de conocimiento de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otros mundos, tiempos y culturas, como hecho cultural y como recurso de disfrute personal.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Uso de la biblioteca del centro y participación en actividades literarias.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Comprensión, memorización y recitado de poemas con el ritmo, la pronunciación y la entonación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adecuados.</w:t>
      </w:r>
    </w:p>
    <w:p w:rsidR="000957DD" w:rsidRPr="00F907B0" w:rsidRDefault="000957DD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Recreación y composición de poemas y relatos para comunicar sentimientos, emociones, estados de</w:t>
      </w:r>
      <w:r w:rsidR="00F907B0" w:rsidRPr="00164F09">
        <w:rPr>
          <w:rFonts w:asciiTheme="minorHAnsi" w:hAnsiTheme="minorHAnsi" w:cstheme="minorHAnsi"/>
          <w:sz w:val="16"/>
          <w:szCs w:val="16"/>
        </w:rPr>
        <w:t xml:space="preserve"> </w:t>
      </w:r>
      <w:r w:rsidRPr="00164F09">
        <w:rPr>
          <w:rFonts w:asciiTheme="minorHAnsi" w:hAnsiTheme="minorHAnsi" w:cstheme="minorHAnsi"/>
          <w:sz w:val="16"/>
          <w:szCs w:val="16"/>
        </w:rPr>
        <w:t>ánimo o recuerdos, reconociendo las características de algunos modelos.</w:t>
      </w:r>
    </w:p>
    <w:p w:rsidR="000957DD" w:rsidRPr="00F907B0" w:rsidRDefault="000957DD" w:rsidP="00F907B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957DD" w:rsidRPr="00164F09" w:rsidRDefault="000957DD" w:rsidP="00164F0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64F09">
        <w:rPr>
          <w:rFonts w:asciiTheme="minorHAnsi" w:hAnsiTheme="minorHAnsi" w:cstheme="minorHAnsi"/>
          <w:sz w:val="16"/>
          <w:szCs w:val="16"/>
        </w:rPr>
        <w:t>Dramatización y lectura dramatizada de textos literarios.</w:t>
      </w:r>
    </w:p>
    <w:sectPr w:rsidR="000957DD" w:rsidRPr="00164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F06"/>
    <w:multiLevelType w:val="hybridMultilevel"/>
    <w:tmpl w:val="693C7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10F0"/>
    <w:multiLevelType w:val="hybridMultilevel"/>
    <w:tmpl w:val="0F3029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4B3C"/>
    <w:multiLevelType w:val="hybridMultilevel"/>
    <w:tmpl w:val="100868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5767"/>
    <w:multiLevelType w:val="hybridMultilevel"/>
    <w:tmpl w:val="BC9E7E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DD"/>
    <w:rsid w:val="000957DD"/>
    <w:rsid w:val="00164F09"/>
    <w:rsid w:val="004854C9"/>
    <w:rsid w:val="00850B76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4</cp:revision>
  <dcterms:created xsi:type="dcterms:W3CDTF">2011-10-27T22:39:00Z</dcterms:created>
  <dcterms:modified xsi:type="dcterms:W3CDTF">2011-10-28T09:57:00Z</dcterms:modified>
</cp:coreProperties>
</file>