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2" w:rsidRPr="004C1962" w:rsidRDefault="004C1962" w:rsidP="004C1962">
      <w:pPr>
        <w:spacing w:after="0" w:line="360" w:lineRule="atLeast"/>
        <w:rPr>
          <w:rFonts w:ascii="Trebuchet MS" w:eastAsia="Times New Roman" w:hAnsi="Trebuchet MS" w:cs="Times New Roman"/>
          <w:b/>
          <w:bCs/>
          <w:color w:val="000000" w:themeColor="text1"/>
          <w:spacing w:val="-15"/>
          <w:sz w:val="36"/>
          <w:szCs w:val="36"/>
          <w:lang w:eastAsia="es-AR"/>
        </w:rPr>
      </w:pPr>
      <w:r w:rsidRPr="004C1962">
        <w:rPr>
          <w:rFonts w:ascii="Trebuchet MS" w:eastAsia="Times New Roman" w:hAnsi="Trebuchet MS" w:cs="Times New Roman"/>
          <w:b/>
          <w:bCs/>
          <w:color w:val="000000" w:themeColor="text1"/>
          <w:spacing w:val="-15"/>
          <w:sz w:val="36"/>
          <w:szCs w:val="36"/>
          <w:lang w:eastAsia="es-AR"/>
        </w:rPr>
        <w:t xml:space="preserve">Los </w:t>
      </w:r>
      <w:proofErr w:type="spellStart"/>
      <w:r w:rsidRPr="004C1962">
        <w:rPr>
          <w:rFonts w:ascii="Trebuchet MS" w:eastAsia="Times New Roman" w:hAnsi="Trebuchet MS" w:cs="Times New Roman"/>
          <w:b/>
          <w:bCs/>
          <w:color w:val="000000" w:themeColor="text1"/>
          <w:spacing w:val="-15"/>
          <w:sz w:val="36"/>
          <w:szCs w:val="36"/>
          <w:lang w:eastAsia="es-AR"/>
        </w:rPr>
        <w:t>Shakers</w:t>
      </w:r>
      <w:proofErr w:type="spellEnd"/>
    </w:p>
    <w:p w:rsidR="004C1962" w:rsidRPr="004C1962" w:rsidRDefault="004C1962" w:rsidP="004C1962">
      <w:pPr>
        <w:spacing w:after="240" w:line="240" w:lineRule="auto"/>
        <w:rPr>
          <w:rFonts w:ascii="Trebuchet MS" w:eastAsia="Times New Roman" w:hAnsi="Trebuchet MS" w:cs="Times New Roman"/>
          <w:color w:val="35383D"/>
          <w:sz w:val="18"/>
          <w:szCs w:val="18"/>
          <w:lang w:eastAsia="es-AR"/>
        </w:rPr>
      </w:pPr>
    </w:p>
    <w:p w:rsidR="004C1962" w:rsidRPr="004C1962" w:rsidRDefault="004C1962" w:rsidP="004C1962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r w:rsidRPr="004C1962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>Carlos "</w:t>
      </w:r>
      <w:proofErr w:type="spellStart"/>
      <w:r w:rsidRPr="004C1962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>Caio</w:t>
      </w:r>
      <w:proofErr w:type="spellEnd"/>
      <w:r w:rsidRPr="004C1962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>" Villa</w:t>
      </w:r>
      <w:r w:rsidRPr="004C1962"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  <w:t>: batería</w:t>
      </w:r>
    </w:p>
    <w:p w:rsidR="004C1962" w:rsidRPr="004C1962" w:rsidRDefault="004C1962" w:rsidP="004C1962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hyperlink r:id="rId4" w:history="1">
        <w:r w:rsidRPr="004C1962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 xml:space="preserve">Hugo </w:t>
        </w:r>
        <w:proofErr w:type="spellStart"/>
        <w:r w:rsidRPr="004C1962">
          <w:rPr>
            <w:rFonts w:ascii="Trebuchet MS" w:eastAsia="Times New Roman" w:hAnsi="Trebuchet MS" w:cs="Times New Roman"/>
            <w:b/>
            <w:bCs/>
            <w:color w:val="000000" w:themeColor="text1"/>
            <w:sz w:val="23"/>
            <w:lang w:eastAsia="es-AR"/>
          </w:rPr>
          <w:t>Fattoruso</w:t>
        </w:r>
        <w:proofErr w:type="spellEnd"/>
      </w:hyperlink>
      <w:r w:rsidRPr="004C1962"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  <w:t>: guitarra y voz</w:t>
      </w:r>
    </w:p>
    <w:p w:rsidR="004C1962" w:rsidRPr="004C1962" w:rsidRDefault="004C1962" w:rsidP="004C1962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r w:rsidRPr="004C1962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 xml:space="preserve">Osvaldo </w:t>
      </w:r>
      <w:proofErr w:type="spellStart"/>
      <w:r w:rsidRPr="004C1962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>Fattoruso</w:t>
      </w:r>
      <w:proofErr w:type="spellEnd"/>
      <w:r w:rsidRPr="004C1962"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  <w:t>: guitarra y voz</w:t>
      </w:r>
    </w:p>
    <w:p w:rsidR="004C1962" w:rsidRPr="004C1962" w:rsidRDefault="004C1962" w:rsidP="004C1962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r w:rsidRPr="004C1962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 xml:space="preserve">Roberto "Pelín" </w:t>
      </w:r>
      <w:proofErr w:type="spellStart"/>
      <w:r w:rsidRPr="004C1962">
        <w:rPr>
          <w:rFonts w:ascii="Trebuchet MS" w:eastAsia="Times New Roman" w:hAnsi="Trebuchet MS" w:cs="Times New Roman"/>
          <w:b/>
          <w:bCs/>
          <w:color w:val="000000"/>
          <w:sz w:val="23"/>
          <w:lang w:eastAsia="es-AR"/>
        </w:rPr>
        <w:t>Capobianco</w:t>
      </w:r>
      <w:proofErr w:type="spellEnd"/>
      <w:r w:rsidRPr="004C1962"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  <w:t>: bajo</w:t>
      </w:r>
    </w:p>
    <w:p w:rsidR="004C1962" w:rsidRPr="004C1962" w:rsidRDefault="004C1962" w:rsidP="004C1962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r w:rsidRPr="004C1962"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  <w:br/>
      </w:r>
    </w:p>
    <w:p w:rsidR="004C1962" w:rsidRPr="004C1962" w:rsidRDefault="004C1962" w:rsidP="004C1962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es-AR"/>
        </w:rPr>
      </w:pPr>
      <w:r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es-AR"/>
        </w:rPr>
        <w:drawing>
          <wp:inline distT="0" distB="0" distL="0" distR="0">
            <wp:extent cx="95250" cy="95250"/>
            <wp:effectExtent l="0" t="0" r="0" b="0"/>
            <wp:docPr id="2" name="Imagen 2" descr="http://www.rock.com.ar/img/bl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ck.com.ar/img/blan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4C1962" w:rsidRPr="004C1962" w:rsidTr="004C1962">
        <w:trPr>
          <w:tblCellSpacing w:w="0" w:type="dxa"/>
          <w:jc w:val="center"/>
        </w:trPr>
        <w:tc>
          <w:tcPr>
            <w:tcW w:w="0" w:type="auto"/>
            <w:hideMark/>
          </w:tcPr>
          <w:p w:rsidR="004C1962" w:rsidRPr="004C1962" w:rsidRDefault="004C1962" w:rsidP="004C196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Grupo uruguayo que llega a Buenos Aires en 1965 </w:t>
            </w: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interpretando temas</w:t>
            </w:r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de los Beatles. </w:t>
            </w: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Su </w:t>
            </w:r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hit máximo fue "Rompan todo", un tema propio cantado en inglés.</w:t>
            </w:r>
          </w:p>
          <w:p w:rsidR="004C1962" w:rsidRPr="004C1962" w:rsidRDefault="004C1962" w:rsidP="004C196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La agrupación hacía un promedio de 15 shows por semana. </w:t>
            </w: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Fue uno de los grupos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mas</w:t>
            </w:r>
            <w:proofErr w:type="spellEnd"/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populares de la época.</w:t>
            </w:r>
          </w:p>
          <w:p w:rsidR="004C1962" w:rsidRPr="004C1962" w:rsidRDefault="004C1962" w:rsidP="004C196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Para el segundo LP se nota una evolución, cierto estilo propio: "nosotros en el comienzo </w:t>
            </w:r>
            <w:proofErr w:type="spellStart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eramos</w:t>
            </w:r>
            <w:proofErr w:type="spellEnd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una consecuencia de </w:t>
            </w:r>
            <w:proofErr w:type="spellStart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The</w:t>
            </w:r>
            <w:proofErr w:type="spellEnd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Beatles. Luego, con el tiempo, fuimos adquiriendo nuestra propia personalidad con las composiciones nuestras", recuerda </w:t>
            </w:r>
            <w:proofErr w:type="spellStart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Caio</w:t>
            </w:r>
            <w:proofErr w:type="spellEnd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.</w:t>
            </w:r>
          </w:p>
          <w:p w:rsidR="004C1962" w:rsidRPr="004C1962" w:rsidRDefault="004C1962" w:rsidP="004C196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</w:pPr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Luego de un receso se edita lo que es considerada su obra cumbre</w:t>
            </w:r>
            <w:r w:rsidRPr="004C1962">
              <w:rPr>
                <w:rFonts w:ascii="Trebuchet MS" w:eastAsia="Times New Roman" w:hAnsi="Trebuchet MS" w:cs="Times New Roman"/>
                <w:color w:val="000000" w:themeColor="text1"/>
                <w:sz w:val="23"/>
                <w:szCs w:val="23"/>
                <w:lang w:eastAsia="es-AR"/>
              </w:rPr>
              <w:t xml:space="preserve">: </w:t>
            </w:r>
            <w:hyperlink r:id="rId6" w:history="1">
              <w:r w:rsidRPr="009C239C">
                <w:rPr>
                  <w:rFonts w:ascii="Trebuchet MS" w:eastAsia="Times New Roman" w:hAnsi="Trebuchet MS" w:cs="Times New Roman"/>
                  <w:color w:val="000000" w:themeColor="text1"/>
                  <w:sz w:val="23"/>
                  <w:lang w:eastAsia="es-AR"/>
                </w:rPr>
                <w:t xml:space="preserve">"La conferencia secreta del </w:t>
              </w:r>
              <w:proofErr w:type="spellStart"/>
              <w:r w:rsidRPr="009C239C">
                <w:rPr>
                  <w:rFonts w:ascii="Trebuchet MS" w:eastAsia="Times New Roman" w:hAnsi="Trebuchet MS" w:cs="Times New Roman"/>
                  <w:color w:val="000000" w:themeColor="text1"/>
                  <w:sz w:val="23"/>
                  <w:lang w:eastAsia="es-AR"/>
                </w:rPr>
                <w:t>Toto's</w:t>
              </w:r>
              <w:proofErr w:type="spellEnd"/>
              <w:r w:rsidRPr="009C239C">
                <w:rPr>
                  <w:rFonts w:ascii="Trebuchet MS" w:eastAsia="Times New Roman" w:hAnsi="Trebuchet MS" w:cs="Times New Roman"/>
                  <w:color w:val="000000" w:themeColor="text1"/>
                  <w:sz w:val="23"/>
                  <w:lang w:eastAsia="es-AR"/>
                </w:rPr>
                <w:t xml:space="preserve"> Bar"</w:t>
              </w:r>
            </w:hyperlink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(1969). Inspirada en "</w:t>
            </w:r>
            <w:proofErr w:type="spellStart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Sgt.</w:t>
            </w:r>
            <w:proofErr w:type="spellEnd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</w:t>
            </w:r>
            <w:proofErr w:type="spellStart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Pepper's</w:t>
            </w:r>
            <w:proofErr w:type="spellEnd"/>
            <w:r w:rsidRPr="004C196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" de los Beatles, la obra presenta arreglos instrumentales inéditos. En realidad, el material había sido grabado a mediados del año anterior, con la separación del grupo ya decidida. </w:t>
            </w:r>
            <w:r w:rsidR="009C239C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Sin el apoyo de la discográfica el disco no tuvo buena repercusión </w:t>
            </w:r>
            <w:proofErr w:type="gramStart"/>
            <w:r w:rsidR="009C239C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masiva .</w:t>
            </w:r>
            <w:proofErr w:type="gramEnd"/>
            <w:r w:rsidR="009C239C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Sin embargo es  considera uno de los discos </w:t>
            </w:r>
            <w:proofErr w:type="spellStart"/>
            <w:r w:rsidR="009C239C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>mas</w:t>
            </w:r>
            <w:proofErr w:type="spellEnd"/>
            <w:r w:rsidR="009C239C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AR"/>
              </w:rPr>
              <w:t xml:space="preserve"> importantes de la época por la crítica.</w:t>
            </w:r>
          </w:p>
          <w:p w:rsidR="004C1962" w:rsidRPr="004C1962" w:rsidRDefault="009C239C" w:rsidP="009C239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83D"/>
                <w:sz w:val="18"/>
                <w:szCs w:val="18"/>
                <w:lang w:eastAsia="es-AR"/>
              </w:rPr>
            </w:pPr>
            <w:r w:rsidRPr="009C239C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u w:val="single"/>
              </w:rPr>
              <w:t>Discografía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hyperlink r:id="rId7" w:history="1"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Los </w:t>
              </w:r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Shakers</w:t>
              </w:r>
              <w:proofErr w:type="spellEnd"/>
            </w:hyperlink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(1964)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  <w:t>Rompan todo (simple) (1964)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hyperlink r:id="rId8" w:history="1"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Sigue buscando (simple)</w:t>
              </w:r>
            </w:hyperlink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(1964)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Fonts w:ascii="Trebuchet MS" w:hAnsi="Trebuchet MS"/>
                <w:color w:val="000000"/>
                <w:sz w:val="23"/>
                <w:szCs w:val="23"/>
              </w:rPr>
              <w:t>Never</w:t>
            </w:r>
            <w:proofErr w:type="spellEnd"/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23"/>
                <w:szCs w:val="23"/>
              </w:rPr>
              <w:t>never</w:t>
            </w:r>
            <w:proofErr w:type="spellEnd"/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(simple) (1966)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  <w:t>¿Quieres, por favor? (simple) (1966)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hyperlink r:id="rId9" w:history="1"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Shakers</w:t>
              </w:r>
              <w:proofErr w:type="spellEnd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 </w:t>
              </w:r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for</w:t>
              </w:r>
              <w:proofErr w:type="spellEnd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 </w:t>
              </w:r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you</w:t>
              </w:r>
              <w:proofErr w:type="spellEnd"/>
            </w:hyperlink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(1966)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hyperlink r:id="rId10" w:history="1"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Break </w:t>
              </w:r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it</w:t>
              </w:r>
              <w:proofErr w:type="spellEnd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 </w:t>
              </w:r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all</w:t>
              </w:r>
              <w:proofErr w:type="spellEnd"/>
            </w:hyperlink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(1966)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hyperlink r:id="rId11" w:history="1"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La conferencia secreta del </w:t>
              </w:r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Toto's</w:t>
              </w:r>
              <w:proofErr w:type="spellEnd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 Bar</w:t>
              </w:r>
            </w:hyperlink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(1969)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hyperlink r:id="rId12" w:history="1"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En el estudio otra vez</w:t>
              </w:r>
            </w:hyperlink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(1971)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hyperlink r:id="rId13" w:history="1"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 xml:space="preserve">La vigencia de Los </w:t>
              </w:r>
              <w:proofErr w:type="spellStart"/>
              <w:r w:rsidRPr="009C239C">
                <w:rPr>
                  <w:rStyle w:val="Hipervnculo"/>
                  <w:rFonts w:ascii="Trebuchet MS" w:hAnsi="Trebuchet MS"/>
                  <w:color w:val="000000" w:themeColor="text1"/>
                  <w:sz w:val="23"/>
                  <w:szCs w:val="23"/>
                </w:rPr>
                <w:t>Shakers</w:t>
              </w:r>
              <w:proofErr w:type="spellEnd"/>
            </w:hyperlink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(1975)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  <w:t>Inéditos (1977)</w:t>
            </w:r>
          </w:p>
        </w:tc>
      </w:tr>
    </w:tbl>
    <w:p w:rsidR="00D40018" w:rsidRDefault="00D40018"/>
    <w:sectPr w:rsidR="00D40018" w:rsidSect="00D4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962"/>
    <w:rsid w:val="003715CA"/>
    <w:rsid w:val="004C1962"/>
    <w:rsid w:val="009A121C"/>
    <w:rsid w:val="009C239C"/>
    <w:rsid w:val="00D4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1962"/>
    <w:rPr>
      <w:strike w:val="0"/>
      <w:dstrike w:val="0"/>
      <w:color w:val="727AB9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4C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C19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.com.ar/discos/1/1492.shtml" TargetMode="External"/><Relationship Id="rId13" Type="http://schemas.openxmlformats.org/officeDocument/2006/relationships/hyperlink" Target="http://www.rock.com.ar/discos/1/1489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ck.com.ar/discos/0/857.shtml" TargetMode="External"/><Relationship Id="rId12" Type="http://schemas.openxmlformats.org/officeDocument/2006/relationships/hyperlink" Target="http://www.rock.com.ar/discos/2/2540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.com.ar/discos/0/860.shtml" TargetMode="External"/><Relationship Id="rId11" Type="http://schemas.openxmlformats.org/officeDocument/2006/relationships/hyperlink" Target="http://www.rock.com.ar/discos/0/860.shtml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rock.com.ar/discos/0/858.shtml" TargetMode="External"/><Relationship Id="rId4" Type="http://schemas.openxmlformats.org/officeDocument/2006/relationships/hyperlink" Target="http://www.rock.com.ar/bios/0/180.shtml" TargetMode="External"/><Relationship Id="rId9" Type="http://schemas.openxmlformats.org/officeDocument/2006/relationships/hyperlink" Target="http://www.rock.com.ar/discos/0/859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Eduardo Marcalain</dc:creator>
  <cp:lastModifiedBy>Roberto Eduardo Marcalain</cp:lastModifiedBy>
  <cp:revision>2</cp:revision>
  <dcterms:created xsi:type="dcterms:W3CDTF">2011-09-14T15:13:00Z</dcterms:created>
  <dcterms:modified xsi:type="dcterms:W3CDTF">2011-09-14T15:13:00Z</dcterms:modified>
</cp:coreProperties>
</file>