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E" w:rsidRDefault="003B5D1E">
      <w:pPr>
        <w:rPr>
          <w:lang w:val="es-ES_tradnl"/>
        </w:rPr>
      </w:pPr>
    </w:p>
    <w:p w:rsidR="00CF6ED8" w:rsidRDefault="00CF6ED8">
      <w:pPr>
        <w:rPr>
          <w:lang w:val="es-ES_tradnl"/>
        </w:rPr>
      </w:pPr>
    </w:p>
    <w:p w:rsidR="00CF6ED8" w:rsidRDefault="00CF6ED8" w:rsidP="00CF6ED8">
      <w:pPr>
        <w:jc w:val="center"/>
        <w:rPr>
          <w:rFonts w:ascii="Copperplate Gothic Bold" w:hAnsi="Copperplate Gothic Bold"/>
          <w:sz w:val="32"/>
          <w:szCs w:val="32"/>
          <w:lang w:val="es-ES_tradnl"/>
        </w:rPr>
      </w:pPr>
      <w:r w:rsidRPr="00CF6ED8">
        <w:rPr>
          <w:rFonts w:ascii="Copperplate Gothic Bold" w:hAnsi="Copperplate Gothic Bold"/>
          <w:sz w:val="32"/>
          <w:szCs w:val="32"/>
          <w:lang w:val="es-ES_tradnl"/>
        </w:rPr>
        <w:t>INTRODUCCION</w:t>
      </w:r>
    </w:p>
    <w:p w:rsidR="00CF6ED8" w:rsidRPr="00F72DFC" w:rsidRDefault="00CF6ED8" w:rsidP="00CF6ED8">
      <w:pPr>
        <w:spacing w:before="225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72DFC">
        <w:rPr>
          <w:rFonts w:ascii="Arial" w:eastAsia="Times New Roman" w:hAnsi="Arial" w:cs="Arial"/>
          <w:sz w:val="24"/>
          <w:szCs w:val="24"/>
          <w:lang w:eastAsia="es-CO"/>
        </w:rPr>
        <w:t>El presente trabajo se basa en la escogencia de la empresa AYCO LTDA y en la profundización de los temas leídos del contenido del curso de mantenimiento industrial.</w:t>
      </w:r>
    </w:p>
    <w:p w:rsidR="00CF6ED8" w:rsidRPr="00F72DFC" w:rsidRDefault="00CF6ED8" w:rsidP="00CF6ED8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72DFC">
        <w:rPr>
          <w:rFonts w:ascii="Arial" w:eastAsia="Times New Roman" w:hAnsi="Arial" w:cs="Arial"/>
          <w:sz w:val="24"/>
          <w:szCs w:val="24"/>
          <w:lang w:eastAsia="es-CO"/>
        </w:rPr>
        <w:t>El mantenimiento es una disciplina integradora que garantiza la disponibilidad, funcionalidad y conservación del equipamiento, siempre que se aplique correctamente, a un costo competitivo. En la actualidad, el mantenimiento está destinado a ser uno de los pilares fundamentales de toda empresa que se respete y que considere ser competitiva.</w:t>
      </w:r>
    </w:p>
    <w:p w:rsidR="00CF6ED8" w:rsidRPr="00F72DFC" w:rsidRDefault="00CF6ED8" w:rsidP="00CF6ED8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72DFC">
        <w:rPr>
          <w:rFonts w:ascii="Arial" w:eastAsia="Times New Roman" w:hAnsi="Arial" w:cs="Arial"/>
          <w:sz w:val="24"/>
          <w:szCs w:val="24"/>
          <w:lang w:eastAsia="es-CO"/>
        </w:rPr>
        <w:t xml:space="preserve">La gestión del mantenimiento en la empresa se justifica en tanto que mediatiza las acciones pertinentes para que la Organización logre desarrollo y competitividad integral, ya que garantiza el correcto funcionamiento de cada una de las áreas de la ésta. </w:t>
      </w:r>
    </w:p>
    <w:p w:rsidR="00CF6ED8" w:rsidRPr="00F72DFC" w:rsidRDefault="00CF6ED8" w:rsidP="00CF6ED8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72DFC">
        <w:rPr>
          <w:rFonts w:ascii="Arial" w:eastAsia="Times New Roman" w:hAnsi="Arial" w:cs="Arial"/>
          <w:sz w:val="24"/>
          <w:szCs w:val="24"/>
          <w:lang w:eastAsia="es-CO"/>
        </w:rPr>
        <w:t xml:space="preserve">El propósito como estudiante es la planeación y organización del grupo e identificación preliminar del estado de una empresa seleccionada en cuanto a mantenimiento industrial como es: </w:t>
      </w:r>
    </w:p>
    <w:p w:rsidR="00CF6ED8" w:rsidRPr="00F72DFC" w:rsidRDefault="00CF6ED8" w:rsidP="00CF6ED8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72DFC">
        <w:rPr>
          <w:rFonts w:ascii="Arial" w:eastAsia="Times New Roman" w:hAnsi="Arial" w:cs="Arial"/>
          <w:sz w:val="24"/>
          <w:szCs w:val="24"/>
          <w:lang w:eastAsia="es-CO"/>
        </w:rPr>
        <w:t>AYCO LTDA, que es una empresa dedicada a la comercialización y fabricación de repuestos para automóviles y motocicletas, cuenta con un amplio reconocimiento nacional y proyección internacional. Además de la calidad de sus productos, se diferencia de sus competidores porque contribuye al desarrollo utilizando los recursos de la región.</w:t>
      </w:r>
    </w:p>
    <w:p w:rsidR="00CF6ED8" w:rsidRPr="00F72DFC" w:rsidRDefault="00CF6ED8" w:rsidP="00CF6ED8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72DFC">
        <w:rPr>
          <w:rFonts w:ascii="Arial" w:eastAsia="Times New Roman" w:hAnsi="Arial" w:cs="Arial"/>
          <w:sz w:val="24"/>
          <w:szCs w:val="24"/>
          <w:lang w:eastAsia="es-CO"/>
        </w:rPr>
        <w:t>Mediante su compromiso con el talento humano y el trabajo en equipo, logra satisfacer las necesidades del mercado automotor que se encuentra en permanente crecimiento, generando así incremento en el valor económico agregado de la empresa, rentabilidad a sus accionistas y estabilidad a todos sus colaboradores.</w:t>
      </w:r>
    </w:p>
    <w:p w:rsidR="00CF6ED8" w:rsidRPr="00CF6ED8" w:rsidRDefault="00CF6ED8" w:rsidP="00CF6ED8">
      <w:pPr>
        <w:jc w:val="center"/>
        <w:rPr>
          <w:rFonts w:ascii="Copperplate Gothic Bold" w:hAnsi="Copperplate Gothic Bold"/>
          <w:sz w:val="32"/>
          <w:szCs w:val="32"/>
        </w:rPr>
      </w:pPr>
    </w:p>
    <w:sectPr w:rsidR="00CF6ED8" w:rsidRPr="00CF6ED8" w:rsidSect="00CF6ED8">
      <w:headerReference w:type="default" r:id="rId6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C0" w:rsidRDefault="00364BC0" w:rsidP="000F511C">
      <w:pPr>
        <w:spacing w:after="0" w:line="240" w:lineRule="auto"/>
      </w:pPr>
      <w:r>
        <w:separator/>
      </w:r>
    </w:p>
  </w:endnote>
  <w:endnote w:type="continuationSeparator" w:id="1">
    <w:p w:rsidR="00364BC0" w:rsidRDefault="00364BC0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C0" w:rsidRDefault="00364BC0" w:rsidP="000F511C">
      <w:pPr>
        <w:spacing w:after="0" w:line="240" w:lineRule="auto"/>
      </w:pPr>
      <w:r>
        <w:separator/>
      </w:r>
    </w:p>
  </w:footnote>
  <w:footnote w:type="continuationSeparator" w:id="1">
    <w:p w:rsidR="00364BC0" w:rsidRDefault="00364BC0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F511C"/>
    <w:rsid w:val="001A4D13"/>
    <w:rsid w:val="00364BC0"/>
    <w:rsid w:val="003B5D1E"/>
    <w:rsid w:val="00AC47D3"/>
    <w:rsid w:val="00C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2011-12-07T19:44:00Z</dcterms:created>
  <dcterms:modified xsi:type="dcterms:W3CDTF">2011-12-07T20:20:00Z</dcterms:modified>
</cp:coreProperties>
</file>