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63" w:rsidRDefault="00B23963" w:rsidP="00B23963">
      <w:pPr>
        <w:spacing w:line="480" w:lineRule="auto"/>
        <w:rPr>
          <w:rFonts w:ascii="Courier New" w:hAnsi="Courier New" w:cs="Courier New"/>
          <w:sz w:val="24"/>
          <w:szCs w:val="24"/>
        </w:rPr>
      </w:pPr>
      <w:r>
        <w:rPr>
          <w:rFonts w:ascii="Courier New" w:hAnsi="Courier New" w:cs="Courier New"/>
          <w:sz w:val="24"/>
          <w:szCs w:val="24"/>
        </w:rPr>
        <w:t>Connor Becker</w:t>
      </w:r>
    </w:p>
    <w:p w:rsidR="00B23963" w:rsidRDefault="00B23963" w:rsidP="00B23963">
      <w:pPr>
        <w:spacing w:line="480" w:lineRule="auto"/>
        <w:rPr>
          <w:rFonts w:ascii="Courier New" w:hAnsi="Courier New" w:cs="Courier New"/>
          <w:sz w:val="24"/>
          <w:szCs w:val="24"/>
        </w:rPr>
      </w:pPr>
      <w:r>
        <w:rPr>
          <w:rFonts w:ascii="Courier New" w:hAnsi="Courier New" w:cs="Courier New"/>
          <w:sz w:val="24"/>
          <w:szCs w:val="24"/>
        </w:rPr>
        <w:t xml:space="preserve">Dr. </w:t>
      </w:r>
      <w:proofErr w:type="spellStart"/>
      <w:r>
        <w:rPr>
          <w:rFonts w:ascii="Courier New" w:hAnsi="Courier New" w:cs="Courier New"/>
          <w:sz w:val="24"/>
          <w:szCs w:val="24"/>
        </w:rPr>
        <w:t>Tanik</w:t>
      </w:r>
      <w:proofErr w:type="spellEnd"/>
    </w:p>
    <w:p w:rsidR="00B23963" w:rsidRDefault="00B23963" w:rsidP="00B23963">
      <w:pPr>
        <w:spacing w:line="480" w:lineRule="auto"/>
        <w:rPr>
          <w:rFonts w:ascii="Courier New" w:hAnsi="Courier New" w:cs="Courier New"/>
          <w:sz w:val="24"/>
          <w:szCs w:val="24"/>
        </w:rPr>
      </w:pPr>
      <w:r>
        <w:rPr>
          <w:rFonts w:ascii="Courier New" w:hAnsi="Courier New" w:cs="Courier New"/>
          <w:sz w:val="24"/>
          <w:szCs w:val="24"/>
        </w:rPr>
        <w:t>CS460</w:t>
      </w:r>
    </w:p>
    <w:p w:rsidR="00B23963" w:rsidRDefault="00B23963" w:rsidP="00B23963">
      <w:pPr>
        <w:spacing w:line="480" w:lineRule="auto"/>
        <w:rPr>
          <w:rFonts w:ascii="Courier New" w:hAnsi="Courier New" w:cs="Courier New"/>
          <w:sz w:val="24"/>
          <w:szCs w:val="24"/>
        </w:rPr>
      </w:pPr>
      <w:r>
        <w:rPr>
          <w:rFonts w:ascii="Courier New" w:hAnsi="Courier New" w:cs="Courier New"/>
          <w:sz w:val="24"/>
          <w:szCs w:val="24"/>
        </w:rPr>
        <w:t>1 February 2012</w:t>
      </w:r>
    </w:p>
    <w:p w:rsidR="00B23963" w:rsidRDefault="00B23963" w:rsidP="00B23963">
      <w:pPr>
        <w:spacing w:line="480" w:lineRule="auto"/>
        <w:jc w:val="center"/>
        <w:rPr>
          <w:rFonts w:ascii="Courier New" w:hAnsi="Courier New" w:cs="Courier New"/>
          <w:sz w:val="24"/>
          <w:szCs w:val="24"/>
        </w:rPr>
      </w:pPr>
      <w:r>
        <w:rPr>
          <w:rFonts w:ascii="Courier New" w:hAnsi="Courier New" w:cs="Courier New"/>
          <w:sz w:val="24"/>
          <w:szCs w:val="24"/>
        </w:rPr>
        <w:t>PMBOK KA-3:  Project Time Management</w:t>
      </w:r>
    </w:p>
    <w:p w:rsidR="00B23963" w:rsidRPr="00B23963" w:rsidRDefault="00B23963" w:rsidP="00B23963">
      <w:pPr>
        <w:spacing w:line="480" w:lineRule="auto"/>
        <w:rPr>
          <w:rFonts w:ascii="Courier New" w:hAnsi="Courier New" w:cs="Courier New"/>
          <w:sz w:val="24"/>
          <w:szCs w:val="24"/>
        </w:rPr>
      </w:pPr>
      <w:r>
        <w:rPr>
          <w:noProof/>
        </w:rPr>
        <mc:AlternateContent>
          <mc:Choice Requires="wps">
            <w:drawing>
              <wp:anchor distT="0" distB="0" distL="114300" distR="114300" simplePos="0" relativeHeight="251660288" behindDoc="0" locked="0" layoutInCell="1" allowOverlap="1" wp14:anchorId="786C5113" wp14:editId="6E6F4880">
                <wp:simplePos x="0" y="0"/>
                <wp:positionH relativeFrom="column">
                  <wp:posOffset>809625</wp:posOffset>
                </wp:positionH>
                <wp:positionV relativeFrom="paragraph">
                  <wp:posOffset>5750560</wp:posOffset>
                </wp:positionV>
                <wp:extent cx="4286250"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4286250" cy="635"/>
                        </a:xfrm>
                        <a:prstGeom prst="rect">
                          <a:avLst/>
                        </a:prstGeom>
                        <a:solidFill>
                          <a:prstClr val="white"/>
                        </a:solidFill>
                        <a:ln>
                          <a:noFill/>
                        </a:ln>
                        <a:effectLst/>
                      </wps:spPr>
                      <wps:txbx>
                        <w:txbxContent>
                          <w:p w:rsidR="00B23963" w:rsidRPr="00AD5B06" w:rsidRDefault="00B23963" w:rsidP="00B23963">
                            <w:pPr>
                              <w:pStyle w:val="Caption"/>
                              <w:rPr>
                                <w:noProof/>
                              </w:rPr>
                            </w:pPr>
                            <w:r>
                              <w:t xml:space="preserve">A Gantt </w:t>
                            </w:r>
                            <w:proofErr w:type="gramStart"/>
                            <w:r>
                              <w:t>Chart</w:t>
                            </w:r>
                            <w:proofErr w:type="gramEnd"/>
                            <w:r>
                              <w:t xml:space="preserve"> is one tool that a project manager can use to schedule and keep track of project progress.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452.8pt;width:33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" stroked="f">
                <v:textbox style="mso-fit-shape-to-text:t" inset="0,0,0,0">
                  <w:txbxContent>
                    <w:p w:rsidR="00B23963" w:rsidRPr="00AD5B06" w:rsidRDefault="00B23963" w:rsidP="00B23963">
                      <w:pPr>
                        <w:pStyle w:val="Caption"/>
                        <w:rPr>
                          <w:noProof/>
                        </w:rPr>
                      </w:pPr>
                      <w:r>
                        <w:t xml:space="preserve">A Gantt </w:t>
                      </w:r>
                      <w:proofErr w:type="gramStart"/>
                      <w:r>
                        <w:t>Chart</w:t>
                      </w:r>
                      <w:proofErr w:type="gramEnd"/>
                      <w:r>
                        <w:t xml:space="preserve"> is one tool that a project manager can use to schedule and keep track of project progress.</w:t>
                      </w:r>
                    </w:p>
                  </w:txbxContent>
                </v:textbox>
                <w10:wrap type="tight"/>
              </v:shape>
            </w:pict>
          </mc:Fallback>
        </mc:AlternateContent>
      </w:r>
      <w:r>
        <w:rPr>
          <w:noProof/>
        </w:rPr>
        <w:drawing>
          <wp:anchor distT="0" distB="0" distL="114300" distR="114300" simplePos="0" relativeHeight="251658240" behindDoc="1" locked="0" layoutInCell="1" allowOverlap="1" wp14:anchorId="6737965C" wp14:editId="5A90423B">
            <wp:simplePos x="0" y="0"/>
            <wp:positionH relativeFrom="column">
              <wp:posOffset>809625</wp:posOffset>
            </wp:positionH>
            <wp:positionV relativeFrom="paragraph">
              <wp:posOffset>2950210</wp:posOffset>
            </wp:positionV>
            <wp:extent cx="4286250" cy="2743200"/>
            <wp:effectExtent l="0" t="0" r="0" b="0"/>
            <wp:wrapTight wrapText="bothSides">
              <wp:wrapPolygon edited="0">
                <wp:start x="0" y="0"/>
                <wp:lineTo x="0" y="21450"/>
                <wp:lineTo x="21504" y="21450"/>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286250" cy="2743200"/>
                    </a:xfrm>
                    <a:prstGeom prst="rect">
                      <a:avLst/>
                    </a:prstGeom>
                  </pic:spPr>
                </pic:pic>
              </a:graphicData>
            </a:graphic>
            <wp14:sizeRelH relativeFrom="page">
              <wp14:pctWidth>0</wp14:pctWidth>
            </wp14:sizeRelH>
            <wp14:sizeRelV relativeFrom="page">
              <wp14:pctHeight>0</wp14:pctHeight>
            </wp14:sizeRelV>
          </wp:anchor>
        </w:drawing>
      </w:r>
      <w:r>
        <w:rPr>
          <w:rFonts w:ascii="Courier New" w:hAnsi="Courier New" w:cs="Courier New"/>
          <w:sz w:val="24"/>
          <w:szCs w:val="24"/>
        </w:rPr>
        <w:tab/>
        <w:t>Project time management is the process of scheduling system development and keeping system development on schedule.  Most systems are not created from start to finish, but are modular in nature, requiring sometimes that certain portions be completed before others are started.  PMBOK Knowledge Area three covers the important points about project component build sequencing and schedule control, and also includes information on how to kee</w:t>
      </w:r>
      <w:bookmarkStart w:id="0" w:name="_GoBack"/>
      <w:bookmarkEnd w:id="0"/>
      <w:r>
        <w:rPr>
          <w:rFonts w:ascii="Courier New" w:hAnsi="Courier New" w:cs="Courier New"/>
          <w:sz w:val="24"/>
          <w:szCs w:val="24"/>
        </w:rPr>
        <w:t>p a project on task and forward focused.</w:t>
      </w:r>
    </w:p>
    <w:sectPr w:rsidR="00B23963" w:rsidRPr="00B23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63"/>
    <w:rsid w:val="00B23963"/>
    <w:rsid w:val="00C8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963"/>
    <w:rPr>
      <w:rFonts w:ascii="Tahoma" w:hAnsi="Tahoma" w:cs="Tahoma"/>
      <w:sz w:val="16"/>
      <w:szCs w:val="16"/>
    </w:rPr>
  </w:style>
  <w:style w:type="character" w:customStyle="1" w:styleId="BalloonTextChar">
    <w:name w:val="Balloon Text Char"/>
    <w:basedOn w:val="DefaultParagraphFont"/>
    <w:link w:val="BalloonText"/>
    <w:uiPriority w:val="99"/>
    <w:semiHidden/>
    <w:rsid w:val="00B23963"/>
    <w:rPr>
      <w:rFonts w:ascii="Tahoma" w:hAnsi="Tahoma" w:cs="Tahoma"/>
      <w:sz w:val="16"/>
      <w:szCs w:val="16"/>
    </w:rPr>
  </w:style>
  <w:style w:type="paragraph" w:styleId="Caption">
    <w:name w:val="caption"/>
    <w:basedOn w:val="Normal"/>
    <w:next w:val="Normal"/>
    <w:uiPriority w:val="35"/>
    <w:unhideWhenUsed/>
    <w:qFormat/>
    <w:rsid w:val="00B23963"/>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963"/>
    <w:rPr>
      <w:rFonts w:ascii="Tahoma" w:hAnsi="Tahoma" w:cs="Tahoma"/>
      <w:sz w:val="16"/>
      <w:szCs w:val="16"/>
    </w:rPr>
  </w:style>
  <w:style w:type="character" w:customStyle="1" w:styleId="BalloonTextChar">
    <w:name w:val="Balloon Text Char"/>
    <w:basedOn w:val="DefaultParagraphFont"/>
    <w:link w:val="BalloonText"/>
    <w:uiPriority w:val="99"/>
    <w:semiHidden/>
    <w:rsid w:val="00B23963"/>
    <w:rPr>
      <w:rFonts w:ascii="Tahoma" w:hAnsi="Tahoma" w:cs="Tahoma"/>
      <w:sz w:val="16"/>
      <w:szCs w:val="16"/>
    </w:rPr>
  </w:style>
  <w:style w:type="paragraph" w:styleId="Caption">
    <w:name w:val="caption"/>
    <w:basedOn w:val="Normal"/>
    <w:next w:val="Normal"/>
    <w:uiPriority w:val="35"/>
    <w:unhideWhenUsed/>
    <w:qFormat/>
    <w:rsid w:val="00B2396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Becker</dc:creator>
  <cp:lastModifiedBy>Connor Becker</cp:lastModifiedBy>
  <cp:revision>1</cp:revision>
  <dcterms:created xsi:type="dcterms:W3CDTF">2012-02-02T01:46:00Z</dcterms:created>
  <dcterms:modified xsi:type="dcterms:W3CDTF">2012-02-02T01:51:00Z</dcterms:modified>
</cp:coreProperties>
</file>