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7B" w:rsidRPr="00334856" w:rsidRDefault="00334856" w:rsidP="00334856">
      <w:pPr>
        <w:jc w:val="center"/>
        <w:rPr>
          <w:sz w:val="28"/>
          <w:szCs w:val="28"/>
        </w:rPr>
      </w:pPr>
      <w:r w:rsidRPr="00334856">
        <w:rPr>
          <w:sz w:val="28"/>
          <w:szCs w:val="28"/>
          <w:highlight w:val="yellow"/>
        </w:rPr>
        <w:t>La relatività, in parole povere, nella fisica consiste nelle diverse reazioni che ha un corpo rispetto a una forza, a seconda del sistema di riferimento che si prende in considerazione. Come si dice: è questione di punti di vista!!</w:t>
      </w:r>
    </w:p>
    <w:sectPr w:rsidR="0032757B" w:rsidRPr="00334856" w:rsidSect="00AE3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4856"/>
    <w:rsid w:val="00334856"/>
    <w:rsid w:val="00555EE4"/>
    <w:rsid w:val="00AE3753"/>
    <w:rsid w:val="00F7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7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2012-02-21T10:09:00Z</dcterms:created>
  <dcterms:modified xsi:type="dcterms:W3CDTF">2012-02-21T10:11:00Z</dcterms:modified>
</cp:coreProperties>
</file>