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96" w:rsidRPr="000D0EC0" w:rsidRDefault="00993F96" w:rsidP="00993F96">
      <w:pPr>
        <w:rPr>
          <w:u w:val="single"/>
          <w:lang w:val="ca-ES"/>
        </w:rPr>
      </w:pPr>
      <w:r w:rsidRPr="000D0EC0">
        <w:rPr>
          <w:u w:val="single"/>
          <w:lang w:val="ca-ES"/>
        </w:rPr>
        <w:t>TRIANGLES NO RECTANGLES</w:t>
      </w:r>
    </w:p>
    <w:p w:rsidR="00993F96" w:rsidRPr="000D0EC0" w:rsidRDefault="00993F96" w:rsidP="00993F96">
      <w:pPr>
        <w:rPr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Exemple CAS 4</w:t>
      </w:r>
      <w:r w:rsidRPr="000D0EC0">
        <w:rPr>
          <w:b/>
          <w:sz w:val="28"/>
          <w:szCs w:val="28"/>
          <w:lang w:val="ca-ES"/>
        </w:rPr>
        <w:t>.</w:t>
      </w:r>
      <w:r w:rsidRPr="000D0EC0">
        <w:rPr>
          <w:sz w:val="28"/>
          <w:szCs w:val="28"/>
          <w:lang w:val="ca-ES"/>
        </w:rPr>
        <w:t xml:space="preserve"> </w:t>
      </w:r>
      <w:r w:rsidRPr="000D0EC0">
        <w:rPr>
          <w:color w:val="548DD4" w:themeColor="text2" w:themeTint="99"/>
          <w:sz w:val="28"/>
          <w:szCs w:val="28"/>
          <w:lang w:val="ca-ES"/>
        </w:rPr>
        <w:t xml:space="preserve">Coneixem </w:t>
      </w:r>
      <w:r>
        <w:rPr>
          <w:color w:val="548DD4" w:themeColor="text2" w:themeTint="99"/>
          <w:sz w:val="28"/>
          <w:szCs w:val="28"/>
          <w:lang w:val="ca-ES"/>
        </w:rPr>
        <w:t>2 costats i  1 angle (cap costat oposat a l’angle)</w:t>
      </w:r>
    </w:p>
    <w:tbl>
      <w:tblPr>
        <w:tblStyle w:val="Tablaconcuadrcula"/>
        <w:tblpPr w:leftFromText="141" w:rightFromText="141" w:vertAnchor="text" w:horzAnchor="page" w:tblpX="5473" w:tblpY="342"/>
        <w:tblW w:w="0" w:type="auto"/>
        <w:tblLook w:val="04A0" w:firstRow="1" w:lastRow="0" w:firstColumn="1" w:lastColumn="0" w:noHBand="0" w:noVBand="1"/>
      </w:tblPr>
      <w:tblGrid>
        <w:gridCol w:w="1101"/>
        <w:gridCol w:w="1040"/>
      </w:tblGrid>
      <w:tr w:rsidR="00993F96" w:rsidRPr="000D0EC0" w:rsidTr="00380FB8">
        <w:trPr>
          <w:trHeight w:val="274"/>
        </w:trPr>
        <w:tc>
          <w:tcPr>
            <w:tcW w:w="1101" w:type="dxa"/>
          </w:tcPr>
          <w:p w:rsidR="00993F96" w:rsidRPr="000D0EC0" w:rsidRDefault="00993F96" w:rsidP="00380FB8">
            <w:pPr>
              <w:rPr>
                <w:b/>
                <w:lang w:val="ca-ES"/>
              </w:rPr>
            </w:pPr>
            <w:r w:rsidRPr="000D0EC0">
              <w:rPr>
                <w:b/>
                <w:lang w:val="ca-ES"/>
              </w:rPr>
              <w:t>costats</w:t>
            </w:r>
          </w:p>
        </w:tc>
        <w:tc>
          <w:tcPr>
            <w:tcW w:w="992" w:type="dxa"/>
          </w:tcPr>
          <w:p w:rsidR="00993F96" w:rsidRPr="000D0EC0" w:rsidRDefault="00993F96" w:rsidP="00380FB8">
            <w:pPr>
              <w:rPr>
                <w:b/>
                <w:lang w:val="ca-ES"/>
              </w:rPr>
            </w:pPr>
            <w:r w:rsidRPr="000D0EC0">
              <w:rPr>
                <w:b/>
                <w:lang w:val="ca-ES"/>
              </w:rPr>
              <w:t>angles</w:t>
            </w:r>
          </w:p>
        </w:tc>
      </w:tr>
      <w:tr w:rsidR="00993F96" w:rsidRPr="000D0EC0" w:rsidTr="00380FB8">
        <w:tc>
          <w:tcPr>
            <w:tcW w:w="1101" w:type="dxa"/>
          </w:tcPr>
          <w:p w:rsidR="00993F96" w:rsidRPr="000D0EC0" w:rsidRDefault="00993F96" w:rsidP="00380FB8">
            <w:pPr>
              <w:rPr>
                <w:lang w:val="ca-ES"/>
              </w:rPr>
            </w:pPr>
            <w:r w:rsidRPr="000D0EC0">
              <w:rPr>
                <w:lang w:val="ca-ES"/>
              </w:rPr>
              <w:t>a= 15.37</w:t>
            </w:r>
          </w:p>
        </w:tc>
        <w:tc>
          <w:tcPr>
            <w:tcW w:w="992" w:type="dxa"/>
          </w:tcPr>
          <w:p w:rsidR="00993F96" w:rsidRPr="000D0EC0" w:rsidRDefault="00993F96" w:rsidP="00380FB8">
            <w:pPr>
              <w:rPr>
                <w:lang w:val="ca-ES"/>
              </w:rPr>
            </w:pPr>
            <w:r w:rsidRPr="000D0EC0">
              <w:rPr>
                <w:lang w:val="ca-ES"/>
              </w:rPr>
              <w:t>A=</w:t>
            </w:r>
            <w:r w:rsidRPr="00FA6DFF">
              <w:rPr>
                <w:lang w:val="ca-ES"/>
              </w:rPr>
              <w:t xml:space="preserve"> </w:t>
            </w:r>
            <w:r w:rsidRPr="009B37E2">
              <w:rPr>
                <w:color w:val="548DD4" w:themeColor="text2" w:themeTint="99"/>
                <w:lang w:val="ca-ES"/>
              </w:rPr>
              <w:t>50º</w:t>
            </w:r>
          </w:p>
        </w:tc>
      </w:tr>
      <w:tr w:rsidR="00993F96" w:rsidRPr="000D0EC0" w:rsidTr="00380FB8">
        <w:tc>
          <w:tcPr>
            <w:tcW w:w="1101" w:type="dxa"/>
          </w:tcPr>
          <w:p w:rsidR="00993F96" w:rsidRPr="000D0EC0" w:rsidRDefault="00993F96" w:rsidP="00380FB8">
            <w:pPr>
              <w:rPr>
                <w:lang w:val="ca-ES"/>
              </w:rPr>
            </w:pPr>
            <w:r w:rsidRPr="000D0EC0">
              <w:rPr>
                <w:lang w:val="ca-ES"/>
              </w:rPr>
              <w:t xml:space="preserve">b= </w:t>
            </w:r>
            <w:r>
              <w:rPr>
                <w:color w:val="548DD4" w:themeColor="text2" w:themeTint="99"/>
                <w:lang w:val="ca-ES"/>
              </w:rPr>
              <w:t>11.57</w:t>
            </w:r>
          </w:p>
        </w:tc>
        <w:tc>
          <w:tcPr>
            <w:tcW w:w="992" w:type="dxa"/>
          </w:tcPr>
          <w:p w:rsidR="00993F96" w:rsidRPr="000D0EC0" w:rsidRDefault="00993F96" w:rsidP="00380FB8">
            <w:pPr>
              <w:rPr>
                <w:lang w:val="ca-ES"/>
              </w:rPr>
            </w:pPr>
            <w:r w:rsidRPr="000D0EC0">
              <w:rPr>
                <w:lang w:val="ca-ES"/>
              </w:rPr>
              <w:t>B=</w:t>
            </w:r>
            <w:r w:rsidRPr="009B37E2">
              <w:rPr>
                <w:lang w:val="ca-ES"/>
              </w:rPr>
              <w:t>35.21º</w:t>
            </w:r>
          </w:p>
        </w:tc>
      </w:tr>
      <w:tr w:rsidR="00993F96" w:rsidRPr="000D0EC0" w:rsidTr="00380FB8">
        <w:tc>
          <w:tcPr>
            <w:tcW w:w="1101" w:type="dxa"/>
          </w:tcPr>
          <w:p w:rsidR="00993F96" w:rsidRPr="000D0EC0" w:rsidRDefault="00993F96" w:rsidP="00380FB8">
            <w:pPr>
              <w:rPr>
                <w:lang w:val="ca-ES"/>
              </w:rPr>
            </w:pPr>
            <w:r w:rsidRPr="000D0EC0">
              <w:rPr>
                <w:lang w:val="ca-ES"/>
              </w:rPr>
              <w:t xml:space="preserve">c= </w:t>
            </w:r>
            <w:r w:rsidRPr="009B37E2">
              <w:rPr>
                <w:lang w:val="ca-ES"/>
              </w:rPr>
              <w:t>20</w:t>
            </w:r>
          </w:p>
        </w:tc>
        <w:tc>
          <w:tcPr>
            <w:tcW w:w="992" w:type="dxa"/>
          </w:tcPr>
          <w:p w:rsidR="00993F96" w:rsidRPr="000D0EC0" w:rsidRDefault="00993F96" w:rsidP="00380FB8">
            <w:pPr>
              <w:rPr>
                <w:lang w:val="ca-ES"/>
              </w:rPr>
            </w:pPr>
            <w:r w:rsidRPr="000D0EC0">
              <w:rPr>
                <w:lang w:val="ca-ES"/>
              </w:rPr>
              <w:t>C=</w:t>
            </w:r>
            <w:r w:rsidRPr="00436E83">
              <w:rPr>
                <w:color w:val="548DD4" w:themeColor="text2" w:themeTint="99"/>
                <w:lang w:val="ca-ES"/>
              </w:rPr>
              <w:t>94.79º</w:t>
            </w:r>
          </w:p>
        </w:tc>
      </w:tr>
    </w:tbl>
    <w:p w:rsidR="00993F96" w:rsidRPr="000D0EC0" w:rsidRDefault="00993F96" w:rsidP="00993F96">
      <w:pPr>
        <w:rPr>
          <w:lang w:val="ca-ES"/>
        </w:rPr>
      </w:pPr>
      <w:r w:rsidRPr="000D0EC0">
        <w:rPr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AEA4E" wp14:editId="2B0B8030">
                <wp:simplePos x="0" y="0"/>
                <wp:positionH relativeFrom="column">
                  <wp:posOffset>272415</wp:posOffset>
                </wp:positionH>
                <wp:positionV relativeFrom="paragraph">
                  <wp:posOffset>248285</wp:posOffset>
                </wp:positionV>
                <wp:extent cx="1304925" cy="1114425"/>
                <wp:effectExtent l="0" t="0" r="28575" b="28575"/>
                <wp:wrapNone/>
                <wp:docPr id="15" name="15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144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15 Triángulo isósceles" o:spid="_x0000_s1026" type="#_x0000_t5" style="position:absolute;margin-left:21.45pt;margin-top:19.55pt;width:102.7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" fillcolor="white [3201]" strokecolor="#4f81bd [3204]" strokeweight="2pt"/>
            </w:pict>
          </mc:Fallback>
        </mc:AlternateContent>
      </w:r>
      <w:r w:rsidRPr="000D0EC0">
        <w:rPr>
          <w:lang w:val="ca-ES"/>
        </w:rPr>
        <w:t xml:space="preserve">          </w:t>
      </w:r>
      <w:r w:rsidRPr="000D0EC0">
        <w:rPr>
          <w:lang w:val="ca-ES"/>
        </w:rPr>
        <w:tab/>
      </w:r>
      <w:r w:rsidRPr="000D0EC0">
        <w:rPr>
          <w:lang w:val="ca-ES"/>
        </w:rPr>
        <w:tab/>
        <w:t>A</w:t>
      </w:r>
    </w:p>
    <w:p w:rsidR="00993F96" w:rsidRPr="000D0EC0" w:rsidRDefault="00993F96" w:rsidP="00993F96">
      <w:pPr>
        <w:rPr>
          <w:lang w:val="ca-ES"/>
        </w:rPr>
      </w:pPr>
      <w:r w:rsidRPr="000D0EC0">
        <w:rPr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180B5" wp14:editId="32F3A6B3">
                <wp:simplePos x="0" y="0"/>
                <wp:positionH relativeFrom="column">
                  <wp:posOffset>224790</wp:posOffset>
                </wp:positionH>
                <wp:positionV relativeFrom="paragraph">
                  <wp:posOffset>287020</wp:posOffset>
                </wp:positionV>
                <wp:extent cx="276225" cy="276225"/>
                <wp:effectExtent l="0" t="0" r="28575" b="2857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F96" w:rsidRDefault="00993F96" w:rsidP="00993F96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6 Cuadro de texto" o:spid="_x0000_s1026" type="#_x0000_t202" style="position:absolute;margin-left:17.7pt;margin-top:22.6pt;width:21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" fillcolor="white [3201]" strokeweight=".5pt">
                <v:textbox>
                  <w:txbxContent>
                    <w:p w:rsidR="00993F96" w:rsidRDefault="00993F96" w:rsidP="00993F96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D0EC0">
        <w:rPr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F001C" wp14:editId="19C41F45">
                <wp:simplePos x="0" y="0"/>
                <wp:positionH relativeFrom="column">
                  <wp:posOffset>891540</wp:posOffset>
                </wp:positionH>
                <wp:positionV relativeFrom="paragraph">
                  <wp:posOffset>1096645</wp:posOffset>
                </wp:positionV>
                <wp:extent cx="247650" cy="266700"/>
                <wp:effectExtent l="0" t="0" r="19050" b="1905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F96" w:rsidRDefault="00993F96" w:rsidP="00993F96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7 Cuadro de texto" o:spid="_x0000_s1027" type="#_x0000_t202" style="position:absolute;margin-left:70.2pt;margin-top:86.35pt;width:19.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" fillcolor="white [3201]" strokeweight=".5pt">
                <v:textbox>
                  <w:txbxContent>
                    <w:p w:rsidR="00993F96" w:rsidRDefault="00993F96" w:rsidP="00993F96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D0EC0">
        <w:rPr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05F87" wp14:editId="078D8022">
                <wp:simplePos x="0" y="0"/>
                <wp:positionH relativeFrom="column">
                  <wp:posOffset>1329690</wp:posOffset>
                </wp:positionH>
                <wp:positionV relativeFrom="paragraph">
                  <wp:posOffset>306070</wp:posOffset>
                </wp:positionV>
                <wp:extent cx="247650" cy="276225"/>
                <wp:effectExtent l="0" t="0" r="19050" b="2857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F96" w:rsidRDefault="00993F96" w:rsidP="00993F96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8 Cuadro de texto" o:spid="_x0000_s1028" type="#_x0000_t202" style="position:absolute;margin-left:104.7pt;margin-top:24.1pt;width:19.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" fillcolor="white [3201]" strokeweight=".5pt">
                <v:textbox>
                  <w:txbxContent>
                    <w:p w:rsidR="00993F96" w:rsidRDefault="00993F96" w:rsidP="00993F96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93F96" w:rsidRPr="000D0EC0" w:rsidRDefault="00993F96" w:rsidP="00993F96">
      <w:pPr>
        <w:rPr>
          <w:lang w:val="ca-ES"/>
        </w:rPr>
      </w:pPr>
    </w:p>
    <w:p w:rsidR="00993F96" w:rsidRPr="000D0EC0" w:rsidRDefault="00993F96" w:rsidP="00993F96">
      <w:pPr>
        <w:rPr>
          <w:lang w:val="ca-ES"/>
        </w:rPr>
      </w:pPr>
    </w:p>
    <w:p w:rsidR="00993F96" w:rsidRDefault="00993F96" w:rsidP="00993F96">
      <w:pPr>
        <w:rPr>
          <w:lang w:val="ca-ES"/>
        </w:rPr>
      </w:pPr>
      <w:r>
        <w:rPr>
          <w:lang w:val="ca-ES"/>
        </w:rPr>
        <w:t xml:space="preserve">     C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 xml:space="preserve">         B</w:t>
      </w:r>
      <w:r>
        <w:rPr>
          <w:lang w:val="ca-ES"/>
        </w:rPr>
        <w:tab/>
      </w:r>
    </w:p>
    <w:p w:rsidR="00993F96" w:rsidRDefault="00993F96" w:rsidP="00993F96">
      <w:pPr>
        <w:rPr>
          <w:lang w:val="ca-ES"/>
        </w:rPr>
      </w:pPr>
    </w:p>
    <w:p w:rsidR="00993F96" w:rsidRDefault="00993F96" w:rsidP="00993F96">
      <w:pPr>
        <w:rPr>
          <w:lang w:val="ca-ES"/>
        </w:rPr>
      </w:pPr>
    </w:p>
    <w:p w:rsidR="00993F96" w:rsidRDefault="00993F96" w:rsidP="00993F96">
      <w:pPr>
        <w:rPr>
          <w:b/>
          <w:lang w:val="ca-ES"/>
        </w:rPr>
      </w:pPr>
      <w:r w:rsidRPr="000D0EC0">
        <w:rPr>
          <w:b/>
          <w:lang w:val="ca-ES"/>
        </w:rPr>
        <w:t xml:space="preserve">Resolució: </w:t>
      </w:r>
    </w:p>
    <w:p w:rsidR="00993F96" w:rsidRDefault="00993F96" w:rsidP="00993F96">
      <w:pPr>
        <w:pStyle w:val="Prrafodelista"/>
        <w:numPr>
          <w:ilvl w:val="0"/>
          <w:numId w:val="1"/>
        </w:numPr>
        <w:rPr>
          <w:lang w:val="ca-ES"/>
        </w:rPr>
      </w:pPr>
      <w:r w:rsidRPr="00092EBD">
        <w:rPr>
          <w:lang w:val="ca-ES"/>
        </w:rPr>
        <w:t xml:space="preserve">Per començar farem el teorema del cosinus per conèixer el costat que ens falta. No hi ha cap altre manera de començar: </w:t>
      </w:r>
    </w:p>
    <w:p w:rsidR="00993F96" w:rsidRDefault="00993F96" w:rsidP="00993F96">
      <w:pPr>
        <w:ind w:left="360"/>
        <w:rPr>
          <w:rFonts w:eastAsiaTheme="minorEastAsia"/>
          <w:color w:val="548DD4" w:themeColor="text2" w:themeTint="99"/>
          <w:lang w:val="ca-ES"/>
        </w:rPr>
      </w:pPr>
      <m:oMath>
        <m:sSup>
          <m:sSupPr>
            <m:ctrlPr>
              <w:rPr>
                <w:rFonts w:ascii="Cambria Math" w:hAnsi="Cambria Math"/>
                <w:i/>
                <w:lang w:val="ca-ES"/>
              </w:rPr>
            </m:ctrlPr>
          </m:sSupPr>
          <m:e>
            <m:r>
              <w:rPr>
                <w:rFonts w:ascii="Cambria Math" w:hAnsi="Cambria Math"/>
                <w:lang w:val="ca-ES"/>
              </w:rPr>
              <m:t>b</m:t>
            </m:r>
          </m:e>
          <m:sup>
            <m:r>
              <w:rPr>
                <w:rFonts w:ascii="Cambria Math" w:hAnsi="Cambria Math"/>
                <w:lang w:val="ca-ES"/>
              </w:rPr>
              <m:t>2</m:t>
            </m:r>
          </m:sup>
        </m:sSup>
        <m:r>
          <w:rPr>
            <w:rFonts w:ascii="Cambria Math" w:hAnsi="Cambria Math"/>
            <w:lang w:val="ca-ES"/>
          </w:rPr>
          <m:t>=</m:t>
        </m:r>
        <m:sSup>
          <m:sSupPr>
            <m:ctrlPr>
              <w:rPr>
                <w:rFonts w:ascii="Cambria Math" w:hAnsi="Cambria Math"/>
                <w:i/>
                <w:lang w:val="ca-ES"/>
              </w:rPr>
            </m:ctrlPr>
          </m:sSupPr>
          <m:e>
            <m:r>
              <w:rPr>
                <w:rFonts w:ascii="Cambria Math" w:hAnsi="Cambria Math"/>
                <w:lang w:val="ca-ES"/>
              </w:rPr>
              <m:t>a</m:t>
            </m:r>
          </m:e>
          <m:sup>
            <m:r>
              <w:rPr>
                <w:rFonts w:ascii="Cambria Math" w:hAnsi="Cambria Math"/>
                <w:lang w:val="ca-ES"/>
              </w:rPr>
              <m:t>2</m:t>
            </m:r>
          </m:sup>
        </m:sSup>
        <m:r>
          <w:rPr>
            <w:rFonts w:ascii="Cambria Math" w:hAnsi="Cambria Math"/>
            <w:lang w:val="ca-ES"/>
          </w:rPr>
          <m:t>+</m:t>
        </m:r>
        <m:sSup>
          <m:sSupPr>
            <m:ctrlPr>
              <w:rPr>
                <w:rFonts w:ascii="Cambria Math" w:hAnsi="Cambria Math"/>
                <w:i/>
                <w:lang w:val="ca-ES"/>
              </w:rPr>
            </m:ctrlPr>
          </m:sSupPr>
          <m:e>
            <m:r>
              <w:rPr>
                <w:rFonts w:ascii="Cambria Math" w:hAnsi="Cambria Math"/>
                <w:lang w:val="ca-ES"/>
              </w:rPr>
              <m:t>c</m:t>
            </m:r>
          </m:e>
          <m:sup>
            <m:r>
              <w:rPr>
                <w:rFonts w:ascii="Cambria Math" w:hAnsi="Cambria Math"/>
                <w:lang w:val="ca-ES"/>
              </w:rPr>
              <m:t>2</m:t>
            </m:r>
          </m:sup>
        </m:sSup>
        <m:r>
          <w:rPr>
            <w:rFonts w:ascii="Cambria Math" w:hAnsi="Cambria Math"/>
            <w:lang w:val="ca-ES"/>
          </w:rPr>
          <m:t>-2·a·</m:t>
        </m:r>
        <m:r>
          <w:rPr>
            <w:rFonts w:ascii="Cambria Math" w:hAnsi="Cambria Math"/>
            <w:lang w:val="ca-ES"/>
          </w:rPr>
          <m:t>c</m:t>
        </m:r>
        <m:r>
          <w:rPr>
            <w:rFonts w:ascii="Cambria Math" w:hAnsi="Cambria Math"/>
            <w:lang w:val="ca-ES"/>
          </w:rPr>
          <m:t>·</m:t>
        </m:r>
        <m:r>
          <w:rPr>
            <w:rFonts w:ascii="Cambria Math" w:hAnsi="Cambria Math"/>
            <w:lang w:val="ca-ES"/>
          </w:rPr>
          <m:t>cosB</m:t>
        </m:r>
      </m:oMath>
      <w:r>
        <w:rPr>
          <w:rFonts w:eastAsiaTheme="minorEastAsia"/>
          <w:lang w:val="ca-ES"/>
        </w:rPr>
        <w:t xml:space="preserve"> </w:t>
      </w:r>
      <w:r w:rsidRPr="00092EBD">
        <w:rPr>
          <w:rFonts w:eastAsiaTheme="minorEastAsia"/>
          <w:lang w:val="ca-ES"/>
        </w:rPr>
        <w:t xml:space="preserve"> </w:t>
      </w:r>
      <w:r w:rsidRPr="001364CF">
        <w:rPr>
          <w:lang w:val="ca-ES"/>
        </w:rPr>
        <w:sym w:font="Wingdings" w:char="F0E0"/>
      </w:r>
      <w:r>
        <w:rPr>
          <w:lang w:val="ca-E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548DD4" w:themeColor="text2" w:themeTint="99"/>
                <w:lang w:val="ca-ES"/>
              </w:rPr>
            </m:ctrlPr>
          </m:sSupPr>
          <m:e>
            <m:r>
              <w:rPr>
                <w:rFonts w:ascii="Cambria Math" w:hAnsi="Cambria Math"/>
                <w:color w:val="548DD4" w:themeColor="text2" w:themeTint="99"/>
                <w:lang w:val="ca-ES"/>
              </w:rPr>
              <m:t>b</m:t>
            </m:r>
          </m:e>
          <m:sup>
            <m:r>
              <w:rPr>
                <w:rFonts w:ascii="Cambria Math" w:hAnsi="Cambria Math"/>
                <w:color w:val="548DD4" w:themeColor="text2" w:themeTint="99"/>
                <w:lang w:val="ca-ES"/>
              </w:rPr>
              <m:t>2</m:t>
            </m:r>
          </m:sup>
        </m:sSup>
        <m:r>
          <w:rPr>
            <w:rFonts w:ascii="Cambria Math" w:hAnsi="Cambria Math"/>
            <w:color w:val="548DD4" w:themeColor="text2" w:themeTint="99"/>
            <w:lang w:val="ca-ES"/>
          </w:rPr>
          <m:t>=</m:t>
        </m:r>
        <m:sSup>
          <m:sSupPr>
            <m:ctrlPr>
              <w:rPr>
                <w:rFonts w:ascii="Cambria Math" w:hAnsi="Cambria Math"/>
                <w:i/>
                <w:color w:val="548DD4" w:themeColor="text2" w:themeTint="99"/>
                <w:lang w:val="ca-ES"/>
              </w:rPr>
            </m:ctrlPr>
          </m:sSupPr>
          <m:e>
            <m:r>
              <w:rPr>
                <w:rFonts w:ascii="Cambria Math" w:hAnsi="Cambria Math"/>
                <w:color w:val="548DD4" w:themeColor="text2" w:themeTint="99"/>
                <w:lang w:val="ca-ES"/>
              </w:rPr>
              <m:t>15.37</m:t>
            </m:r>
          </m:e>
          <m:sup>
            <m:r>
              <w:rPr>
                <w:rFonts w:ascii="Cambria Math" w:hAnsi="Cambria Math"/>
                <w:color w:val="548DD4" w:themeColor="text2" w:themeTint="99"/>
                <w:lang w:val="ca-ES"/>
              </w:rPr>
              <m:t>2</m:t>
            </m:r>
          </m:sup>
        </m:sSup>
        <m:r>
          <w:rPr>
            <w:rFonts w:ascii="Cambria Math" w:hAnsi="Cambria Math"/>
            <w:color w:val="548DD4" w:themeColor="text2" w:themeTint="99"/>
            <w:lang w:val="ca-ES"/>
          </w:rPr>
          <m:t>+</m:t>
        </m:r>
        <m:sSup>
          <m:sSupPr>
            <m:ctrlPr>
              <w:rPr>
                <w:rFonts w:ascii="Cambria Math" w:hAnsi="Cambria Math"/>
                <w:i/>
                <w:color w:val="548DD4" w:themeColor="text2" w:themeTint="99"/>
                <w:lang w:val="ca-ES"/>
              </w:rPr>
            </m:ctrlPr>
          </m:sSupPr>
          <m:e>
            <m:r>
              <w:rPr>
                <w:rFonts w:ascii="Cambria Math" w:hAnsi="Cambria Math"/>
                <w:color w:val="548DD4" w:themeColor="text2" w:themeTint="99"/>
                <w:lang w:val="ca-ES"/>
              </w:rPr>
              <m:t>20</m:t>
            </m:r>
          </m:e>
          <m:sup>
            <m:r>
              <w:rPr>
                <w:rFonts w:ascii="Cambria Math" w:hAnsi="Cambria Math"/>
                <w:color w:val="548DD4" w:themeColor="text2" w:themeTint="99"/>
                <w:lang w:val="ca-ES"/>
              </w:rPr>
              <m:t>2</m:t>
            </m:r>
          </m:sup>
        </m:sSup>
        <m:r>
          <w:rPr>
            <w:rFonts w:ascii="Cambria Math" w:hAnsi="Cambria Math"/>
            <w:color w:val="548DD4" w:themeColor="text2" w:themeTint="99"/>
            <w:lang w:val="ca-ES"/>
          </w:rPr>
          <m:t>-2·15.37·20·</m:t>
        </m:r>
        <m:func>
          <m:funcPr>
            <m:ctrlPr>
              <w:rPr>
                <w:rFonts w:ascii="Cambria Math" w:hAnsi="Cambria Math"/>
                <w:i/>
                <w:color w:val="548DD4" w:themeColor="text2" w:themeTint="99"/>
                <w:lang w:val="ca-E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548DD4" w:themeColor="text2" w:themeTint="99"/>
                <w:lang w:val="ca-ES"/>
              </w:rPr>
              <m:t>cos</m:t>
            </m:r>
          </m:fName>
          <m:e>
            <m:r>
              <w:rPr>
                <w:rFonts w:ascii="Cambria Math" w:hAnsi="Cambria Math"/>
                <w:color w:val="548DD4" w:themeColor="text2" w:themeTint="99"/>
                <w:lang w:val="ca-ES"/>
              </w:rPr>
              <m:t>35.21</m:t>
            </m:r>
          </m:e>
        </m:func>
      </m:oMath>
      <w:r w:rsidRPr="00092EBD">
        <w:rPr>
          <w:rFonts w:eastAsiaTheme="minorEastAsia"/>
          <w:color w:val="548DD4" w:themeColor="text2" w:themeTint="99"/>
          <w:lang w:val="ca-ES"/>
        </w:rPr>
        <w:t xml:space="preserve"> </w:t>
      </w:r>
      <w:r w:rsidRPr="00092EBD">
        <w:rPr>
          <w:color w:val="548DD4" w:themeColor="text2" w:themeTint="99"/>
          <w:lang w:val="ca-ES"/>
        </w:rPr>
        <w:sym w:font="Wingdings" w:char="F0E0"/>
      </w:r>
      <w:r w:rsidRPr="00092EBD">
        <w:rPr>
          <w:rFonts w:eastAsiaTheme="minorEastAsia"/>
          <w:color w:val="548DD4" w:themeColor="text2" w:themeTint="99"/>
          <w:lang w:val="ca-ES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sSupPr>
          <m:e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2</m:t>
            </m:r>
          </m:sup>
        </m:sSup>
        <m:r>
          <w:rPr>
            <w:rFonts w:ascii="Cambria Math" w:eastAsiaTheme="minorEastAsia" w:hAnsi="Cambria Math"/>
            <w:color w:val="548DD4" w:themeColor="text2" w:themeTint="99"/>
            <w:lang w:val="ca-ES"/>
          </w:rPr>
          <m:t>=636.24-502.32</m:t>
        </m:r>
      </m:oMath>
      <w:r w:rsidRPr="00092EBD">
        <w:rPr>
          <w:rFonts w:eastAsiaTheme="minorEastAsia"/>
          <w:color w:val="548DD4" w:themeColor="text2" w:themeTint="99"/>
          <w:lang w:val="ca-ES"/>
        </w:rPr>
        <w:t xml:space="preserve"> </w:t>
      </w:r>
      <w:r w:rsidRPr="00092EBD">
        <w:rPr>
          <w:color w:val="548DD4" w:themeColor="text2" w:themeTint="99"/>
          <w:lang w:val="ca-ES"/>
        </w:rPr>
        <w:sym w:font="Wingdings" w:char="F0E0"/>
      </w:r>
      <w:r w:rsidRPr="00092EBD">
        <w:rPr>
          <w:rFonts w:eastAsiaTheme="minorEastAsia"/>
          <w:color w:val="548DD4" w:themeColor="text2" w:themeTint="99"/>
          <w:lang w:val="ca-ES"/>
        </w:rPr>
        <w:t xml:space="preserve"> </w:t>
      </w:r>
      <m:oMath>
        <m:r>
          <w:rPr>
            <w:rFonts w:ascii="Cambria Math" w:eastAsiaTheme="minorEastAsia" w:hAnsi="Cambria Math"/>
            <w:color w:val="548DD4" w:themeColor="text2" w:themeTint="99"/>
            <w:lang w:val="ca-ES"/>
          </w:rPr>
          <m:t>b=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133.92</m:t>
            </m:r>
          </m:e>
        </m:rad>
      </m:oMath>
      <w:r w:rsidRPr="00092EBD">
        <w:rPr>
          <w:rFonts w:eastAsiaTheme="minorEastAsia"/>
          <w:color w:val="548DD4" w:themeColor="text2" w:themeTint="99"/>
          <w:lang w:val="ca-ES"/>
        </w:rPr>
        <w:t xml:space="preserve">  </w:t>
      </w:r>
      <w:r w:rsidRPr="00092EBD">
        <w:rPr>
          <w:color w:val="548DD4" w:themeColor="text2" w:themeTint="99"/>
          <w:lang w:val="ca-ES"/>
        </w:rPr>
        <w:sym w:font="Wingdings" w:char="F0E0"/>
      </w:r>
      <w:r w:rsidRPr="00092EBD">
        <w:rPr>
          <w:rFonts w:eastAsiaTheme="minorEastAsia"/>
          <w:color w:val="548DD4" w:themeColor="text2" w:themeTint="99"/>
          <w:lang w:val="ca-ES"/>
        </w:rPr>
        <w:t xml:space="preserve"> b= 11.57</w:t>
      </w:r>
    </w:p>
    <w:p w:rsidR="00993F96" w:rsidRDefault="00993F96" w:rsidP="00993F96">
      <w:pPr>
        <w:ind w:left="360"/>
        <w:rPr>
          <w:lang w:val="ca-ES"/>
        </w:rPr>
      </w:pPr>
    </w:p>
    <w:p w:rsidR="00993F96" w:rsidRDefault="00993F96" w:rsidP="00993F96">
      <w:pPr>
        <w:pStyle w:val="Prrafodelista"/>
        <w:numPr>
          <w:ilvl w:val="0"/>
          <w:numId w:val="1"/>
        </w:numPr>
        <w:rPr>
          <w:rFonts w:eastAsiaTheme="minorEastAsia"/>
          <w:lang w:val="ca-ES"/>
        </w:rPr>
      </w:pPr>
      <w:r>
        <w:rPr>
          <w:rFonts w:eastAsiaTheme="minorEastAsia"/>
          <w:lang w:val="ca-ES"/>
        </w:rPr>
        <w:t xml:space="preserve">Per conèixer l’angle A podem resoldre-ho amb el teorema del sinus o del cosinus de la següent manera: </w:t>
      </w:r>
    </w:p>
    <w:p w:rsidR="00993F96" w:rsidRDefault="00993F96" w:rsidP="00993F96">
      <w:pPr>
        <w:ind w:left="360"/>
        <w:rPr>
          <w:rFonts w:eastAsiaTheme="minorEastAsia"/>
          <w:color w:val="548DD4" w:themeColor="text2" w:themeTint="99"/>
          <w:lang w:val="ca-ES"/>
        </w:rPr>
      </w:pPr>
      <m:oMath>
        <m:sSup>
          <m:sSupPr>
            <m:ctrlPr>
              <w:rPr>
                <w:rFonts w:ascii="Cambria Math" w:hAnsi="Cambria Math"/>
                <w:i/>
                <w:lang w:val="ca-ES"/>
              </w:rPr>
            </m:ctrlPr>
          </m:sSupPr>
          <m:e>
            <m:r>
              <w:rPr>
                <w:rFonts w:ascii="Cambria Math" w:hAnsi="Cambria Math"/>
                <w:lang w:val="ca-ES"/>
              </w:rPr>
              <m:t>a</m:t>
            </m:r>
          </m:e>
          <m:sup>
            <m:r>
              <w:rPr>
                <w:rFonts w:ascii="Cambria Math" w:hAnsi="Cambria Math"/>
                <w:lang w:val="ca-ES"/>
              </w:rPr>
              <m:t>2</m:t>
            </m:r>
          </m:sup>
        </m:sSup>
        <m:r>
          <w:rPr>
            <w:rFonts w:ascii="Cambria Math" w:hAnsi="Cambria Math"/>
            <w:lang w:val="ca-ES"/>
          </w:rPr>
          <m:t>=</m:t>
        </m:r>
        <m:sSup>
          <m:sSupPr>
            <m:ctrlPr>
              <w:rPr>
                <w:rFonts w:ascii="Cambria Math" w:hAnsi="Cambria Math"/>
                <w:i/>
                <w:lang w:val="ca-ES"/>
              </w:rPr>
            </m:ctrlPr>
          </m:sSupPr>
          <m:e>
            <m:r>
              <w:rPr>
                <w:rFonts w:ascii="Cambria Math" w:hAnsi="Cambria Math"/>
                <w:lang w:val="ca-ES"/>
              </w:rPr>
              <m:t>b</m:t>
            </m:r>
          </m:e>
          <m:sup>
            <m:r>
              <w:rPr>
                <w:rFonts w:ascii="Cambria Math" w:hAnsi="Cambria Math"/>
                <w:lang w:val="ca-ES"/>
              </w:rPr>
              <m:t>2</m:t>
            </m:r>
          </m:sup>
        </m:sSup>
        <m:r>
          <w:rPr>
            <w:rFonts w:ascii="Cambria Math" w:hAnsi="Cambria Math"/>
            <w:lang w:val="ca-ES"/>
          </w:rPr>
          <m:t>+</m:t>
        </m:r>
        <m:sSup>
          <m:sSupPr>
            <m:ctrlPr>
              <w:rPr>
                <w:rFonts w:ascii="Cambria Math" w:hAnsi="Cambria Math"/>
                <w:i/>
                <w:lang w:val="ca-ES"/>
              </w:rPr>
            </m:ctrlPr>
          </m:sSupPr>
          <m:e>
            <m:r>
              <w:rPr>
                <w:rFonts w:ascii="Cambria Math" w:hAnsi="Cambria Math"/>
                <w:lang w:val="ca-ES"/>
              </w:rPr>
              <m:t>c</m:t>
            </m:r>
          </m:e>
          <m:sup>
            <m:r>
              <w:rPr>
                <w:rFonts w:ascii="Cambria Math" w:hAnsi="Cambria Math"/>
                <w:lang w:val="ca-ES"/>
              </w:rPr>
              <m:t>2</m:t>
            </m:r>
          </m:sup>
        </m:sSup>
        <m:r>
          <w:rPr>
            <w:rFonts w:ascii="Cambria Math" w:hAnsi="Cambria Math"/>
            <w:lang w:val="ca-ES"/>
          </w:rPr>
          <m:t>-2·b·c·cosA</m:t>
        </m:r>
      </m:oMath>
      <w:r w:rsidRPr="0026624A">
        <w:rPr>
          <w:rFonts w:eastAsiaTheme="minorEastAsia"/>
          <w:lang w:val="ca-ES"/>
        </w:rPr>
        <w:t xml:space="preserve"> </w:t>
      </w:r>
      <w:r w:rsidRPr="001364CF">
        <w:rPr>
          <w:lang w:val="ca-ES"/>
        </w:rPr>
        <w:sym w:font="Wingdings" w:char="F0E0"/>
      </w:r>
      <w:r w:rsidRPr="0026624A">
        <w:rPr>
          <w:rFonts w:eastAsiaTheme="minorEastAsia"/>
          <w:lang w:val="ca-ES"/>
        </w:rPr>
        <w:t xml:space="preserve"> </w:t>
      </w:r>
      <m:oMath>
        <m:r>
          <w:rPr>
            <w:rFonts w:ascii="Cambria Math" w:eastAsiaTheme="minorEastAsia" w:hAnsi="Cambria Math"/>
            <w:lang w:val="ca-ES"/>
          </w:rPr>
          <m:t>cosA=</m:t>
        </m:r>
        <m:f>
          <m:fPr>
            <m:ctrlPr>
              <w:rPr>
                <w:rFonts w:ascii="Cambria Math" w:eastAsiaTheme="minorEastAsia" w:hAnsi="Cambria Math"/>
                <w:i/>
                <w:lang w:val="ca-E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ca-E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lang w:val="ca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ca-E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ca-E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lang w:val="ca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ca-E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ca-E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lang w:val="ca-E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ca-ES"/>
              </w:rPr>
              <m:t>2·b·c</m:t>
            </m:r>
          </m:den>
        </m:f>
      </m:oMath>
      <w:r w:rsidRPr="0026624A">
        <w:rPr>
          <w:rFonts w:eastAsiaTheme="minorEastAsia"/>
          <w:lang w:val="ca-ES"/>
        </w:rPr>
        <w:t xml:space="preserve">  </w:t>
      </w:r>
      <w:r w:rsidRPr="001364CF">
        <w:rPr>
          <w:lang w:val="ca-ES"/>
        </w:rPr>
        <w:sym w:font="Wingdings" w:char="F0E0"/>
      </w:r>
      <w:r w:rsidRPr="0026624A">
        <w:rPr>
          <w:rFonts w:eastAsiaTheme="minorEastAsia"/>
          <w:lang w:val="ca-ES"/>
        </w:rPr>
        <w:t xml:space="preserve"> </w:t>
      </w:r>
      <m:oMath>
        <m:r>
          <w:rPr>
            <w:rFonts w:ascii="Cambria Math" w:eastAsiaTheme="minorEastAsia" w:hAnsi="Cambria Math"/>
            <w:color w:val="548DD4" w:themeColor="text2" w:themeTint="99"/>
            <w:lang w:val="ca-ES"/>
          </w:rPr>
          <m:t>cosA=</m:t>
        </m:r>
        <m:f>
          <m:fPr>
            <m:ctrlPr>
              <w:rPr>
                <w:rFonts w:ascii="Cambria Math" w:eastAsiaTheme="minorEastAsia" w:hAnsi="Cambria Math"/>
                <w:i/>
                <w:color w:val="548DD4" w:themeColor="text2" w:themeTint="99"/>
                <w:lang w:val="ca-E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548DD4" w:themeColor="text2" w:themeTint="99"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11.57</m:t>
                </m:r>
              </m:e>
              <m:sup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548DD4" w:themeColor="text2" w:themeTint="99"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20</m:t>
                </m:r>
              </m:e>
              <m:sup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548DD4" w:themeColor="text2" w:themeTint="99"/>
                    <w:lang w:val="ca-E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15.37</m:t>
                </m:r>
              </m:e>
              <m:sup>
                <m:r>
                  <w:rPr>
                    <w:rFonts w:ascii="Cambria Math" w:eastAsiaTheme="minorEastAsia" w:hAnsi="Cambria Math"/>
                    <w:color w:val="548DD4" w:themeColor="text2" w:themeTint="99"/>
                    <w:lang w:val="ca-E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>2·11.57</m:t>
            </m:r>
            <m:r>
              <w:rPr>
                <w:rFonts w:ascii="Cambria Math" w:eastAsiaTheme="minorEastAsia" w:hAnsi="Cambria Math"/>
                <w:color w:val="548DD4" w:themeColor="text2" w:themeTint="99"/>
                <w:lang w:val="ca-ES"/>
              </w:rPr>
              <m:t xml:space="preserve"> ·20</m:t>
            </m:r>
          </m:den>
        </m:f>
      </m:oMath>
      <w:r w:rsidRPr="0026624A">
        <w:rPr>
          <w:rFonts w:eastAsiaTheme="minorEastAsia"/>
          <w:color w:val="548DD4" w:themeColor="text2" w:themeTint="99"/>
          <w:lang w:val="ca-ES"/>
        </w:rPr>
        <w:t xml:space="preserve">  </w:t>
      </w:r>
      <w:r w:rsidRPr="0026624A">
        <w:rPr>
          <w:color w:val="548DD4" w:themeColor="text2" w:themeTint="99"/>
          <w:lang w:val="ca-ES"/>
        </w:rPr>
        <w:sym w:font="Wingdings" w:char="F0E0"/>
      </w:r>
      <m:oMath>
        <m:r>
          <w:rPr>
            <w:rFonts w:ascii="Cambria Math" w:hAnsi="Cambria Math"/>
            <w:color w:val="548DD4" w:themeColor="text2" w:themeTint="99"/>
            <w:lang w:val="ca-ES"/>
          </w:rPr>
          <m:t>c</m:t>
        </m:r>
        <m:r>
          <w:rPr>
            <w:rFonts w:ascii="Cambria Math" w:hAnsi="Cambria Math"/>
            <w:color w:val="548DD4" w:themeColor="text2" w:themeTint="99"/>
            <w:lang w:val="ca-ES"/>
          </w:rPr>
          <m:t>osA=</m:t>
        </m:r>
        <m:f>
          <m:fPr>
            <m:ctrlPr>
              <w:rPr>
                <w:rFonts w:ascii="Cambria Math" w:hAnsi="Cambria Math"/>
                <w:i/>
                <w:color w:val="548DD4" w:themeColor="text2" w:themeTint="99"/>
                <w:lang w:val="ca-ES"/>
              </w:rPr>
            </m:ctrlPr>
          </m:fPr>
          <m:num>
            <m:r>
              <w:rPr>
                <w:rFonts w:ascii="Cambria Math" w:hAnsi="Cambria Math"/>
                <w:color w:val="548DD4" w:themeColor="text2" w:themeTint="99"/>
                <w:lang w:val="ca-ES"/>
              </w:rPr>
              <m:t>297.62</m:t>
            </m:r>
          </m:num>
          <m:den>
            <m:r>
              <w:rPr>
                <w:rFonts w:ascii="Cambria Math" w:hAnsi="Cambria Math"/>
                <w:color w:val="548DD4" w:themeColor="text2" w:themeTint="99"/>
                <w:lang w:val="ca-ES"/>
              </w:rPr>
              <m:t>462.8</m:t>
            </m:r>
          </m:den>
        </m:f>
        <m:r>
          <w:rPr>
            <w:rFonts w:ascii="Cambria Math" w:eastAsiaTheme="minorEastAsia" w:hAnsi="Cambria Math"/>
            <w:color w:val="548DD4" w:themeColor="text2" w:themeTint="99"/>
            <w:lang w:val="ca-ES"/>
          </w:rPr>
          <m:t>= 0.64</m:t>
        </m:r>
      </m:oMath>
      <w:r w:rsidRPr="0026624A">
        <w:rPr>
          <w:rFonts w:eastAsiaTheme="minorEastAsia"/>
          <w:color w:val="548DD4" w:themeColor="text2" w:themeTint="99"/>
          <w:lang w:val="ca-ES"/>
        </w:rPr>
        <w:t xml:space="preserve"> </w:t>
      </w:r>
      <w:r w:rsidRPr="0026624A">
        <w:rPr>
          <w:color w:val="548DD4" w:themeColor="text2" w:themeTint="99"/>
          <w:lang w:val="ca-ES"/>
        </w:rPr>
        <w:sym w:font="Wingdings" w:char="F0E0"/>
      </w:r>
      <w:r w:rsidRPr="0026624A">
        <w:rPr>
          <w:rFonts w:eastAsiaTheme="minorEastAsia"/>
          <w:color w:val="548DD4" w:themeColor="text2" w:themeTint="99"/>
          <w:lang w:val="ca-ES"/>
        </w:rPr>
        <w:t xml:space="preserve"> cos -1 </w:t>
      </w:r>
      <w:r w:rsidRPr="0026624A">
        <w:rPr>
          <w:color w:val="548DD4" w:themeColor="text2" w:themeTint="99"/>
          <w:lang w:val="ca-ES"/>
        </w:rPr>
        <w:sym w:font="Wingdings" w:char="F0E0"/>
      </w:r>
      <w:r w:rsidRPr="0026624A">
        <w:rPr>
          <w:rFonts w:eastAsiaTheme="minorEastAsia"/>
          <w:color w:val="548DD4" w:themeColor="text2" w:themeTint="99"/>
          <w:lang w:val="ca-ES"/>
        </w:rPr>
        <w:t xml:space="preserve"> A = 50º</w:t>
      </w:r>
    </w:p>
    <w:p w:rsidR="00993F96" w:rsidRPr="00FF3867" w:rsidRDefault="00993F96" w:rsidP="00993F96">
      <w:pPr>
        <w:rPr>
          <w:rFonts w:eastAsiaTheme="minorEastAsia"/>
          <w:lang w:val="ca-ES"/>
        </w:rPr>
      </w:pPr>
    </w:p>
    <w:p w:rsidR="00993F96" w:rsidRPr="00FF3867" w:rsidRDefault="00993F96" w:rsidP="00993F96">
      <w:pPr>
        <w:pStyle w:val="Prrafodelista"/>
        <w:numPr>
          <w:ilvl w:val="0"/>
          <w:numId w:val="1"/>
        </w:numPr>
        <w:rPr>
          <w:rFonts w:eastAsiaTheme="minorEastAsia"/>
          <w:color w:val="548DD4" w:themeColor="text2" w:themeTint="99"/>
          <w:lang w:val="ca-ES"/>
        </w:rPr>
      </w:pPr>
      <w:r>
        <w:rPr>
          <w:rFonts w:eastAsiaTheme="minorEastAsia"/>
          <w:lang w:val="ca-ES"/>
        </w:rPr>
        <w:t xml:space="preserve">I per acabar i conèixer l’angle C, es pot fer amb qualsevol teorema, però ho farem amb la diferència de 180 menys els dos angles coneguts: </w:t>
      </w:r>
    </w:p>
    <w:p w:rsidR="00993F96" w:rsidRPr="00FF3867" w:rsidRDefault="00993F96" w:rsidP="00993F96">
      <w:pPr>
        <w:ind w:left="360"/>
        <w:rPr>
          <w:rFonts w:eastAsiaTheme="minorEastAsia"/>
          <w:color w:val="548DD4" w:themeColor="text2" w:themeTint="99"/>
          <w:lang w:val="ca-ES"/>
        </w:rPr>
      </w:pPr>
      <w:r w:rsidRPr="00FF3867">
        <w:rPr>
          <w:rFonts w:eastAsiaTheme="minorEastAsia"/>
          <w:lang w:val="ca-ES"/>
        </w:rPr>
        <w:t xml:space="preserve">180 – angle A – angle B = </w:t>
      </w:r>
      <w:r>
        <w:rPr>
          <w:rFonts w:eastAsiaTheme="minorEastAsia"/>
          <w:color w:val="548DD4" w:themeColor="text2" w:themeTint="99"/>
          <w:lang w:val="ca-ES"/>
        </w:rPr>
        <w:t>180 – 50 – 35.21 = 94.79º = C</w:t>
      </w:r>
    </w:p>
    <w:p w:rsidR="00180742" w:rsidRPr="00993F96" w:rsidRDefault="00180742">
      <w:pPr>
        <w:rPr>
          <w:lang w:val="ca-ES"/>
        </w:rPr>
      </w:pPr>
      <w:bookmarkStart w:id="0" w:name="_GoBack"/>
      <w:bookmarkEnd w:id="0"/>
    </w:p>
    <w:sectPr w:rsidR="00180742" w:rsidRPr="00993F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2D4B"/>
    <w:multiLevelType w:val="hybridMultilevel"/>
    <w:tmpl w:val="6C2E8DD2"/>
    <w:lvl w:ilvl="0" w:tplc="320C5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96"/>
    <w:rsid w:val="00180742"/>
    <w:rsid w:val="0099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93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93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vicente</dc:creator>
  <cp:lastModifiedBy>jose vicente</cp:lastModifiedBy>
  <cp:revision>1</cp:revision>
  <dcterms:created xsi:type="dcterms:W3CDTF">2013-02-05T12:17:00Z</dcterms:created>
  <dcterms:modified xsi:type="dcterms:W3CDTF">2013-02-05T12:18:00Z</dcterms:modified>
</cp:coreProperties>
</file>