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06" w:rsidRDefault="00DA6F4E">
      <w:r w:rsidRPr="00DA6F4E">
        <w:rPr>
          <w:rFonts w:ascii="Arial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5.8pt;margin-top:397.8pt;width:292.5pt;height:106.5pt;z-index:251661312">
            <v:textbox>
              <w:txbxContent>
                <w:p w:rsidR="00A91D22" w:rsidRPr="001F273E" w:rsidRDefault="001F273E">
                  <w:pPr>
                    <w:rPr>
                      <w:sz w:val="24"/>
                      <w:szCs w:val="24"/>
                    </w:rPr>
                  </w:pPr>
                  <w:r w:rsidRPr="001F273E">
                    <w:rPr>
                      <w:sz w:val="24"/>
                      <w:szCs w:val="24"/>
                    </w:rPr>
                    <w:t xml:space="preserve">NB: l’attività risulta più coinvolgente se proposta in modo concreto con l’utilizzo di cestini veri ed oggetti reali trovati all’interno dell’aula. L’attività sarà ripetuta con diverse lettere dell’alfabeto; e le immagini da ritagliare devono essere cercate autonomamente, dal bambino, utilizzando riviste. </w:t>
                  </w:r>
                </w:p>
              </w:txbxContent>
            </v:textbox>
          </v:shape>
        </w:pict>
      </w:r>
      <w:r w:rsidR="00FC5E69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2508885</wp:posOffset>
            </wp:positionV>
            <wp:extent cx="2849245" cy="1981200"/>
            <wp:effectExtent l="19050" t="0" r="8255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91" t="26065" r="30522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378.3pt;margin-top:-28.95pt;width:363.75pt;height:162pt;z-index:251663360;mso-position-horizontal-relative:text;mso-position-vertical-relative:text" adj="14341,27980" filled="f">
            <v:textbox>
              <w:txbxContent>
                <w:p w:rsidR="00FC5E69" w:rsidRDefault="00FC5E69"/>
              </w:txbxContent>
            </v:textbox>
          </v:shape>
        </w:pict>
      </w:r>
      <w:r w:rsidRPr="00DA6F4E">
        <w:rPr>
          <w:rFonts w:ascii="Arial" w:hAnsi="Arial" w:cs="Arial"/>
          <w:noProof/>
          <w:sz w:val="20"/>
          <w:szCs w:val="20"/>
          <w:lang w:eastAsia="it-IT"/>
        </w:rPr>
        <w:pict>
          <v:shape id="_x0000_s1026" type="#_x0000_t202" style="position:absolute;margin-left:416.55pt;margin-top:-13.95pt;width:321.75pt;height:132.75pt;z-index:251659264;mso-position-horizontal-relative:text;mso-position-vertical-relative:text" stroked="f">
            <v:textbox>
              <w:txbxContent>
                <w:p w:rsidR="001F273E" w:rsidRDefault="001F273E" w:rsidP="001F273E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Consegna orale per i bambini:</w:t>
                  </w:r>
                </w:p>
                <w:p w:rsidR="00A91D22" w:rsidRDefault="00A91D22" w:rsidP="001F273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A91D22">
                    <w:rPr>
                      <w:sz w:val="32"/>
                      <w:szCs w:val="32"/>
                    </w:rPr>
                    <w:t xml:space="preserve">CERCA LE IMMAGINI DEGLI OGGETTI CHE INIZIANO CON LA LETTERA </w:t>
                  </w:r>
                  <w:r w:rsidRPr="00A91D22">
                    <w:rPr>
                      <w:b/>
                      <w:sz w:val="32"/>
                      <w:szCs w:val="32"/>
                    </w:rPr>
                    <w:t xml:space="preserve">A </w:t>
                  </w:r>
                  <w:r w:rsidRPr="00A91D22">
                    <w:rPr>
                      <w:sz w:val="32"/>
                      <w:szCs w:val="32"/>
                    </w:rPr>
                    <w:t>.</w:t>
                  </w:r>
                </w:p>
                <w:p w:rsidR="00A91D22" w:rsidRPr="00A91D22" w:rsidRDefault="00A91D22" w:rsidP="001F273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A91D22">
                    <w:rPr>
                      <w:sz w:val="32"/>
                      <w:szCs w:val="32"/>
                    </w:rPr>
                    <w:t>RITAGLIALE E INCOLLALE  NEL CESTINO DEGLI GNOMI.</w:t>
                  </w:r>
                </w:p>
              </w:txbxContent>
            </v:textbox>
          </v:shape>
        </w:pict>
      </w:r>
      <w:r w:rsidRPr="00DA6F4E">
        <w:rPr>
          <w:rFonts w:ascii="Arial" w:hAnsi="Arial" w:cs="Arial"/>
          <w:noProof/>
          <w:sz w:val="20"/>
          <w:szCs w:val="20"/>
          <w:lang w:eastAsia="it-IT"/>
        </w:rPr>
        <w:pict>
          <v:shape id="_x0000_s1027" type="#_x0000_t202" style="position:absolute;margin-left:192.3pt;margin-top:334.05pt;width:1in;height:105pt;z-index:251660288;mso-position-horizontal-relative:text;mso-position-vertical-relative:text">
            <v:textbox>
              <w:txbxContent>
                <w:p w:rsidR="00A91D22" w:rsidRPr="00A91D22" w:rsidRDefault="00A91D22" w:rsidP="00A91D22">
                  <w:pPr>
                    <w:jc w:val="center"/>
                    <w:rPr>
                      <w:sz w:val="180"/>
                      <w:szCs w:val="180"/>
                    </w:rPr>
                  </w:pPr>
                  <w:r w:rsidRPr="00A91D22">
                    <w:rPr>
                      <w:sz w:val="180"/>
                      <w:szCs w:val="180"/>
                    </w:rPr>
                    <w:t>A</w:t>
                  </w:r>
                </w:p>
              </w:txbxContent>
            </v:textbox>
          </v:shape>
        </w:pict>
      </w:r>
      <w:r w:rsidR="00A91D22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134100" cy="5800725"/>
            <wp:effectExtent l="19050" t="0" r="0" b="0"/>
            <wp:wrapNone/>
            <wp:docPr id="3" name="il_fi" descr="http://www.applicazioni.me/tuttodisegni/files/2012/05/c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plicazioni.me/tuttodisegni/files/2012/05/ce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56" r="11868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4406" w:rsidSect="00A91D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91D22"/>
    <w:rsid w:val="001F273E"/>
    <w:rsid w:val="00382AE1"/>
    <w:rsid w:val="00506DFF"/>
    <w:rsid w:val="00A91D22"/>
    <w:rsid w:val="00B53C74"/>
    <w:rsid w:val="00BA017D"/>
    <w:rsid w:val="00DA6F4E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2013-02-09T11:49:00Z</dcterms:created>
  <dcterms:modified xsi:type="dcterms:W3CDTF">2013-02-09T11:49:00Z</dcterms:modified>
</cp:coreProperties>
</file>