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A1" w:rsidRDefault="00850EFF">
      <w:r>
        <w:t>ES. 3 GRUPPO C</w:t>
      </w:r>
      <w:r w:rsidR="006316E9">
        <w:t xml:space="preserve">                                           MORONI GRETA</w:t>
      </w:r>
    </w:p>
    <w:p w:rsidR="00850EFF" w:rsidRDefault="00850EFF">
      <w:r>
        <w:t>SOFTWARE ‘RICOMPONI’</w:t>
      </w:r>
    </w:p>
    <w:p w:rsidR="00850EFF" w:rsidRDefault="00850EFF">
      <w:r>
        <w:t>L’ insegnante proponga queste domande in seguito all’ uso del software.</w:t>
      </w:r>
    </w:p>
    <w:p w:rsidR="00850EFF" w:rsidRDefault="00850EFF" w:rsidP="00850EFF">
      <w:pPr>
        <w:pStyle w:val="Paragrafoelenco"/>
        <w:numPr>
          <w:ilvl w:val="0"/>
          <w:numId w:val="1"/>
        </w:numPr>
      </w:pPr>
      <w:r>
        <w:t>Ti è piaciuto fare questi giochi?</w:t>
      </w:r>
    </w:p>
    <w:p w:rsidR="00850EFF" w:rsidRDefault="00850EFF" w:rsidP="00850EFF">
      <w:pPr>
        <w:pStyle w:val="Paragrafoelenco"/>
        <w:numPr>
          <w:ilvl w:val="0"/>
          <w:numId w:val="1"/>
        </w:numPr>
      </w:pPr>
      <w:r>
        <w:t>Ti ricordi alcune delle immagini che hai composto?</w:t>
      </w:r>
    </w:p>
    <w:p w:rsidR="00850EFF" w:rsidRDefault="00850EFF" w:rsidP="00850EFF">
      <w:pPr>
        <w:pStyle w:val="Paragrafoelenco"/>
        <w:numPr>
          <w:ilvl w:val="0"/>
          <w:numId w:val="1"/>
        </w:numPr>
      </w:pPr>
      <w:r>
        <w:t>Quali sono state le tue preferite?</w:t>
      </w:r>
    </w:p>
    <w:p w:rsidR="00850EFF" w:rsidRDefault="00850EFF" w:rsidP="00850EFF">
      <w:pPr>
        <w:pStyle w:val="Paragrafoelenco"/>
        <w:numPr>
          <w:ilvl w:val="0"/>
          <w:numId w:val="1"/>
        </w:numPr>
      </w:pPr>
      <w:r>
        <w:t xml:space="preserve"> Riusciresti a sceglierne alcune, unirle, pensare ad una storia e raccontarla ai compagni?</w:t>
      </w:r>
    </w:p>
    <w:p w:rsidR="00850EFF" w:rsidRDefault="00850EFF" w:rsidP="00850EFF">
      <w:pPr>
        <w:pStyle w:val="Paragrafoelenco"/>
        <w:numPr>
          <w:ilvl w:val="0"/>
          <w:numId w:val="1"/>
        </w:numPr>
      </w:pPr>
      <w:r>
        <w:t xml:space="preserve">Ora l’insegnante potrebbe dare le immagini che i bambini hanno ricomposto e delle quali si sono serviti per </w:t>
      </w:r>
      <w:r w:rsidR="006316E9">
        <w:t>raccontare la storia.</w:t>
      </w:r>
    </w:p>
    <w:p w:rsidR="00850EFF" w:rsidRDefault="00850EFF" w:rsidP="00850EFF"/>
    <w:p w:rsidR="00850EFF" w:rsidRDefault="00850EFF" w:rsidP="00850EFF">
      <w:r>
        <w:t xml:space="preserve">Ho pensato </w:t>
      </w:r>
      <w:r w:rsidR="006316E9">
        <w:t>a delle</w:t>
      </w:r>
      <w:r>
        <w:t xml:space="preserve"> domande che deve proporre l’insegnante </w:t>
      </w:r>
      <w:r w:rsidR="006316E9">
        <w:t>perché credo che il software sia da utilizzare per i bambini di prima elementare, quindi credo che sollevarli dal peso della scrittura, crei una maggiore continuità con l’attività del ricomporre a computer e non a mano.</w:t>
      </w:r>
    </w:p>
    <w:p w:rsidR="006316E9" w:rsidRDefault="006316E9" w:rsidP="00850EFF">
      <w:r>
        <w:t>L’esercizio potrebbe anche essere svolto in piccolo o grande gruppo. Lavorando assieme ai compagni i bambini si abituano al lavoro di gruppo e non perdono il senso ludico dell’attività.</w:t>
      </w:r>
    </w:p>
    <w:sectPr w:rsidR="006316E9" w:rsidSect="003D4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020E9"/>
    <w:multiLevelType w:val="hybridMultilevel"/>
    <w:tmpl w:val="825EE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850EFF"/>
    <w:rsid w:val="003D4507"/>
    <w:rsid w:val="005843D6"/>
    <w:rsid w:val="006170A3"/>
    <w:rsid w:val="006316E9"/>
    <w:rsid w:val="00733A7E"/>
    <w:rsid w:val="00850EFF"/>
    <w:rsid w:val="00D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5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1</cp:revision>
  <dcterms:created xsi:type="dcterms:W3CDTF">2013-02-19T21:54:00Z</dcterms:created>
  <dcterms:modified xsi:type="dcterms:W3CDTF">2013-02-19T22:11:00Z</dcterms:modified>
</cp:coreProperties>
</file>