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20" w:rsidRDefault="00B54A20" w:rsidP="00B54A2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1D83"/>
          <w:sz w:val="28"/>
          <w:szCs w:val="28"/>
          <w:lang w:eastAsia="es-ES_tradnl"/>
        </w:rPr>
      </w:pP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Grupo Alimentario Guissona</w:t>
      </w:r>
    </w:p>
    <w:p w:rsidR="00B54A20" w:rsidRPr="00B54A20" w:rsidRDefault="00B54A20" w:rsidP="00B54A2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1D83"/>
          <w:sz w:val="28"/>
          <w:szCs w:val="28"/>
          <w:lang w:eastAsia="es-ES_tradnl"/>
        </w:rPr>
      </w:pPr>
      <w:r w:rsidRPr="00B54A20">
        <w:rPr>
          <w:rFonts w:asciiTheme="majorBidi" w:eastAsia="Times New Roman" w:hAnsiTheme="majorBidi" w:cstheme="majorBidi"/>
          <w:b/>
          <w:bCs/>
          <w:color w:val="001D83"/>
          <w:sz w:val="28"/>
          <w:szCs w:val="28"/>
          <w:lang w:eastAsia="es-ES_tradnl"/>
        </w:rPr>
        <w:t>Presentación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9"/>
        <w:gridCol w:w="1455"/>
      </w:tblGrid>
      <w:tr w:rsidR="00B54A20" w:rsidRPr="00B54A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A20" w:rsidRPr="00B54A20" w:rsidRDefault="00B54A20" w:rsidP="00B54A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</w:pPr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t xml:space="preserve">El </w:t>
            </w:r>
            <w:r w:rsidRPr="00B54A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Grupo Alimentario </w:t>
            </w:r>
            <w:proofErr w:type="spellStart"/>
            <w:r w:rsidRPr="00B54A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es-ES_tradnl"/>
              </w:rPr>
              <w:t>Guissona</w:t>
            </w:r>
            <w:proofErr w:type="spellEnd"/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t>, a través de las diferentes empresas que lo conforman, cuenta con una amplia experiencia en el sector agroalimentario, desarrollando todas las actividades ganaderas, industriales y comerciales necesarias para poder llegar al consumidor sin intermediarios.</w:t>
            </w:r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br/>
            </w:r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br/>
              <w:t>Desde el 1959 hemos ido incorporando a la estructura productiva, empresarial y comercial todos los elementos necesarios para realizar una integración vertical y así cerrar el ciclo productivo completo del producto cárnico.</w:t>
            </w:r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br/>
            </w:r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br/>
              <w:t xml:space="preserve">La realización del </w:t>
            </w:r>
            <w:r w:rsidRPr="00B54A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es-ES_tradnl"/>
              </w:rPr>
              <w:t>ciclo productivo completo del producto cárnico</w:t>
            </w:r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t xml:space="preserve"> ha acontecido un reto para toda la organización. Actualmente el Grupo realiza todos los procesos, desde el nacimiento de aves y ganado, pasando por la fabricación de piensos, cría y engorde de los animales, sacrificio,  transformación y elaboración de los productos, hasta su distribución y venta directa mediante las tiendas “</w:t>
            </w:r>
            <w:proofErr w:type="spellStart"/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t>bonÀrea</w:t>
            </w:r>
            <w:proofErr w:type="spellEnd"/>
            <w:r w:rsidRPr="00B54A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  <w:t xml:space="preserve">”. </w:t>
            </w:r>
          </w:p>
        </w:tc>
        <w:tc>
          <w:tcPr>
            <w:tcW w:w="1080" w:type="dxa"/>
            <w:vAlign w:val="center"/>
            <w:hideMark/>
          </w:tcPr>
          <w:p w:rsidR="00B54A20" w:rsidRPr="00B54A20" w:rsidRDefault="00B54A20" w:rsidP="00B54A2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es-ES_tradnl"/>
              </w:rPr>
            </w:pPr>
            <w:r w:rsidRPr="00B54A20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es-ES_tradnl"/>
              </w:rPr>
              <w:drawing>
                <wp:inline distT="0" distB="0" distL="0" distR="0">
                  <wp:extent cx="857250" cy="857250"/>
                  <wp:effectExtent l="19050" t="0" r="0" b="0"/>
                  <wp:docPr id="1" name="Imagen 1" descr="mhtml:file://C:\Users\BLECUA\Documents\My%20Cmaps\Economia%20II\Tema%204\Grup%20Alimentari%20Guissona%20.mht!http://www.cag.es/grup/img/presentaci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html:file://C:\Users\BLECUA\Documents\My%20Cmaps\Economia%20II\Tema%204\Grup%20Alimentari%20Guissona%20.mht!http://www.cag.es/grup/img/presentaci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A20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es-ES_tradnl"/>
              </w:rPr>
              <w:drawing>
                <wp:inline distT="0" distB="0" distL="0" distR="0">
                  <wp:extent cx="857250" cy="857250"/>
                  <wp:effectExtent l="19050" t="0" r="0" b="0"/>
                  <wp:docPr id="2" name="Imagen 2" descr="mhtml:file://C:\Users\BLECUA\Documents\My%20Cmaps\Economia%20II\Tema%204\Grup%20Alimentari%20Guissona%20.mht!http://www.cag.es/grup/img/presentacio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html:file://C:\Users\BLECUA\Documents\My%20Cmaps\Economia%20II\Tema%204\Grup%20Alimentari%20Guissona%20.mht!http://www.cag.es/grup/img/presentacio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A20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es-ES_tradnl"/>
              </w:rPr>
              <w:drawing>
                <wp:inline distT="0" distB="0" distL="0" distR="0">
                  <wp:extent cx="857250" cy="857250"/>
                  <wp:effectExtent l="19050" t="0" r="0" b="0"/>
                  <wp:docPr id="3" name="Imagen 3" descr="mhtml:file://C:\Users\BLECUA\Documents\My%20Cmaps\Economia%20II\Tema%204\Grup%20Alimentari%20Guissona%20.mht!http://www.cag.es/grup/img/presentacio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html:file://C:\Users\BLECUA\Documents\My%20Cmaps\Economia%20II\Tema%204\Grup%20Alimentari%20Guissona%20.mht!http://www.cag.es/grup/img/presentacio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1DA0" w:rsidRDefault="00B54A20"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Nuestro objetivo es mejorar el rendimiento de las explotaciones ganaderas y atender las necesidades de los clientes que confían en nuestra eficacia y profesionalidad, ofreciéndoles productos seguros, de la mejor calidad y al mejor precio. Para lograrlo contamos con unas equipadas y modernas </w:t>
      </w:r>
      <w:proofErr w:type="spellStart"/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>instal.laciones</w:t>
      </w:r>
      <w:proofErr w:type="spellEnd"/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, equipos de profesionales implicados, así como la </w:t>
      </w: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certificación de calidad ISO 9002 de todos los procesos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 y rigurosos controles sanitarios. 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br/>
        <w:t xml:space="preserve">También contamos con el </w:t>
      </w: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certificado ISO 22000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 que, mediante un sistema de gestión de la inocuidad de los alimentos, garantiza que los productos cárnicos que produce y comercializa son 100% seguros, y el </w:t>
      </w: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 xml:space="preserve">nuevo certificado ISO 14001 de gestión ambiental 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br/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br/>
        <w:t xml:space="preserve">En el Grupo Alimentario </w:t>
      </w:r>
      <w:proofErr w:type="spellStart"/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>Guissona</w:t>
      </w:r>
      <w:proofErr w:type="spellEnd"/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 trabajamos para ofrecer a nuestros clientes el fruto de todo este proceso, productos con </w:t>
      </w: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garantía de origen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. 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br/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br/>
        <w:t xml:space="preserve">Las dos principales empresas del Grupo son la cooperativa </w:t>
      </w: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 xml:space="preserve">Agropecuaria de </w:t>
      </w:r>
      <w:proofErr w:type="spellStart"/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Guissona</w:t>
      </w:r>
      <w:proofErr w:type="spellEnd"/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,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 </w:t>
      </w:r>
      <w:proofErr w:type="spellStart"/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S.Coop.Ltda</w:t>
      </w:r>
      <w:proofErr w:type="spellEnd"/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. </w:t>
      </w:r>
      <w:proofErr w:type="gramStart"/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>que</w:t>
      </w:r>
      <w:proofErr w:type="gramEnd"/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 realiza la cría y el engorde de aves y ganado,  y </w:t>
      </w: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 xml:space="preserve">Corporación Alimentaría </w:t>
      </w:r>
      <w:proofErr w:type="spellStart"/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Guissona</w:t>
      </w:r>
      <w:proofErr w:type="spellEnd"/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, S.A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t xml:space="preserve">., que desarrolla todas </w:t>
      </w:r>
      <w:r w:rsidRPr="00B54A20">
        <w:rPr>
          <w:rFonts w:asciiTheme="majorBidi" w:eastAsia="Times New Roman" w:hAnsiTheme="majorBidi" w:cstheme="majorBidi"/>
          <w:color w:val="000000"/>
          <w:sz w:val="28"/>
          <w:szCs w:val="28"/>
          <w:lang w:eastAsia="es-ES_tradnl"/>
        </w:rPr>
        <w:lastRenderedPageBreak/>
        <w:t xml:space="preserve">las actividades industriales: la fabricación de los piensos, el sacrificio, la transformación y la elaboración de los productos cárnicos y también las actividades comerciales, principalmente a través de las </w:t>
      </w:r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tiendas ”</w:t>
      </w:r>
      <w:proofErr w:type="spellStart"/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bonÀrea</w:t>
      </w:r>
      <w:proofErr w:type="spellEnd"/>
      <w:r w:rsidRPr="00B54A2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s-ES_tradnl"/>
        </w:rPr>
        <w:t>”.</w:t>
      </w:r>
      <w:r w:rsidRPr="00B54A20">
        <w:rPr>
          <w:rFonts w:asciiTheme="majorBidi" w:eastAsia="Times New Roman" w:hAnsiTheme="majorBidi" w:cstheme="majorBidi"/>
          <w:sz w:val="28"/>
          <w:szCs w:val="28"/>
          <w:lang w:eastAsia="es-ES_tradnl"/>
        </w:rPr>
        <w:t xml:space="preserve"> </w:t>
      </w:r>
      <w:r w:rsidRPr="00B54A20">
        <w:rPr>
          <w:rFonts w:asciiTheme="majorBidi" w:eastAsia="Times New Roman" w:hAnsiTheme="majorBidi" w:cstheme="majorBidi"/>
          <w:sz w:val="28"/>
          <w:szCs w:val="28"/>
          <w:lang w:eastAsia="es-ES_tradnl"/>
        </w:rPr>
        <w:br/>
      </w:r>
      <w:r w:rsidRPr="00B54A2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>
            <wp:extent cx="4572000" cy="2482850"/>
            <wp:effectExtent l="19050" t="0" r="0" b="0"/>
            <wp:docPr id="4" name="Imagen 4" descr="mhtml:file://C:\Users\BLECUA\Documents\My%20Cmaps\Economia%20II\Tema%204\Grup%20Alimentari%20Guissona%20.mht!http://www.cag.es/grup/img/presentac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tml:file://C:\Users\BLECUA\Documents\My%20Cmaps\Economia%20II\Tema%204\Grup%20Alimentari%20Guissona%20.mht!http://www.cag.es/grup/img/presentaci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DA0" w:rsidSect="00614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4A20"/>
    <w:rsid w:val="006141AA"/>
    <w:rsid w:val="00826468"/>
    <w:rsid w:val="00AB5EC9"/>
    <w:rsid w:val="00B5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principal">
    <w:name w:val="titolprincipal"/>
    <w:basedOn w:val="Normal"/>
    <w:rsid w:val="00B54A2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1D83"/>
      <w:sz w:val="12"/>
      <w:szCs w:val="12"/>
      <w:lang w:eastAsia="es-ES_tradnl"/>
    </w:rPr>
  </w:style>
  <w:style w:type="character" w:customStyle="1" w:styleId="textnormal1">
    <w:name w:val="textnormal1"/>
    <w:basedOn w:val="Fuentedeprrafopredeter"/>
    <w:rsid w:val="00B54A20"/>
    <w:rPr>
      <w:rFonts w:ascii="Arial" w:hAnsi="Arial" w:cs="Arial" w:hint="default"/>
      <w:b w:val="0"/>
      <w:bCs w:val="0"/>
      <w:color w:val="000000"/>
      <w:sz w:val="12"/>
      <w:szCs w:val="12"/>
    </w:rPr>
  </w:style>
  <w:style w:type="character" w:styleId="Textoennegrita">
    <w:name w:val="Strong"/>
    <w:basedOn w:val="Fuentedeprrafopredeter"/>
    <w:uiPriority w:val="22"/>
    <w:qFormat/>
    <w:rsid w:val="00B54A2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2010-11-21T20:10:00Z</dcterms:created>
  <dcterms:modified xsi:type="dcterms:W3CDTF">2010-11-21T20:11:00Z</dcterms:modified>
</cp:coreProperties>
</file>