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1" w:rsidRPr="00755E31" w:rsidRDefault="00755E31" w:rsidP="00755E31">
      <w:pPr>
        <w:jc w:val="center"/>
        <w:rPr>
          <w:rFonts w:ascii="Century Gothic" w:hAnsi="Century Gothic"/>
          <w:b/>
          <w:sz w:val="28"/>
          <w:szCs w:val="28"/>
        </w:rPr>
      </w:pPr>
      <w:r w:rsidRPr="00755E31">
        <w:rPr>
          <w:rFonts w:ascii="Century Gothic" w:hAnsi="Century Gothic"/>
          <w:b/>
          <w:sz w:val="28"/>
          <w:szCs w:val="28"/>
        </w:rPr>
        <w:t>DESCRIPCION DE LA SOLUCION</w:t>
      </w:r>
    </w:p>
    <w:p w:rsidR="00755E31" w:rsidRPr="00755E31" w:rsidRDefault="00755E31" w:rsidP="00755E31">
      <w:pPr>
        <w:rPr>
          <w:rFonts w:ascii="Century Gothic" w:hAnsi="Century Gothic"/>
          <w:sz w:val="28"/>
          <w:szCs w:val="28"/>
        </w:rPr>
      </w:pPr>
      <w:r w:rsidRPr="00755E31">
        <w:rPr>
          <w:rFonts w:ascii="Century Gothic" w:hAnsi="Century Gothic"/>
          <w:sz w:val="28"/>
          <w:szCs w:val="28"/>
        </w:rPr>
        <w:t>Para poder solucionar mi problema que en este caso es la producción en las arepas, sería  tener más métodos a  la hora de producción; porque no hay los suficientes recursos para que todo salga al 100%, por ejemplo la ventilación de la empresa es muy mala por lo tanto las arepas no se alcanzan a enfriar bien  para el empaque, siendo este el principal problema por el cual las arepas se están dañando antes de tiempo por los hongos que se presentar.</w:t>
      </w:r>
    </w:p>
    <w:p w:rsidR="00102DC3" w:rsidRPr="00755E31" w:rsidRDefault="00755E31" w:rsidP="00755E31">
      <w:pPr>
        <w:rPr>
          <w:rFonts w:ascii="Century Gothic" w:hAnsi="Century Gothic"/>
          <w:sz w:val="28"/>
          <w:szCs w:val="28"/>
        </w:rPr>
      </w:pPr>
      <w:r w:rsidRPr="00755E31">
        <w:rPr>
          <w:rFonts w:ascii="Century Gothic" w:hAnsi="Century Gothic"/>
          <w:sz w:val="28"/>
          <w:szCs w:val="28"/>
        </w:rPr>
        <w:t>Por último se puede decir que respaldar alimentos típicos es un factor que beneficia la economí</w:t>
      </w:r>
      <w:bookmarkStart w:id="0" w:name="_GoBack"/>
      <w:bookmarkEnd w:id="0"/>
      <w:r w:rsidRPr="00755E31">
        <w:rPr>
          <w:rFonts w:ascii="Century Gothic" w:hAnsi="Century Gothic"/>
          <w:sz w:val="28"/>
          <w:szCs w:val="28"/>
        </w:rPr>
        <w:t>a local y puede ser una fuente sostenible de empleo.</w:t>
      </w:r>
    </w:p>
    <w:sectPr w:rsidR="00102DC3" w:rsidRPr="00755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31"/>
    <w:rsid w:val="00102DC3"/>
    <w:rsid w:val="007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2013-05-22T04:50:00Z</dcterms:created>
  <dcterms:modified xsi:type="dcterms:W3CDTF">2013-05-22T04:51:00Z</dcterms:modified>
</cp:coreProperties>
</file>