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9A" w:rsidRDefault="002248FE">
      <w:pPr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2248FE">
        <w:rPr>
          <w:rFonts w:ascii="Arial" w:hAnsi="Arial" w:cs="Arial"/>
          <w:b/>
          <w:i/>
          <w:sz w:val="24"/>
          <w:szCs w:val="24"/>
        </w:rPr>
        <w:t>CONCEPTO DE REGIÓN</w:t>
      </w:r>
    </w:p>
    <w:p w:rsidR="00992C47" w:rsidRDefault="00992C47">
      <w:pPr>
        <w:rPr>
          <w:rFonts w:ascii="Arial" w:hAnsi="Arial" w:cs="Arial"/>
          <w:b/>
          <w:i/>
          <w:sz w:val="24"/>
          <w:szCs w:val="24"/>
        </w:rPr>
      </w:pPr>
    </w:p>
    <w:p w:rsidR="002248FE" w:rsidRDefault="002930B8">
      <w:pPr>
        <w:rPr>
          <w:rFonts w:ascii="Arial" w:hAnsi="Arial" w:cs="Arial"/>
          <w:b/>
          <w:i/>
          <w:sz w:val="24"/>
          <w:szCs w:val="24"/>
        </w:rPr>
      </w:pPr>
      <w:r w:rsidRPr="00993CFD">
        <w:rPr>
          <w:rFonts w:ascii="Arial" w:hAnsi="Arial" w:cs="Arial"/>
          <w:b/>
          <w:i/>
          <w:sz w:val="24"/>
          <w:szCs w:val="24"/>
        </w:rPr>
        <w:t>Son espacios complejos en el que confluye multiplicidad de factores</w:t>
      </w:r>
      <w:r w:rsidR="007430EE" w:rsidRPr="00993CFD">
        <w:rPr>
          <w:rFonts w:ascii="Arial" w:hAnsi="Arial" w:cs="Arial"/>
          <w:b/>
          <w:i/>
          <w:sz w:val="24"/>
          <w:szCs w:val="24"/>
        </w:rPr>
        <w:t xml:space="preserve"> como los económicos, s</w:t>
      </w:r>
      <w:r w:rsidR="0037692D" w:rsidRPr="00993CFD">
        <w:rPr>
          <w:rFonts w:ascii="Arial" w:hAnsi="Arial" w:cs="Arial"/>
          <w:b/>
          <w:i/>
          <w:sz w:val="24"/>
          <w:szCs w:val="24"/>
        </w:rPr>
        <w:t>ociales,</w:t>
      </w:r>
      <w:r w:rsidR="007430EE" w:rsidRPr="00993CFD">
        <w:rPr>
          <w:rFonts w:ascii="Arial" w:hAnsi="Arial" w:cs="Arial"/>
          <w:b/>
          <w:i/>
          <w:sz w:val="24"/>
          <w:szCs w:val="24"/>
        </w:rPr>
        <w:t xml:space="preserve"> espir</w:t>
      </w:r>
      <w:r w:rsidR="0037692D" w:rsidRPr="00993CFD">
        <w:rPr>
          <w:rFonts w:ascii="Arial" w:hAnsi="Arial" w:cs="Arial"/>
          <w:b/>
          <w:i/>
          <w:sz w:val="24"/>
          <w:szCs w:val="24"/>
        </w:rPr>
        <w:t>ituales, culturales etc.</w:t>
      </w:r>
    </w:p>
    <w:p w:rsidR="0037692D" w:rsidRDefault="006E22A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DESARROLLO REGIONAL</w:t>
      </w:r>
    </w:p>
    <w:p w:rsidR="00992C47" w:rsidRDefault="0065312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Es u</w:t>
      </w:r>
      <w:r w:rsidR="004E40E6">
        <w:rPr>
          <w:rFonts w:ascii="Arial" w:hAnsi="Arial" w:cs="Arial"/>
          <w:b/>
          <w:i/>
          <w:sz w:val="24"/>
          <w:szCs w:val="24"/>
        </w:rPr>
        <w:t>na apuesta politica de todos los sectores</w:t>
      </w:r>
      <w:r w:rsidR="005B7E4D">
        <w:rPr>
          <w:rFonts w:ascii="Arial" w:hAnsi="Arial" w:cs="Arial"/>
          <w:b/>
          <w:i/>
          <w:sz w:val="24"/>
          <w:szCs w:val="24"/>
        </w:rPr>
        <w:t xml:space="preserve"> de la región por lograr un </w:t>
      </w:r>
      <w:r w:rsidR="00E2234E">
        <w:rPr>
          <w:rFonts w:ascii="Arial" w:hAnsi="Arial" w:cs="Arial"/>
          <w:b/>
          <w:i/>
          <w:sz w:val="24"/>
          <w:szCs w:val="24"/>
        </w:rPr>
        <w:t xml:space="preserve">equilibrio en la distribución </w:t>
      </w:r>
      <w:r>
        <w:rPr>
          <w:rFonts w:ascii="Arial" w:hAnsi="Arial" w:cs="Arial"/>
          <w:b/>
          <w:i/>
          <w:sz w:val="24"/>
          <w:szCs w:val="24"/>
        </w:rPr>
        <w:t>de los</w:t>
      </w:r>
      <w:r w:rsidR="00E2234E">
        <w:rPr>
          <w:rFonts w:ascii="Arial" w:hAnsi="Arial" w:cs="Arial"/>
          <w:b/>
          <w:i/>
          <w:sz w:val="24"/>
          <w:szCs w:val="24"/>
        </w:rPr>
        <w:t xml:space="preserve"> </w:t>
      </w:r>
      <w:r w:rsidR="005B7E4D">
        <w:rPr>
          <w:rFonts w:ascii="Arial" w:hAnsi="Arial" w:cs="Arial"/>
          <w:b/>
          <w:i/>
          <w:sz w:val="24"/>
          <w:szCs w:val="24"/>
        </w:rPr>
        <w:t>beneficio</w:t>
      </w:r>
      <w:r>
        <w:rPr>
          <w:rFonts w:ascii="Arial" w:hAnsi="Arial" w:cs="Arial"/>
          <w:b/>
          <w:i/>
          <w:sz w:val="24"/>
          <w:szCs w:val="24"/>
        </w:rPr>
        <w:t>s</w:t>
      </w:r>
      <w:r w:rsidR="00650406">
        <w:rPr>
          <w:rFonts w:ascii="Arial" w:hAnsi="Arial" w:cs="Arial"/>
          <w:b/>
          <w:i/>
          <w:sz w:val="24"/>
          <w:szCs w:val="24"/>
        </w:rPr>
        <w:t xml:space="preserve"> para todos sus habitantes </w:t>
      </w:r>
      <w:r w:rsidR="005B7E4D">
        <w:rPr>
          <w:rFonts w:ascii="Arial" w:hAnsi="Arial" w:cs="Arial"/>
          <w:b/>
          <w:i/>
          <w:sz w:val="24"/>
          <w:szCs w:val="24"/>
        </w:rPr>
        <w:t xml:space="preserve"> en </w:t>
      </w:r>
      <w:r w:rsidR="00650406">
        <w:rPr>
          <w:rFonts w:ascii="Arial" w:hAnsi="Arial" w:cs="Arial"/>
          <w:b/>
          <w:i/>
          <w:sz w:val="24"/>
          <w:szCs w:val="24"/>
        </w:rPr>
        <w:t xml:space="preserve">concordancia </w:t>
      </w:r>
      <w:r w:rsidR="00993CFD">
        <w:rPr>
          <w:rFonts w:ascii="Arial" w:hAnsi="Arial" w:cs="Arial"/>
          <w:b/>
          <w:i/>
          <w:sz w:val="24"/>
          <w:szCs w:val="24"/>
        </w:rPr>
        <w:t>con la conservación del ambiente.</w:t>
      </w:r>
    </w:p>
    <w:p w:rsidR="00992C47" w:rsidRDefault="00992C47">
      <w:pPr>
        <w:rPr>
          <w:rFonts w:ascii="Arial" w:hAnsi="Arial" w:cs="Arial"/>
          <w:b/>
          <w:i/>
          <w:sz w:val="24"/>
          <w:szCs w:val="24"/>
        </w:rPr>
      </w:pPr>
    </w:p>
    <w:p w:rsidR="00AF0450" w:rsidRPr="002248FE" w:rsidRDefault="00AF0450">
      <w:pPr>
        <w:rPr>
          <w:rFonts w:ascii="Arial" w:hAnsi="Arial" w:cs="Arial"/>
          <w:b/>
          <w:i/>
          <w:sz w:val="24"/>
          <w:szCs w:val="24"/>
        </w:rPr>
      </w:pPr>
      <w:r w:rsidRPr="00AF0450">
        <w:rPr>
          <w:rFonts w:ascii="Arial" w:hAnsi="Arial" w:cs="Arial"/>
          <w:b/>
          <w:i/>
          <w:noProof/>
          <w:sz w:val="24"/>
          <w:szCs w:val="24"/>
        </w:rPr>
        <w:drawing>
          <wp:inline distT="0" distB="0" distL="0" distR="0">
            <wp:extent cx="5915025" cy="3743960"/>
            <wp:effectExtent l="171450" t="133350" r="409575" b="351790"/>
            <wp:docPr id="2" name="Imagen 1" descr="C:\Users\PC\Documents\11° SEMESTRE\4- Mapa de Reconocimiento Regional - 712001A\2 Reconocimiento General del Curso\MAPA MENTAL DE RECONOCIMIENTO REGIO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cuments\11° SEMESTRE\4- Mapa de Reconocimiento Regional - 712001A\2 Reconocimiento General del Curso\MAPA MENTAL DE RECONOCIMIENTO REGIO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7439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F0450" w:rsidRPr="002248FE" w:rsidSect="00992C47">
      <w:pgSz w:w="12240" w:h="15840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FE"/>
    <w:rsid w:val="000578E5"/>
    <w:rsid w:val="00095802"/>
    <w:rsid w:val="002248FE"/>
    <w:rsid w:val="00251A6F"/>
    <w:rsid w:val="002930B8"/>
    <w:rsid w:val="0037692D"/>
    <w:rsid w:val="003E0E34"/>
    <w:rsid w:val="004E40E6"/>
    <w:rsid w:val="005813F9"/>
    <w:rsid w:val="005B7E4D"/>
    <w:rsid w:val="00650406"/>
    <w:rsid w:val="0065312A"/>
    <w:rsid w:val="0066719A"/>
    <w:rsid w:val="006E22A1"/>
    <w:rsid w:val="007430EE"/>
    <w:rsid w:val="0078645C"/>
    <w:rsid w:val="007F5B87"/>
    <w:rsid w:val="00992C47"/>
    <w:rsid w:val="00993CFD"/>
    <w:rsid w:val="00AF0450"/>
    <w:rsid w:val="00E2234E"/>
    <w:rsid w:val="00FA4926"/>
    <w:rsid w:val="00F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Compag</dc:creator>
  <cp:lastModifiedBy>Andres</cp:lastModifiedBy>
  <cp:revision>2</cp:revision>
  <dcterms:created xsi:type="dcterms:W3CDTF">2013-05-29T00:33:00Z</dcterms:created>
  <dcterms:modified xsi:type="dcterms:W3CDTF">2013-05-29T00:33:00Z</dcterms:modified>
</cp:coreProperties>
</file>