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29" w:rsidRDefault="00351929" w:rsidP="00351929">
      <w:pPr>
        <w:rPr>
          <w:rFonts w:ascii="Arial" w:hAnsi="Arial" w:cs="Arial"/>
          <w:sz w:val="24"/>
          <w:szCs w:val="24"/>
        </w:rPr>
      </w:pPr>
      <w:bookmarkStart w:id="0" w:name="_GoBack"/>
      <w:bookmarkEnd w:id="0"/>
      <w:r>
        <w:rPr>
          <w:rFonts w:ascii="Arial" w:hAnsi="Arial" w:cs="Arial"/>
          <w:sz w:val="24"/>
          <w:szCs w:val="24"/>
        </w:rPr>
        <w:t>Reconciliación integradora</w:t>
      </w:r>
    </w:p>
    <w:p w:rsidR="00351929" w:rsidRDefault="00351929" w:rsidP="00351929">
      <w:pPr>
        <w:jc w:val="both"/>
        <w:rPr>
          <w:rFonts w:ascii="Arial" w:hAnsi="Arial" w:cs="Arial"/>
          <w:sz w:val="24"/>
          <w:szCs w:val="24"/>
        </w:rPr>
      </w:pPr>
      <w:r>
        <w:rPr>
          <w:rFonts w:ascii="Arial" w:hAnsi="Arial" w:cs="Arial"/>
          <w:sz w:val="24"/>
          <w:szCs w:val="24"/>
        </w:rPr>
        <w:t>En el siguiente mapa conceptual se argumenta que cuando ocurre la reconciliación integradora se hace evidente la comprensión del contenido. Esto ocurre porque a través de la diferenciación progresiva de la estructura se mejora el orden y características de los conceptos. La pregunta de enfoque utilizada para este mapa conceptual es ¿qué es la reconciliación integradora?</w:t>
      </w:r>
    </w:p>
    <w:p w:rsidR="00351929" w:rsidRDefault="00351929" w:rsidP="00351929">
      <w:pPr>
        <w:jc w:val="both"/>
        <w:rPr>
          <w:rFonts w:ascii="Arial" w:hAnsi="Arial" w:cs="Arial"/>
          <w:sz w:val="24"/>
          <w:szCs w:val="24"/>
        </w:rPr>
      </w:pPr>
      <w:r>
        <w:rPr>
          <w:rFonts w:ascii="Arial" w:hAnsi="Arial" w:cs="Arial"/>
          <w:sz w:val="24"/>
          <w:szCs w:val="24"/>
        </w:rPr>
        <w:t>La reconciliación integradora ocurre cuando se reconcilia de forma integradora el significado de la nueva información con el significado de la información existente en la estructura cognitiva y, esto ocurre mediante una incorporación de similitudes y diferencias entre el significado de la nueva información y el de la información existente, así como de una modificación cualitativa y cuantitativa, del significado de los conceptos; esta incorporación y modificación ocurre en la estructura cognitiva. Esto quiere decir que la información, una vez que fue diferenciada, se integra para reconciliarse con el todo y formar parte del mismo segmento de información, relevante y pasar a ser información que en un futuro servirá de anclaje para nuevos contenidos, es decir se afianza para tener la función de concepto inclusor.</w:t>
      </w:r>
    </w:p>
    <w:p w:rsidR="00351929" w:rsidRDefault="00351929" w:rsidP="00351929">
      <w:pPr>
        <w:jc w:val="both"/>
        <w:rPr>
          <w:rFonts w:ascii="Arial" w:hAnsi="Arial" w:cs="Arial"/>
          <w:sz w:val="24"/>
          <w:szCs w:val="24"/>
        </w:rPr>
      </w:pPr>
      <w:r>
        <w:rPr>
          <w:rFonts w:ascii="Arial" w:hAnsi="Arial" w:cs="Arial"/>
          <w:sz w:val="24"/>
          <w:szCs w:val="24"/>
        </w:rPr>
        <w:t>No puede afirmarse si algún acontecimiento ocurre previo a otro, es decir si primero ocurre la diferenciación progresiva y posteriormente la reconciliación integradora ya que recuérdese que se habla de un proceso donde los eventos ocurren generalmente de manera simultánea.</w:t>
      </w:r>
    </w:p>
    <w:p w:rsidR="00351929" w:rsidRPr="007D4615" w:rsidRDefault="00351929" w:rsidP="00351929">
      <w:pPr>
        <w:jc w:val="both"/>
        <w:rPr>
          <w:rFonts w:ascii="Arial" w:hAnsi="Arial" w:cs="Arial"/>
          <w:sz w:val="24"/>
          <w:szCs w:val="24"/>
        </w:rPr>
      </w:pPr>
      <w:r>
        <w:rPr>
          <w:rFonts w:ascii="Arial" w:hAnsi="Arial" w:cs="Arial"/>
          <w:sz w:val="24"/>
          <w:szCs w:val="24"/>
        </w:rPr>
        <w:t>De esta manera se facilita la comprensión mediante el aprendizaje significativo, el cual permite que la información sea más prolongada, ya que al relacionar el significado de la nueva información con el de la información existente e incluirla, se diferencia progresivamente de información similar y se facilita la adquisición de los nuevos significados y nuevas relaciones conceptuales al hacerse evidente su jerarquía y pulir el significado de los conceptos, lo cual permite poder explicar con lenguaje propio el contenido porque se ha logrado la comprensión a través de una reconciliación que integra el significado de los conceptos nuevos y de los inclusores, por lo que puede decirse que esto ayuda en la retención de la información por mucho más tiempo, facilita la adquisición de información similar en el futuro y permite al aprendiz contar con una estructura cognitiva más organizada que será la pauta para lograr aprendizajes más sustanciosos en cuanto a calidad y comprensión de los contenidos, permitiéndole su utilidad en diferentes contextos y escenarios.</w:t>
      </w:r>
    </w:p>
    <w:p w:rsidR="008B5C05" w:rsidRDefault="008B5C05"/>
    <w:sectPr w:rsidR="008B5C05" w:rsidSect="00CE6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9"/>
    <w:rsid w:val="0003410A"/>
    <w:rsid w:val="00351929"/>
    <w:rsid w:val="005B3D16"/>
    <w:rsid w:val="008B5C05"/>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2013-04-08T20:38:00Z</dcterms:created>
  <dcterms:modified xsi:type="dcterms:W3CDTF">2014-03-13T21:12:00Z</dcterms:modified>
</cp:coreProperties>
</file>