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0C8" w:rsidRPr="00D71672" w:rsidRDefault="00B868FF" w:rsidP="00C110C8">
      <w:pPr>
        <w:rPr>
          <w:rFonts w:asciiTheme="majorHAnsi" w:hAnsiTheme="majorHAnsi"/>
          <w:b/>
          <w:sz w:val="24"/>
          <w:szCs w:val="24"/>
        </w:rPr>
      </w:pPr>
      <w:r>
        <w:rPr>
          <w:rFonts w:asciiTheme="majorHAnsi" w:hAnsiTheme="majorHAnsi"/>
          <w:b/>
          <w:sz w:val="24"/>
          <w:szCs w:val="24"/>
        </w:rPr>
        <w:t>POR: YULIAN FDO RENDON F</w:t>
      </w:r>
    </w:p>
    <w:tbl>
      <w:tblPr>
        <w:tblStyle w:val="Cuadrculamedia3-nfasis6"/>
        <w:tblW w:w="18961" w:type="dxa"/>
        <w:tblLayout w:type="fixed"/>
        <w:tblLook w:val="04A0" w:firstRow="1" w:lastRow="0" w:firstColumn="1" w:lastColumn="0" w:noHBand="0" w:noVBand="1"/>
      </w:tblPr>
      <w:tblGrid>
        <w:gridCol w:w="2434"/>
        <w:gridCol w:w="7739"/>
        <w:gridCol w:w="2835"/>
        <w:gridCol w:w="3260"/>
        <w:gridCol w:w="2693"/>
      </w:tblGrid>
      <w:tr w:rsidR="00C110C8" w:rsidRPr="00711669" w:rsidTr="007116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1" w:type="dxa"/>
            <w:gridSpan w:val="5"/>
          </w:tcPr>
          <w:p w:rsidR="00C110C8" w:rsidRPr="00711669" w:rsidRDefault="00C110C8" w:rsidP="00DE33A1">
            <w:pPr>
              <w:jc w:val="center"/>
              <w:rPr>
                <w:rFonts w:asciiTheme="majorHAnsi" w:hAnsiTheme="majorHAnsi" w:cs="Arial"/>
                <w:color w:val="auto"/>
                <w:sz w:val="24"/>
                <w:szCs w:val="24"/>
              </w:rPr>
            </w:pPr>
            <w:bookmarkStart w:id="0" w:name="_GoBack"/>
            <w:bookmarkEnd w:id="0"/>
            <w:r w:rsidRPr="00711669">
              <w:rPr>
                <w:rFonts w:asciiTheme="majorHAnsi" w:hAnsiTheme="majorHAnsi" w:cs="Arial"/>
                <w:color w:val="auto"/>
                <w:sz w:val="24"/>
                <w:szCs w:val="24"/>
              </w:rPr>
              <w:t>TECNICAS DE RECOLECCION</w:t>
            </w:r>
          </w:p>
          <w:p w:rsidR="00C110C8" w:rsidRPr="00711669" w:rsidRDefault="00C110C8" w:rsidP="00DE33A1">
            <w:pPr>
              <w:jc w:val="center"/>
              <w:rPr>
                <w:rFonts w:asciiTheme="majorHAnsi" w:hAnsiTheme="majorHAnsi" w:cs="Arial"/>
                <w:color w:val="auto"/>
                <w:sz w:val="24"/>
                <w:szCs w:val="24"/>
              </w:rPr>
            </w:pPr>
          </w:p>
        </w:tc>
      </w:tr>
      <w:tr w:rsidR="00C110C8" w:rsidRPr="00711669" w:rsidTr="007116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1" w:type="dxa"/>
            <w:gridSpan w:val="5"/>
          </w:tcPr>
          <w:p w:rsidR="00C110C8" w:rsidRPr="00711669" w:rsidRDefault="00C110C8" w:rsidP="00DE33A1">
            <w:pPr>
              <w:jc w:val="center"/>
              <w:rPr>
                <w:rFonts w:asciiTheme="majorHAnsi" w:hAnsiTheme="majorHAnsi" w:cs="Arial"/>
                <w:color w:val="auto"/>
                <w:sz w:val="24"/>
                <w:szCs w:val="24"/>
              </w:rPr>
            </w:pPr>
            <w:r w:rsidRPr="00711669">
              <w:rPr>
                <w:rFonts w:asciiTheme="majorHAnsi" w:hAnsiTheme="majorHAnsi" w:cs="Arial"/>
                <w:color w:val="auto"/>
                <w:sz w:val="24"/>
                <w:szCs w:val="24"/>
              </w:rPr>
              <w:t>YULIAN FERNANDO RENDON</w:t>
            </w:r>
          </w:p>
        </w:tc>
      </w:tr>
      <w:tr w:rsidR="00711669" w:rsidRPr="00711669" w:rsidTr="00D71672">
        <w:tc>
          <w:tcPr>
            <w:cnfStyle w:val="001000000000" w:firstRow="0" w:lastRow="0" w:firstColumn="1" w:lastColumn="0" w:oddVBand="0" w:evenVBand="0" w:oddHBand="0" w:evenHBand="0" w:firstRowFirstColumn="0" w:firstRowLastColumn="0" w:lastRowFirstColumn="0" w:lastRowLastColumn="0"/>
            <w:tcW w:w="2434" w:type="dxa"/>
          </w:tcPr>
          <w:p w:rsidR="00C110C8" w:rsidRPr="00D71672" w:rsidRDefault="00C110C8" w:rsidP="00DE33A1">
            <w:pPr>
              <w:rPr>
                <w:rFonts w:asciiTheme="majorHAnsi" w:hAnsiTheme="majorHAnsi" w:cs="Arial"/>
                <w:color w:val="auto"/>
              </w:rPr>
            </w:pPr>
            <w:r w:rsidRPr="00D71672">
              <w:rPr>
                <w:rFonts w:asciiTheme="majorHAnsi" w:hAnsiTheme="majorHAnsi" w:cs="Arial"/>
                <w:color w:val="auto"/>
              </w:rPr>
              <w:t>CATEGORIA DE ANALISIS</w:t>
            </w:r>
          </w:p>
        </w:tc>
        <w:tc>
          <w:tcPr>
            <w:tcW w:w="7739" w:type="dxa"/>
          </w:tcPr>
          <w:p w:rsidR="00C110C8" w:rsidRPr="00D71672" w:rsidRDefault="00C110C8" w:rsidP="00DE33A1">
            <w:pPr>
              <w:cnfStyle w:val="000000000000" w:firstRow="0" w:lastRow="0" w:firstColumn="0" w:lastColumn="0" w:oddVBand="0" w:evenVBand="0" w:oddHBand="0" w:evenHBand="0" w:firstRowFirstColumn="0" w:firstRowLastColumn="0" w:lastRowFirstColumn="0" w:lastRowLastColumn="0"/>
              <w:rPr>
                <w:rFonts w:asciiTheme="majorHAnsi" w:hAnsiTheme="majorHAnsi" w:cs="Arial"/>
                <w:b/>
              </w:rPr>
            </w:pPr>
            <w:r w:rsidRPr="00D71672">
              <w:rPr>
                <w:rFonts w:asciiTheme="majorHAnsi" w:hAnsiTheme="majorHAnsi" w:cs="Arial"/>
                <w:b/>
              </w:rPr>
              <w:t>DEFINICION DE LA CATEGORIA</w:t>
            </w:r>
          </w:p>
        </w:tc>
        <w:tc>
          <w:tcPr>
            <w:tcW w:w="2835" w:type="dxa"/>
          </w:tcPr>
          <w:p w:rsidR="00C110C8" w:rsidRPr="00D71672" w:rsidRDefault="00C110C8" w:rsidP="00DE33A1">
            <w:pPr>
              <w:cnfStyle w:val="000000000000" w:firstRow="0" w:lastRow="0" w:firstColumn="0" w:lastColumn="0" w:oddVBand="0" w:evenVBand="0" w:oddHBand="0" w:evenHBand="0" w:firstRowFirstColumn="0" w:firstRowLastColumn="0" w:lastRowFirstColumn="0" w:lastRowLastColumn="0"/>
              <w:rPr>
                <w:rFonts w:asciiTheme="majorHAnsi" w:hAnsiTheme="majorHAnsi" w:cs="Arial"/>
                <w:b/>
              </w:rPr>
            </w:pPr>
            <w:r w:rsidRPr="00D71672">
              <w:rPr>
                <w:rFonts w:asciiTheme="majorHAnsi" w:hAnsiTheme="majorHAnsi" w:cs="Arial"/>
                <w:b/>
              </w:rPr>
              <w:t>PREGUNTAS PROBLEMATIZADORAS</w:t>
            </w:r>
          </w:p>
        </w:tc>
        <w:tc>
          <w:tcPr>
            <w:tcW w:w="3260" w:type="dxa"/>
          </w:tcPr>
          <w:p w:rsidR="00C110C8" w:rsidRPr="00D71672" w:rsidRDefault="00C110C8" w:rsidP="00DE33A1">
            <w:pPr>
              <w:cnfStyle w:val="000000000000" w:firstRow="0" w:lastRow="0" w:firstColumn="0" w:lastColumn="0" w:oddVBand="0" w:evenVBand="0" w:oddHBand="0" w:evenHBand="0" w:firstRowFirstColumn="0" w:firstRowLastColumn="0" w:lastRowFirstColumn="0" w:lastRowLastColumn="0"/>
              <w:rPr>
                <w:rFonts w:asciiTheme="majorHAnsi" w:hAnsiTheme="majorHAnsi" w:cs="Arial"/>
                <w:b/>
              </w:rPr>
            </w:pPr>
            <w:r w:rsidRPr="00D71672">
              <w:rPr>
                <w:rFonts w:asciiTheme="majorHAnsi" w:hAnsiTheme="majorHAnsi" w:cs="Arial"/>
                <w:b/>
              </w:rPr>
              <w:t>FUENTES DE INFORMACION PARA ENCONTRAR LAS RESPUESTAS A LAS PREGUNTAS</w:t>
            </w:r>
          </w:p>
        </w:tc>
        <w:tc>
          <w:tcPr>
            <w:tcW w:w="2693" w:type="dxa"/>
          </w:tcPr>
          <w:p w:rsidR="00C110C8" w:rsidRPr="00D71672" w:rsidRDefault="00C110C8" w:rsidP="00DE33A1">
            <w:pPr>
              <w:cnfStyle w:val="000000000000" w:firstRow="0" w:lastRow="0" w:firstColumn="0" w:lastColumn="0" w:oddVBand="0" w:evenVBand="0" w:oddHBand="0" w:evenHBand="0" w:firstRowFirstColumn="0" w:firstRowLastColumn="0" w:lastRowFirstColumn="0" w:lastRowLastColumn="0"/>
              <w:rPr>
                <w:rFonts w:asciiTheme="majorHAnsi" w:hAnsiTheme="majorHAnsi" w:cs="Arial"/>
                <w:b/>
              </w:rPr>
            </w:pPr>
            <w:r w:rsidRPr="00D71672">
              <w:rPr>
                <w:rFonts w:asciiTheme="majorHAnsi" w:hAnsiTheme="majorHAnsi" w:cs="Arial"/>
                <w:b/>
              </w:rPr>
              <w:t>INSTRUMENTOS PARA LA RECOLECCION DE LA INFORMACION</w:t>
            </w:r>
          </w:p>
        </w:tc>
      </w:tr>
      <w:tr w:rsidR="00711669" w:rsidRPr="00711669" w:rsidTr="00D71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4" w:type="dxa"/>
          </w:tcPr>
          <w:tbl>
            <w:tblPr>
              <w:tblW w:w="1740" w:type="dxa"/>
              <w:tblBorders>
                <w:top w:val="nil"/>
                <w:left w:val="nil"/>
                <w:bottom w:val="nil"/>
                <w:right w:val="nil"/>
              </w:tblBorders>
              <w:tblLayout w:type="fixed"/>
              <w:tblLook w:val="0000" w:firstRow="0" w:lastRow="0" w:firstColumn="0" w:lastColumn="0" w:noHBand="0" w:noVBand="0"/>
            </w:tblPr>
            <w:tblGrid>
              <w:gridCol w:w="1740"/>
            </w:tblGrid>
            <w:tr w:rsidR="00711669" w:rsidRPr="00711669" w:rsidTr="00711669">
              <w:trPr>
                <w:trHeight w:val="79"/>
              </w:trPr>
              <w:tc>
                <w:tcPr>
                  <w:tcW w:w="1740" w:type="dxa"/>
                </w:tcPr>
                <w:p w:rsidR="00711669" w:rsidRPr="00711669" w:rsidRDefault="00711669" w:rsidP="00DE33A1">
                  <w:pPr>
                    <w:autoSpaceDE w:val="0"/>
                    <w:autoSpaceDN w:val="0"/>
                    <w:adjustRightInd w:val="0"/>
                    <w:spacing w:after="0" w:line="240" w:lineRule="auto"/>
                    <w:ind w:left="-149" w:firstLine="149"/>
                    <w:rPr>
                      <w:rFonts w:asciiTheme="majorHAnsi" w:hAnsiTheme="majorHAnsi" w:cs="Calibri"/>
                      <w:b/>
                      <w:sz w:val="20"/>
                      <w:szCs w:val="20"/>
                    </w:rPr>
                  </w:pPr>
                  <w:r w:rsidRPr="00711669">
                    <w:rPr>
                      <w:rFonts w:asciiTheme="majorHAnsi" w:hAnsiTheme="majorHAnsi" w:cs="Calibri"/>
                      <w:b/>
                      <w:sz w:val="20"/>
                      <w:szCs w:val="20"/>
                    </w:rPr>
                    <w:t xml:space="preserve">DESCRIPCIÓN </w:t>
                  </w:r>
                </w:p>
              </w:tc>
            </w:tr>
          </w:tbl>
          <w:p w:rsidR="00711669" w:rsidRPr="00711669" w:rsidRDefault="00711669" w:rsidP="00DE33A1">
            <w:pPr>
              <w:jc w:val="both"/>
              <w:rPr>
                <w:rFonts w:asciiTheme="majorHAnsi" w:hAnsiTheme="majorHAnsi"/>
                <w:color w:val="auto"/>
                <w:sz w:val="20"/>
                <w:szCs w:val="20"/>
              </w:rPr>
            </w:pPr>
          </w:p>
        </w:tc>
        <w:tc>
          <w:tcPr>
            <w:tcW w:w="7739" w:type="dxa"/>
          </w:tcPr>
          <w:p w:rsidR="00711669" w:rsidRPr="00711669" w:rsidRDefault="00711669" w:rsidP="00DE33A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711669">
              <w:rPr>
                <w:rFonts w:asciiTheme="majorHAnsi" w:hAnsiTheme="majorHAnsi"/>
                <w:sz w:val="20"/>
                <w:szCs w:val="20"/>
              </w:rPr>
              <w:t>En Pereira se está registrando fenómeno de comunas más violentas del país. Villa Santana es la comuna a la que decidieron no ingresar los conductores de buses en Pereira. Por lo menos cuatro barrios y más de cinco mil personas afectadas que tienen que caminar más de 25 minutos para llegar hasta donde pasa el bus. Las autoridades dicen que son tres las bandas dedicadas a esta intimidación, no descartan que los de La Cordillera estén liderando esos ataques y se está esperando que, como cuando se dispara la violencia en las comunas de Cali o Medellín, haya una intervención nacional que permita erradicar la delicada situación de esta zona de Pereira en donde cada semana hay varias muertes violentas</w:t>
            </w:r>
          </w:p>
        </w:tc>
        <w:tc>
          <w:tcPr>
            <w:tcW w:w="2835" w:type="dxa"/>
          </w:tcPr>
          <w:p w:rsidR="00711669" w:rsidRPr="00711669" w:rsidRDefault="00711669" w:rsidP="00DE33A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711669">
              <w:rPr>
                <w:rFonts w:asciiTheme="majorHAnsi" w:hAnsiTheme="majorHAnsi"/>
                <w:b/>
                <w:sz w:val="20"/>
                <w:szCs w:val="20"/>
              </w:rPr>
              <w:t>¿Dónde se sitúa el mayor índice de criminalidad y violencia de la ciudad de Pereira Risaralda?</w:t>
            </w:r>
          </w:p>
        </w:tc>
        <w:tc>
          <w:tcPr>
            <w:tcW w:w="3260" w:type="dxa"/>
          </w:tcPr>
          <w:p w:rsidR="00711669" w:rsidRPr="00F55DC2" w:rsidRDefault="005054D4" w:rsidP="00DE33A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FUENTE PRIMARIA</w:t>
            </w:r>
          </w:p>
        </w:tc>
        <w:tc>
          <w:tcPr>
            <w:tcW w:w="2693" w:type="dxa"/>
          </w:tcPr>
          <w:p w:rsidR="00711669" w:rsidRPr="00F55DC2" w:rsidRDefault="00D71672" w:rsidP="00DE33A1">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rPr>
            </w:pPr>
            <w:r>
              <w:rPr>
                <w:rFonts w:asciiTheme="majorHAnsi" w:hAnsiTheme="majorHAnsi" w:cs="Arial"/>
                <w:sz w:val="20"/>
                <w:szCs w:val="20"/>
              </w:rPr>
              <w:t>ENTREVISTA</w:t>
            </w:r>
          </w:p>
        </w:tc>
      </w:tr>
      <w:tr w:rsidR="00711669" w:rsidRPr="00711669" w:rsidTr="00D71672">
        <w:tc>
          <w:tcPr>
            <w:cnfStyle w:val="001000000000" w:firstRow="0" w:lastRow="0" w:firstColumn="1" w:lastColumn="0" w:oddVBand="0" w:evenVBand="0" w:oddHBand="0" w:evenHBand="0" w:firstRowFirstColumn="0" w:firstRowLastColumn="0" w:lastRowFirstColumn="0" w:lastRowLastColumn="0"/>
            <w:tcW w:w="2434" w:type="dxa"/>
          </w:tcPr>
          <w:p w:rsidR="00711669" w:rsidRPr="00711669" w:rsidRDefault="00711669" w:rsidP="00DE33A1">
            <w:pPr>
              <w:jc w:val="both"/>
              <w:rPr>
                <w:rFonts w:asciiTheme="majorHAnsi" w:hAnsiTheme="majorHAnsi"/>
                <w:color w:val="auto"/>
                <w:sz w:val="20"/>
                <w:szCs w:val="20"/>
              </w:rPr>
            </w:pPr>
            <w:r w:rsidRPr="00711669">
              <w:rPr>
                <w:rFonts w:asciiTheme="majorHAnsi" w:hAnsiTheme="majorHAnsi"/>
                <w:color w:val="auto"/>
                <w:sz w:val="20"/>
                <w:szCs w:val="20"/>
              </w:rPr>
              <w:t>EXPLICACIÓN CAUSAL</w:t>
            </w:r>
          </w:p>
        </w:tc>
        <w:tc>
          <w:tcPr>
            <w:tcW w:w="7739" w:type="dxa"/>
          </w:tcPr>
          <w:p w:rsidR="00711669" w:rsidRPr="00711669" w:rsidRDefault="00711669" w:rsidP="00DE33A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711669">
              <w:rPr>
                <w:rFonts w:asciiTheme="majorHAnsi" w:hAnsiTheme="majorHAnsi"/>
                <w:sz w:val="20"/>
                <w:szCs w:val="20"/>
              </w:rPr>
              <w:t>Por disputas territoriales, que lesionan gravemente la gobernalidad democrática, se ha acentuado la violencia y la inseguridad manifestada en el aumento del secuestro, el boleteo y la extorsión en el campo y la ciudad. Municipios como Quinchía y Mistrató sirven permanentemente como lugares para esconder secuestrados, debido a que sus zonas Rurales son muy extensas y los grupos guerrilleros llevan en esas zonas varias décadas dominando absolutamente todo. Allí las familias son permanentemente amenazadas, lo mismo que las parcelas, pues el dominio es tan absoluto que hasta existe una “ley" por la cual mínimo un miembro de cada hogar debe contribuir a la "causa “a través de la participación directa en el conflicto. Este fenómeno ha producido una cantidad muy grande de desplazados, pues las familias prefieren salir del Territorio dejándolo todo que entregar a sus hijos, hermanos o padres a ellos.</w:t>
            </w:r>
          </w:p>
        </w:tc>
        <w:tc>
          <w:tcPr>
            <w:tcW w:w="2835" w:type="dxa"/>
          </w:tcPr>
          <w:p w:rsidR="00711669" w:rsidRPr="00711669" w:rsidRDefault="00711669" w:rsidP="00DE33A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sidRPr="00711669">
              <w:rPr>
                <w:rFonts w:asciiTheme="majorHAnsi" w:hAnsiTheme="majorHAnsi"/>
                <w:b/>
                <w:sz w:val="20"/>
                <w:szCs w:val="20"/>
              </w:rPr>
              <w:t>¿Por qué crece la violencia en Pereira Risaralda?</w:t>
            </w:r>
          </w:p>
        </w:tc>
        <w:tc>
          <w:tcPr>
            <w:tcW w:w="3260" w:type="dxa"/>
          </w:tcPr>
          <w:p w:rsidR="00711669" w:rsidRPr="00F55DC2" w:rsidRDefault="005054D4" w:rsidP="00DE33A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FUENTE PRIMARIA</w:t>
            </w:r>
          </w:p>
        </w:tc>
        <w:tc>
          <w:tcPr>
            <w:tcW w:w="2693" w:type="dxa"/>
          </w:tcPr>
          <w:p w:rsidR="00711669" w:rsidRPr="00F55DC2" w:rsidRDefault="00D71672" w:rsidP="00DE33A1">
            <w:pP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rPr>
            </w:pPr>
            <w:r>
              <w:rPr>
                <w:rFonts w:asciiTheme="majorHAnsi" w:hAnsiTheme="majorHAnsi" w:cs="Arial"/>
                <w:sz w:val="20"/>
                <w:szCs w:val="20"/>
              </w:rPr>
              <w:t>ENTREVISTA</w:t>
            </w:r>
          </w:p>
        </w:tc>
      </w:tr>
      <w:tr w:rsidR="00711669" w:rsidRPr="00711669" w:rsidTr="00D71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4" w:type="dxa"/>
          </w:tcPr>
          <w:p w:rsidR="00711669" w:rsidRPr="00711669" w:rsidRDefault="00711669" w:rsidP="00DE33A1">
            <w:pPr>
              <w:jc w:val="both"/>
              <w:rPr>
                <w:rFonts w:asciiTheme="majorHAnsi" w:hAnsiTheme="majorHAnsi"/>
                <w:color w:val="auto"/>
                <w:sz w:val="20"/>
                <w:szCs w:val="20"/>
              </w:rPr>
            </w:pPr>
            <w:r w:rsidRPr="00711669">
              <w:rPr>
                <w:rFonts w:asciiTheme="majorHAnsi" w:hAnsiTheme="majorHAnsi"/>
                <w:color w:val="auto"/>
                <w:sz w:val="20"/>
                <w:szCs w:val="20"/>
              </w:rPr>
              <w:t>GENERALIDADES</w:t>
            </w:r>
          </w:p>
          <w:p w:rsidR="00711669" w:rsidRPr="00711669" w:rsidRDefault="00711669" w:rsidP="00DE33A1">
            <w:pPr>
              <w:jc w:val="both"/>
              <w:rPr>
                <w:rFonts w:asciiTheme="majorHAnsi" w:hAnsiTheme="majorHAnsi"/>
                <w:color w:val="auto"/>
                <w:sz w:val="20"/>
                <w:szCs w:val="20"/>
              </w:rPr>
            </w:pPr>
            <w:r w:rsidRPr="00711669">
              <w:rPr>
                <w:rFonts w:asciiTheme="majorHAnsi" w:hAnsiTheme="majorHAnsi"/>
                <w:color w:val="auto"/>
                <w:sz w:val="20"/>
                <w:szCs w:val="20"/>
              </w:rPr>
              <w:t>DEFINICIÓN</w:t>
            </w:r>
          </w:p>
        </w:tc>
        <w:tc>
          <w:tcPr>
            <w:tcW w:w="7739" w:type="dxa"/>
          </w:tcPr>
          <w:p w:rsidR="00711669" w:rsidRPr="00711669" w:rsidRDefault="00711669" w:rsidP="00DE33A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711669">
              <w:rPr>
                <w:rFonts w:asciiTheme="majorHAnsi" w:hAnsiTheme="majorHAnsi"/>
                <w:sz w:val="20"/>
                <w:szCs w:val="20"/>
              </w:rPr>
              <w:t xml:space="preserve">De acuerdo con una denuncia hecha por Eisenhower Deyanón Zapata, presidente de los jueces de paz, bandas delincuenciales como </w:t>
            </w:r>
            <w:r w:rsidRPr="00711669">
              <w:rPr>
                <w:rFonts w:ascii="Cambria" w:hAnsi="Cambria" w:cs="Cambria"/>
                <w:sz w:val="20"/>
                <w:szCs w:val="20"/>
              </w:rPr>
              <w:t></w:t>
            </w:r>
            <w:r w:rsidRPr="00711669">
              <w:rPr>
                <w:rFonts w:asciiTheme="majorHAnsi" w:hAnsiTheme="majorHAnsi"/>
                <w:sz w:val="20"/>
                <w:szCs w:val="20"/>
              </w:rPr>
              <w:t>cordillera</w:t>
            </w:r>
            <w:r w:rsidRPr="00711669">
              <w:rPr>
                <w:rFonts w:ascii="Cambria" w:hAnsi="Cambria" w:cs="Cambria"/>
                <w:sz w:val="20"/>
                <w:szCs w:val="20"/>
              </w:rPr>
              <w:t></w:t>
            </w:r>
            <w:r w:rsidRPr="00711669">
              <w:rPr>
                <w:rFonts w:asciiTheme="majorHAnsi" w:hAnsiTheme="majorHAnsi"/>
                <w:sz w:val="20"/>
                <w:szCs w:val="20"/>
              </w:rPr>
              <w:t xml:space="preserve"> y los </w:t>
            </w:r>
            <w:r w:rsidRPr="00711669">
              <w:rPr>
                <w:rFonts w:ascii="Cambria" w:hAnsi="Cambria" w:cs="Cambria"/>
                <w:sz w:val="20"/>
                <w:szCs w:val="20"/>
              </w:rPr>
              <w:t></w:t>
            </w:r>
            <w:r w:rsidRPr="00711669">
              <w:rPr>
                <w:rFonts w:asciiTheme="majorHAnsi" w:hAnsiTheme="majorHAnsi"/>
                <w:sz w:val="20"/>
                <w:szCs w:val="20"/>
              </w:rPr>
              <w:t>rolos</w:t>
            </w:r>
            <w:r w:rsidRPr="00711669">
              <w:rPr>
                <w:rFonts w:ascii="Cambria" w:hAnsi="Cambria" w:cs="Cambria"/>
                <w:sz w:val="20"/>
                <w:szCs w:val="20"/>
              </w:rPr>
              <w:t></w:t>
            </w:r>
            <w:r w:rsidRPr="00711669">
              <w:rPr>
                <w:rFonts w:asciiTheme="majorHAnsi" w:hAnsiTheme="majorHAnsi"/>
                <w:sz w:val="20"/>
                <w:szCs w:val="20"/>
              </w:rPr>
              <w:t xml:space="preserve"> est</w:t>
            </w:r>
            <w:r w:rsidRPr="00711669">
              <w:rPr>
                <w:rFonts w:asciiTheme="majorHAnsi" w:hAnsiTheme="majorHAnsi" w:cs="Cambria"/>
                <w:sz w:val="20"/>
                <w:szCs w:val="20"/>
              </w:rPr>
              <w:t>á</w:t>
            </w:r>
            <w:r w:rsidRPr="00711669">
              <w:rPr>
                <w:rFonts w:asciiTheme="majorHAnsi" w:hAnsiTheme="majorHAnsi"/>
                <w:sz w:val="20"/>
                <w:szCs w:val="20"/>
              </w:rPr>
              <w:t>n aliados con algunas bandas criminales del pa</w:t>
            </w:r>
            <w:r w:rsidRPr="00711669">
              <w:rPr>
                <w:rFonts w:asciiTheme="majorHAnsi" w:hAnsiTheme="majorHAnsi" w:cs="Cambria"/>
                <w:sz w:val="20"/>
                <w:szCs w:val="20"/>
              </w:rPr>
              <w:t>í</w:t>
            </w:r>
            <w:r w:rsidRPr="00711669">
              <w:rPr>
                <w:rFonts w:asciiTheme="majorHAnsi" w:hAnsiTheme="majorHAnsi"/>
                <w:sz w:val="20"/>
                <w:szCs w:val="20"/>
              </w:rPr>
              <w:t xml:space="preserve">s, como </w:t>
            </w:r>
            <w:r w:rsidRPr="00711669">
              <w:rPr>
                <w:rFonts w:ascii="Cambria" w:hAnsi="Cambria" w:cs="Cambria"/>
                <w:sz w:val="20"/>
                <w:szCs w:val="20"/>
              </w:rPr>
              <w:t></w:t>
            </w:r>
            <w:r w:rsidRPr="00711669">
              <w:rPr>
                <w:rFonts w:asciiTheme="majorHAnsi" w:hAnsiTheme="majorHAnsi"/>
                <w:sz w:val="20"/>
                <w:szCs w:val="20"/>
              </w:rPr>
              <w:t>los rastrojos</w:t>
            </w:r>
            <w:r w:rsidRPr="00711669">
              <w:rPr>
                <w:rFonts w:ascii="Cambria" w:hAnsi="Cambria" w:cs="Cambria"/>
                <w:sz w:val="20"/>
                <w:szCs w:val="20"/>
              </w:rPr>
              <w:t></w:t>
            </w:r>
            <w:r w:rsidRPr="00711669">
              <w:rPr>
                <w:rFonts w:asciiTheme="majorHAnsi" w:hAnsiTheme="majorHAnsi"/>
                <w:sz w:val="20"/>
                <w:szCs w:val="20"/>
              </w:rPr>
              <w:t xml:space="preserve">, </w:t>
            </w:r>
            <w:r w:rsidRPr="00711669">
              <w:rPr>
                <w:rFonts w:ascii="Cambria" w:hAnsi="Cambria" w:cs="Cambria"/>
                <w:sz w:val="20"/>
                <w:szCs w:val="20"/>
              </w:rPr>
              <w:t></w:t>
            </w:r>
            <w:r w:rsidRPr="00711669">
              <w:rPr>
                <w:rFonts w:asciiTheme="majorHAnsi" w:hAnsiTheme="majorHAnsi"/>
                <w:sz w:val="20"/>
                <w:szCs w:val="20"/>
              </w:rPr>
              <w:t>los paisas</w:t>
            </w:r>
            <w:r w:rsidRPr="00711669">
              <w:rPr>
                <w:rFonts w:ascii="Cambria" w:hAnsi="Cambria" w:cs="Cambria"/>
                <w:sz w:val="20"/>
                <w:szCs w:val="20"/>
              </w:rPr>
              <w:t></w:t>
            </w:r>
            <w:r w:rsidRPr="00711669">
              <w:rPr>
                <w:rFonts w:asciiTheme="majorHAnsi" w:hAnsiTheme="majorHAnsi"/>
                <w:sz w:val="20"/>
                <w:szCs w:val="20"/>
              </w:rPr>
              <w:t xml:space="preserve"> y </w:t>
            </w:r>
            <w:r w:rsidRPr="00711669">
              <w:rPr>
                <w:rFonts w:ascii="Cambria" w:hAnsi="Cambria" w:cs="Cambria"/>
                <w:sz w:val="20"/>
                <w:szCs w:val="20"/>
              </w:rPr>
              <w:t></w:t>
            </w:r>
            <w:r w:rsidRPr="00711669">
              <w:rPr>
                <w:rFonts w:asciiTheme="majorHAnsi" w:hAnsiTheme="majorHAnsi"/>
                <w:sz w:val="20"/>
                <w:szCs w:val="20"/>
              </w:rPr>
              <w:t>los Urabe</w:t>
            </w:r>
            <w:r w:rsidRPr="00711669">
              <w:rPr>
                <w:rFonts w:asciiTheme="majorHAnsi" w:hAnsiTheme="majorHAnsi" w:cs="Cambria"/>
                <w:sz w:val="20"/>
                <w:szCs w:val="20"/>
              </w:rPr>
              <w:t>ñ</w:t>
            </w:r>
            <w:r w:rsidRPr="00711669">
              <w:rPr>
                <w:rFonts w:asciiTheme="majorHAnsi" w:hAnsiTheme="majorHAnsi"/>
                <w:sz w:val="20"/>
                <w:szCs w:val="20"/>
              </w:rPr>
              <w:t>os</w:t>
            </w:r>
            <w:r w:rsidRPr="00711669">
              <w:rPr>
                <w:rFonts w:ascii="Cambria" w:hAnsi="Cambria" w:cs="Cambria"/>
                <w:sz w:val="20"/>
                <w:szCs w:val="20"/>
              </w:rPr>
              <w:t></w:t>
            </w:r>
            <w:r w:rsidRPr="00711669">
              <w:rPr>
                <w:rFonts w:asciiTheme="majorHAnsi" w:hAnsiTheme="majorHAnsi"/>
                <w:sz w:val="20"/>
                <w:szCs w:val="20"/>
              </w:rPr>
              <w:t>.</w:t>
            </w:r>
            <w:r w:rsidRPr="00711669">
              <w:rPr>
                <w:rFonts w:asciiTheme="majorHAnsi" w:hAnsiTheme="majorHAnsi" w:cs="Cambria"/>
                <w:sz w:val="20"/>
                <w:szCs w:val="20"/>
              </w:rPr>
              <w:t xml:space="preserve"> ¿</w:t>
            </w:r>
            <w:r w:rsidRPr="00711669">
              <w:rPr>
                <w:rFonts w:asciiTheme="majorHAnsi" w:hAnsiTheme="majorHAnsi"/>
                <w:sz w:val="20"/>
                <w:szCs w:val="20"/>
              </w:rPr>
              <w:t>C</w:t>
            </w:r>
            <w:r w:rsidRPr="00711669">
              <w:rPr>
                <w:rFonts w:asciiTheme="majorHAnsi" w:hAnsiTheme="majorHAnsi" w:cs="Cambria"/>
                <w:sz w:val="20"/>
                <w:szCs w:val="20"/>
              </w:rPr>
              <w:t>ó</w:t>
            </w:r>
            <w:r w:rsidRPr="00711669">
              <w:rPr>
                <w:rFonts w:asciiTheme="majorHAnsi" w:hAnsiTheme="majorHAnsi"/>
                <w:sz w:val="20"/>
                <w:szCs w:val="20"/>
              </w:rPr>
              <w:t>mo es la alianza? Dicha alianza consiste, seg</w:t>
            </w:r>
            <w:r w:rsidRPr="00711669">
              <w:rPr>
                <w:rFonts w:asciiTheme="majorHAnsi" w:hAnsiTheme="majorHAnsi" w:cs="Cambria"/>
                <w:sz w:val="20"/>
                <w:szCs w:val="20"/>
              </w:rPr>
              <w:t>ú</w:t>
            </w:r>
            <w:r w:rsidRPr="00711669">
              <w:rPr>
                <w:rFonts w:asciiTheme="majorHAnsi" w:hAnsiTheme="majorHAnsi"/>
                <w:sz w:val="20"/>
                <w:szCs w:val="20"/>
              </w:rPr>
              <w:t xml:space="preserve">n el investigador, en que </w:t>
            </w:r>
            <w:r w:rsidRPr="00711669">
              <w:rPr>
                <w:rFonts w:ascii="Cambria" w:hAnsi="Cambria" w:cs="Cambria"/>
                <w:sz w:val="20"/>
                <w:szCs w:val="20"/>
              </w:rPr>
              <w:t></w:t>
            </w:r>
            <w:r w:rsidRPr="00711669">
              <w:rPr>
                <w:rFonts w:asciiTheme="majorHAnsi" w:hAnsiTheme="majorHAnsi"/>
                <w:sz w:val="20"/>
                <w:szCs w:val="20"/>
              </w:rPr>
              <w:t>cordillera</w:t>
            </w:r>
            <w:r w:rsidRPr="00711669">
              <w:rPr>
                <w:rFonts w:ascii="Cambria" w:hAnsi="Cambria" w:cs="Cambria"/>
                <w:sz w:val="20"/>
                <w:szCs w:val="20"/>
              </w:rPr>
              <w:t></w:t>
            </w:r>
            <w:r w:rsidRPr="00711669">
              <w:rPr>
                <w:rFonts w:asciiTheme="majorHAnsi" w:hAnsiTheme="majorHAnsi"/>
                <w:sz w:val="20"/>
                <w:szCs w:val="20"/>
              </w:rPr>
              <w:t xml:space="preserve"> y </w:t>
            </w:r>
            <w:r w:rsidRPr="00711669">
              <w:rPr>
                <w:rFonts w:ascii="Cambria" w:hAnsi="Cambria" w:cs="Cambria"/>
                <w:sz w:val="20"/>
                <w:szCs w:val="20"/>
              </w:rPr>
              <w:t></w:t>
            </w:r>
            <w:r w:rsidRPr="00711669">
              <w:rPr>
                <w:rFonts w:asciiTheme="majorHAnsi" w:hAnsiTheme="majorHAnsi"/>
                <w:sz w:val="20"/>
                <w:szCs w:val="20"/>
              </w:rPr>
              <w:t>rolos</w:t>
            </w:r>
            <w:r w:rsidRPr="00711669">
              <w:rPr>
                <w:rFonts w:ascii="Cambria" w:hAnsi="Cambria" w:cs="Cambria"/>
                <w:sz w:val="20"/>
                <w:szCs w:val="20"/>
              </w:rPr>
              <w:t></w:t>
            </w:r>
            <w:r w:rsidRPr="00711669">
              <w:rPr>
                <w:rFonts w:asciiTheme="majorHAnsi" w:hAnsiTheme="majorHAnsi"/>
                <w:sz w:val="20"/>
                <w:szCs w:val="20"/>
              </w:rPr>
              <w:t>, adquieren la droga -principalmente marihuana- a las bandas criminales que operan en la zona del Pac</w:t>
            </w:r>
            <w:r w:rsidRPr="00711669">
              <w:rPr>
                <w:rFonts w:asciiTheme="majorHAnsi" w:hAnsiTheme="majorHAnsi" w:cs="Cambria"/>
                <w:sz w:val="20"/>
                <w:szCs w:val="20"/>
              </w:rPr>
              <w:t>í</w:t>
            </w:r>
            <w:r w:rsidRPr="00711669">
              <w:rPr>
                <w:rFonts w:asciiTheme="majorHAnsi" w:hAnsiTheme="majorHAnsi"/>
                <w:sz w:val="20"/>
                <w:szCs w:val="20"/>
              </w:rPr>
              <w:t>fico para distribuirlas entre los sitios de expendios de alucin</w:t>
            </w:r>
            <w:r w:rsidRPr="00711669">
              <w:rPr>
                <w:rFonts w:asciiTheme="majorHAnsi" w:hAnsiTheme="majorHAnsi" w:cs="Cambria"/>
                <w:sz w:val="20"/>
                <w:szCs w:val="20"/>
              </w:rPr>
              <w:t>ó</w:t>
            </w:r>
            <w:r w:rsidRPr="00711669">
              <w:rPr>
                <w:rFonts w:asciiTheme="majorHAnsi" w:hAnsiTheme="majorHAnsi"/>
                <w:sz w:val="20"/>
                <w:szCs w:val="20"/>
              </w:rPr>
              <w:t xml:space="preserve">genos de toda el </w:t>
            </w:r>
            <w:r w:rsidRPr="00711669">
              <w:rPr>
                <w:rFonts w:asciiTheme="majorHAnsi" w:hAnsiTheme="majorHAnsi" w:cs="Cambria"/>
                <w:sz w:val="20"/>
                <w:szCs w:val="20"/>
              </w:rPr>
              <w:t>Á</w:t>
            </w:r>
            <w:r w:rsidRPr="00711669">
              <w:rPr>
                <w:rFonts w:asciiTheme="majorHAnsi" w:hAnsiTheme="majorHAnsi"/>
                <w:sz w:val="20"/>
                <w:szCs w:val="20"/>
              </w:rPr>
              <w:t>rea Metropolitana. Incluso según Zapata, entre las dos organizaciones que operan en esta sección del país, existen pactos de no agresión por la adquisición de la droga a las bandas criminales, la cual ingresa por los corredores que tiene Risaralda por la zona límite con el Chocó - See more at: http://www.latarde.com/historico/37775-los-combos-de-pereira-se-estan-aliando-con-las-bandas#sthash.lYhkWHEG.dpuf</w:t>
            </w:r>
          </w:p>
        </w:tc>
        <w:tc>
          <w:tcPr>
            <w:tcW w:w="2835" w:type="dxa"/>
          </w:tcPr>
          <w:p w:rsidR="00711669" w:rsidRPr="00711669" w:rsidRDefault="00711669" w:rsidP="00DE33A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711669">
              <w:rPr>
                <w:rFonts w:asciiTheme="majorHAnsi" w:hAnsiTheme="majorHAnsi"/>
                <w:b/>
                <w:sz w:val="20"/>
                <w:szCs w:val="20"/>
              </w:rPr>
              <w:t>¿Qué grupo u organización criminal delinque en Pereira?</w:t>
            </w:r>
          </w:p>
        </w:tc>
        <w:tc>
          <w:tcPr>
            <w:tcW w:w="3260" w:type="dxa"/>
          </w:tcPr>
          <w:p w:rsidR="00711669" w:rsidRPr="00F55DC2" w:rsidRDefault="005054D4" w:rsidP="00DE33A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FUENTE PRIMARIA</w:t>
            </w:r>
          </w:p>
        </w:tc>
        <w:tc>
          <w:tcPr>
            <w:tcW w:w="2693" w:type="dxa"/>
          </w:tcPr>
          <w:p w:rsidR="00711669" w:rsidRPr="00F55DC2" w:rsidRDefault="00D71672" w:rsidP="005054D4">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rPr>
            </w:pPr>
            <w:r>
              <w:rPr>
                <w:rFonts w:asciiTheme="majorHAnsi" w:hAnsiTheme="majorHAnsi" w:cs="Arial"/>
                <w:sz w:val="20"/>
                <w:szCs w:val="20"/>
              </w:rPr>
              <w:t>ENTREVISTA</w:t>
            </w:r>
          </w:p>
        </w:tc>
      </w:tr>
      <w:tr w:rsidR="00711669" w:rsidRPr="00711669" w:rsidTr="00D71672">
        <w:tc>
          <w:tcPr>
            <w:cnfStyle w:val="001000000000" w:firstRow="0" w:lastRow="0" w:firstColumn="1" w:lastColumn="0" w:oddVBand="0" w:evenVBand="0" w:oddHBand="0" w:evenHBand="0" w:firstRowFirstColumn="0" w:firstRowLastColumn="0" w:lastRowFirstColumn="0" w:lastRowLastColumn="0"/>
            <w:tcW w:w="2434" w:type="dxa"/>
          </w:tcPr>
          <w:p w:rsidR="00711669" w:rsidRPr="00711669" w:rsidRDefault="00711669" w:rsidP="00DE33A1">
            <w:pPr>
              <w:jc w:val="both"/>
              <w:rPr>
                <w:rFonts w:asciiTheme="majorHAnsi" w:hAnsiTheme="majorHAnsi"/>
                <w:color w:val="auto"/>
                <w:sz w:val="20"/>
                <w:szCs w:val="20"/>
              </w:rPr>
            </w:pPr>
            <w:r w:rsidRPr="00711669">
              <w:rPr>
                <w:rFonts w:asciiTheme="majorHAnsi" w:hAnsiTheme="majorHAnsi"/>
                <w:color w:val="auto"/>
                <w:sz w:val="20"/>
                <w:szCs w:val="20"/>
              </w:rPr>
              <w:t>COMPROBACIÓN</w:t>
            </w:r>
          </w:p>
        </w:tc>
        <w:tc>
          <w:tcPr>
            <w:tcW w:w="7739" w:type="dxa"/>
          </w:tcPr>
          <w:p w:rsidR="00711669" w:rsidRPr="00711669" w:rsidRDefault="00711669" w:rsidP="00DE33A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711669">
              <w:rPr>
                <w:rFonts w:asciiTheme="majorHAnsi" w:hAnsiTheme="majorHAnsi"/>
                <w:sz w:val="20"/>
                <w:szCs w:val="20"/>
              </w:rPr>
              <w:t xml:space="preserve">A Policía Metropolitana de Pereira está integrada por 101 cuadrantes distribuidos en el municipio de Pereira, Dosquebradas y la Virginia, los cuales cuentan con un incremento de personal, movilidad, medios y logística necesarios para la implementación exigida </w:t>
            </w:r>
            <w:r w:rsidRPr="00711669">
              <w:rPr>
                <w:rFonts w:asciiTheme="majorHAnsi" w:hAnsiTheme="majorHAnsi"/>
                <w:sz w:val="20"/>
                <w:szCs w:val="20"/>
              </w:rPr>
              <w:lastRenderedPageBreak/>
              <w:t>por el PNVCC.</w:t>
            </w:r>
          </w:p>
          <w:p w:rsidR="00711669" w:rsidRPr="00711669" w:rsidRDefault="00711669" w:rsidP="00DE33A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711669">
              <w:rPr>
                <w:rFonts w:asciiTheme="majorHAnsi" w:hAnsiTheme="majorHAnsi"/>
                <w:sz w:val="20"/>
                <w:szCs w:val="20"/>
              </w:rPr>
              <w:t>Después de una evaluación realizada en tres fases, la Fundación Ideas para la Paz y la Dirección de seguridad ciudadana, evidenciaron los resultados que la Policía Metropolitana de Pereira tuvo respecto a la reducción en los principales delitos de impacto, logros que van de la mano con la implementación de la estrategia ubicándola en primer lugar frente a las demás unidades, hecho que permite seguir trabajando en las diferentes estrategias que han permitido aportar a la convivencia y seguridad ciudadana en los municipio de Pereira, Dosquebradas y la Virginia.</w:t>
            </w:r>
          </w:p>
        </w:tc>
        <w:tc>
          <w:tcPr>
            <w:tcW w:w="2835" w:type="dxa"/>
          </w:tcPr>
          <w:p w:rsidR="00711669" w:rsidRPr="00711669" w:rsidRDefault="00711669" w:rsidP="00DE33A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sidRPr="00711669">
              <w:rPr>
                <w:rFonts w:asciiTheme="majorHAnsi" w:hAnsiTheme="majorHAnsi"/>
                <w:b/>
                <w:sz w:val="20"/>
                <w:szCs w:val="20"/>
              </w:rPr>
              <w:lastRenderedPageBreak/>
              <w:t xml:space="preserve">¿Cómo minimiza la policía nacional a acción violenta de las bandas u </w:t>
            </w:r>
            <w:r w:rsidRPr="00711669">
              <w:rPr>
                <w:rFonts w:asciiTheme="majorHAnsi" w:hAnsiTheme="majorHAnsi"/>
                <w:b/>
                <w:sz w:val="20"/>
                <w:szCs w:val="20"/>
              </w:rPr>
              <w:lastRenderedPageBreak/>
              <w:t>organizaciones criminales en Pereira?</w:t>
            </w:r>
          </w:p>
        </w:tc>
        <w:tc>
          <w:tcPr>
            <w:tcW w:w="3260" w:type="dxa"/>
          </w:tcPr>
          <w:p w:rsidR="00711669" w:rsidRPr="00F55DC2" w:rsidRDefault="005054D4" w:rsidP="00DE33A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lastRenderedPageBreak/>
              <w:t>FUENTE PRIMARIA</w:t>
            </w:r>
          </w:p>
        </w:tc>
        <w:tc>
          <w:tcPr>
            <w:tcW w:w="2693" w:type="dxa"/>
          </w:tcPr>
          <w:p w:rsidR="00711669" w:rsidRPr="00F55DC2" w:rsidRDefault="00D71672" w:rsidP="00DE33A1">
            <w:pP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rPr>
            </w:pPr>
            <w:r>
              <w:rPr>
                <w:rFonts w:asciiTheme="majorHAnsi" w:hAnsiTheme="majorHAnsi" w:cs="Arial"/>
                <w:sz w:val="20"/>
                <w:szCs w:val="20"/>
              </w:rPr>
              <w:t>ENTREVISTA</w:t>
            </w:r>
          </w:p>
        </w:tc>
      </w:tr>
      <w:tr w:rsidR="00711669" w:rsidRPr="00711669" w:rsidTr="00D71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4" w:type="dxa"/>
          </w:tcPr>
          <w:p w:rsidR="00711669" w:rsidRPr="00711669" w:rsidRDefault="00711669" w:rsidP="00DE33A1">
            <w:pPr>
              <w:jc w:val="both"/>
              <w:rPr>
                <w:rFonts w:asciiTheme="majorHAnsi" w:hAnsiTheme="majorHAnsi"/>
                <w:color w:val="auto"/>
                <w:sz w:val="20"/>
                <w:szCs w:val="20"/>
              </w:rPr>
            </w:pPr>
            <w:r w:rsidRPr="00711669">
              <w:rPr>
                <w:rFonts w:asciiTheme="majorHAnsi" w:hAnsiTheme="majorHAnsi"/>
                <w:color w:val="auto"/>
                <w:sz w:val="20"/>
                <w:szCs w:val="20"/>
              </w:rPr>
              <w:lastRenderedPageBreak/>
              <w:t>PREDICCIÓN</w:t>
            </w:r>
          </w:p>
        </w:tc>
        <w:tc>
          <w:tcPr>
            <w:tcW w:w="7739" w:type="dxa"/>
          </w:tcPr>
          <w:p w:rsidR="00711669" w:rsidRPr="00711669" w:rsidRDefault="00711669" w:rsidP="00DE33A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711669">
              <w:rPr>
                <w:rFonts w:asciiTheme="majorHAnsi" w:hAnsiTheme="majorHAnsi"/>
                <w:sz w:val="20"/>
                <w:szCs w:val="20"/>
              </w:rPr>
              <w:t>El hecho de que Pereira sea una ciudad receptora de población desplazada trae algunas repercusiones para la ciudad, como lo afirma el sociólogo de la universidad de Antioquia Alberto Hugo Soto Hurtado, la principal consecuencia que trae  el desplazamiento masivo es la violencia.</w:t>
            </w:r>
          </w:p>
          <w:p w:rsidR="00711669" w:rsidRPr="00711669" w:rsidRDefault="00711669" w:rsidP="00DE33A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p w:rsidR="00711669" w:rsidRPr="00711669" w:rsidRDefault="00711669" w:rsidP="00DE33A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711669">
              <w:rPr>
                <w:rFonts w:asciiTheme="majorHAnsi" w:hAnsiTheme="majorHAnsi"/>
                <w:sz w:val="20"/>
                <w:szCs w:val="20"/>
              </w:rPr>
              <w:t>Esto se debe al desempleo que traen consigo los desplazados cuando se movilizan de su lugar de origen.  “Recién llegan a la ciudad se ven afectados por el desempleo, por la falta de ingresos, pero también por el rechazo por parte de la ciudadanía. Son estos los principales  motivos de la existencia de pandillas que ocasionan los atracos a mano armada, el sicariato, la prostitución, el consumo de sustancias psicoactivas y son todas estas cosas las que terminan afectando a la ciudad”.</w:t>
            </w:r>
          </w:p>
          <w:p w:rsidR="00711669" w:rsidRPr="00711669" w:rsidRDefault="00711669" w:rsidP="00DE33A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p w:rsidR="00711669" w:rsidRPr="00711669" w:rsidRDefault="00711669" w:rsidP="00DE33A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711669">
              <w:rPr>
                <w:rFonts w:asciiTheme="majorHAnsi" w:hAnsiTheme="majorHAnsi"/>
                <w:sz w:val="20"/>
                <w:szCs w:val="20"/>
              </w:rPr>
              <w:t>Pereira es mirada como una zona en la que se puede emprender una nueva vida, ya que su aspecto comercial, agrícola y de desarrollo general es algo atrayente para aquellas personas que han tenido que dejarlo todo a causa de la guerra u otros motivos.</w:t>
            </w:r>
          </w:p>
          <w:p w:rsidR="00711669" w:rsidRPr="00711669" w:rsidRDefault="00711669" w:rsidP="00DE33A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p w:rsidR="00711669" w:rsidRPr="00711669" w:rsidRDefault="00711669" w:rsidP="00DE33A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711669">
              <w:rPr>
                <w:rFonts w:asciiTheme="majorHAnsi" w:hAnsiTheme="majorHAnsi"/>
                <w:sz w:val="20"/>
                <w:szCs w:val="20"/>
              </w:rPr>
              <w:t>Uno de los principales atractivos de Pereira como ciudad receptora es su ubicación geográfica. “Estamos en un lugar estratégico en el centro del país. En el corazón de Colombia”, afirma el sociólogo Oscar Arango Gaviria. Según éste, el conflicto armado que vivió el Eje Cafetero en los años noventa fue una de las causas fundamentales para que muchas personas de la misma región decidieran reiniciar sus vidas en Pereira.</w:t>
            </w:r>
          </w:p>
          <w:p w:rsidR="00711669" w:rsidRPr="00711669" w:rsidRDefault="00711669" w:rsidP="00DE33A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2835" w:type="dxa"/>
          </w:tcPr>
          <w:p w:rsidR="00711669" w:rsidRPr="00711669" w:rsidRDefault="00711669" w:rsidP="00DE33A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711669">
              <w:rPr>
                <w:rFonts w:asciiTheme="majorHAnsi" w:hAnsiTheme="majorHAnsi"/>
                <w:b/>
                <w:sz w:val="20"/>
                <w:szCs w:val="20"/>
              </w:rPr>
              <w:t>¿Qué consecuencia trae la violencia en Pereira?</w:t>
            </w:r>
          </w:p>
        </w:tc>
        <w:tc>
          <w:tcPr>
            <w:tcW w:w="3260" w:type="dxa"/>
          </w:tcPr>
          <w:p w:rsidR="00711669" w:rsidRPr="00F55DC2" w:rsidRDefault="005054D4" w:rsidP="00711669">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rPr>
            </w:pPr>
            <w:r>
              <w:rPr>
                <w:rFonts w:asciiTheme="majorHAnsi" w:hAnsiTheme="majorHAnsi"/>
                <w:sz w:val="20"/>
                <w:szCs w:val="20"/>
              </w:rPr>
              <w:t>FUENTE PRIMARIA</w:t>
            </w:r>
          </w:p>
        </w:tc>
        <w:tc>
          <w:tcPr>
            <w:tcW w:w="2693" w:type="dxa"/>
          </w:tcPr>
          <w:p w:rsidR="00711669" w:rsidRPr="00F55DC2" w:rsidRDefault="00D71672" w:rsidP="00DE33A1">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rPr>
            </w:pPr>
            <w:r>
              <w:rPr>
                <w:rFonts w:asciiTheme="majorHAnsi" w:hAnsiTheme="majorHAnsi" w:cs="Arial"/>
                <w:sz w:val="20"/>
                <w:szCs w:val="20"/>
              </w:rPr>
              <w:t>ENTREVISTA</w:t>
            </w:r>
          </w:p>
        </w:tc>
      </w:tr>
      <w:tr w:rsidR="00711669" w:rsidRPr="00711669" w:rsidTr="00D71672">
        <w:tc>
          <w:tcPr>
            <w:cnfStyle w:val="001000000000" w:firstRow="0" w:lastRow="0" w:firstColumn="1" w:lastColumn="0" w:oddVBand="0" w:evenVBand="0" w:oddHBand="0" w:evenHBand="0" w:firstRowFirstColumn="0" w:firstRowLastColumn="0" w:lastRowFirstColumn="0" w:lastRowLastColumn="0"/>
            <w:tcW w:w="2434" w:type="dxa"/>
          </w:tcPr>
          <w:p w:rsidR="00711669" w:rsidRPr="00711669" w:rsidRDefault="00711669" w:rsidP="00DE33A1">
            <w:pPr>
              <w:jc w:val="both"/>
              <w:rPr>
                <w:rFonts w:asciiTheme="majorHAnsi" w:hAnsiTheme="majorHAnsi"/>
                <w:color w:val="auto"/>
                <w:sz w:val="20"/>
                <w:szCs w:val="20"/>
              </w:rPr>
            </w:pPr>
            <w:r w:rsidRPr="00711669">
              <w:rPr>
                <w:rFonts w:asciiTheme="majorHAnsi" w:hAnsiTheme="majorHAnsi"/>
                <w:color w:val="auto"/>
                <w:sz w:val="20"/>
                <w:szCs w:val="20"/>
              </w:rPr>
              <w:t>GESTIÓN</w:t>
            </w:r>
          </w:p>
        </w:tc>
        <w:tc>
          <w:tcPr>
            <w:tcW w:w="7739" w:type="dxa"/>
          </w:tcPr>
          <w:p w:rsidR="00711669" w:rsidRPr="00711669" w:rsidRDefault="00711669" w:rsidP="00DE33A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711669">
              <w:rPr>
                <w:rFonts w:asciiTheme="majorHAnsi" w:hAnsiTheme="majorHAnsi"/>
                <w:sz w:val="20"/>
                <w:szCs w:val="20"/>
              </w:rPr>
              <w:t>Estrategia integral de prevención y control          de la violencia y el conflicto urbano</w:t>
            </w:r>
          </w:p>
          <w:p w:rsidR="00711669" w:rsidRPr="00711669" w:rsidRDefault="00711669" w:rsidP="00DE33A1">
            <w:pPr>
              <w:pStyle w:val="Prrafodelista"/>
              <w:numPr>
                <w:ilvl w:val="0"/>
                <w:numId w:val="27"/>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711669">
              <w:rPr>
                <w:rFonts w:asciiTheme="majorHAnsi" w:hAnsiTheme="majorHAnsi"/>
                <w:sz w:val="20"/>
                <w:szCs w:val="20"/>
              </w:rPr>
              <w:t>Intervención de zonas criticas</w:t>
            </w:r>
          </w:p>
          <w:p w:rsidR="00711669" w:rsidRPr="00711669" w:rsidRDefault="00711669" w:rsidP="00DE33A1">
            <w:pPr>
              <w:pStyle w:val="Prrafodelista"/>
              <w:numPr>
                <w:ilvl w:val="0"/>
                <w:numId w:val="27"/>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711669">
              <w:rPr>
                <w:rFonts w:asciiTheme="majorHAnsi" w:hAnsiTheme="majorHAnsi"/>
                <w:sz w:val="20"/>
                <w:szCs w:val="20"/>
              </w:rPr>
              <w:t>Intervención de zonas criticas</w:t>
            </w:r>
          </w:p>
          <w:p w:rsidR="00711669" w:rsidRPr="00711669" w:rsidRDefault="00711669" w:rsidP="00DE33A1">
            <w:pPr>
              <w:pStyle w:val="Prrafodelista"/>
              <w:numPr>
                <w:ilvl w:val="0"/>
                <w:numId w:val="27"/>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711669">
              <w:rPr>
                <w:rFonts w:asciiTheme="majorHAnsi" w:hAnsiTheme="majorHAnsi"/>
                <w:sz w:val="20"/>
                <w:szCs w:val="20"/>
              </w:rPr>
              <w:t>Acciones para prevenir la violencia y la delincuencia    a través del desestimulo del porte y tenencia de armas</w:t>
            </w:r>
          </w:p>
          <w:p w:rsidR="00711669" w:rsidRPr="00711669" w:rsidRDefault="00711669" w:rsidP="00DE33A1">
            <w:pPr>
              <w:pStyle w:val="Prrafodelista"/>
              <w:numPr>
                <w:ilvl w:val="0"/>
                <w:numId w:val="27"/>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711669">
              <w:rPr>
                <w:rFonts w:asciiTheme="majorHAnsi" w:hAnsiTheme="majorHAnsi"/>
                <w:sz w:val="20"/>
                <w:szCs w:val="20"/>
              </w:rPr>
              <w:t>Acciones para combatir la violencia intrafamiliar</w:t>
            </w:r>
          </w:p>
          <w:p w:rsidR="00711669" w:rsidRPr="00711669" w:rsidRDefault="00711669" w:rsidP="00DE33A1">
            <w:pPr>
              <w:pStyle w:val="Prrafodelista"/>
              <w:numPr>
                <w:ilvl w:val="0"/>
                <w:numId w:val="27"/>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711669">
              <w:rPr>
                <w:rFonts w:asciiTheme="majorHAnsi" w:hAnsiTheme="majorHAnsi"/>
                <w:sz w:val="20"/>
                <w:szCs w:val="20"/>
              </w:rPr>
              <w:t>Programa de fortalecimiento de organizaciones             juveniles</w:t>
            </w:r>
          </w:p>
          <w:p w:rsidR="00711669" w:rsidRPr="00711669" w:rsidRDefault="00711669" w:rsidP="00DE33A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p w:rsidR="00711669" w:rsidRPr="00711669" w:rsidRDefault="00711669" w:rsidP="00DE33A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711669">
              <w:rPr>
                <w:rFonts w:asciiTheme="majorHAnsi" w:hAnsiTheme="majorHAnsi"/>
                <w:sz w:val="20"/>
                <w:szCs w:val="20"/>
              </w:rPr>
              <w:t xml:space="preserve">Adoptar medidas que permitan detener los enfrentamientos, las amenazas y la intimidación en las instituciones educativas de la ciudad.    </w:t>
            </w:r>
          </w:p>
          <w:p w:rsidR="00711669" w:rsidRPr="00711669" w:rsidRDefault="00711669" w:rsidP="00DE33A1">
            <w:pPr>
              <w:pStyle w:val="Prrafodelista"/>
              <w:numPr>
                <w:ilvl w:val="0"/>
                <w:numId w:val="28"/>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711669">
              <w:rPr>
                <w:rFonts w:asciiTheme="majorHAnsi" w:hAnsiTheme="majorHAnsi"/>
                <w:sz w:val="20"/>
                <w:szCs w:val="20"/>
              </w:rPr>
              <w:t>Desarrollo de  programas preventivos y de educación en valores</w:t>
            </w:r>
          </w:p>
          <w:p w:rsidR="00711669" w:rsidRPr="00711669" w:rsidRDefault="00711669" w:rsidP="00DE33A1">
            <w:pPr>
              <w:pStyle w:val="Prrafodelista"/>
              <w:numPr>
                <w:ilvl w:val="0"/>
                <w:numId w:val="28"/>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711669">
              <w:rPr>
                <w:rFonts w:asciiTheme="majorHAnsi" w:hAnsiTheme="majorHAnsi"/>
                <w:sz w:val="20"/>
                <w:szCs w:val="20"/>
              </w:rPr>
              <w:t>Compromiso por parte de las autoridades educativas de poner en marcha el Plan de Convivencia.</w:t>
            </w:r>
          </w:p>
          <w:p w:rsidR="00711669" w:rsidRPr="00711669" w:rsidRDefault="00711669" w:rsidP="00DE33A1">
            <w:pPr>
              <w:pStyle w:val="Prrafodelista"/>
              <w:numPr>
                <w:ilvl w:val="0"/>
                <w:numId w:val="28"/>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711669">
              <w:rPr>
                <w:rFonts w:asciiTheme="majorHAnsi" w:hAnsiTheme="majorHAnsi"/>
                <w:sz w:val="20"/>
                <w:szCs w:val="20"/>
              </w:rPr>
              <w:t xml:space="preserve"> Protocolo de actuación rápida en casos de conflictos</w:t>
            </w:r>
          </w:p>
          <w:p w:rsidR="00711669" w:rsidRPr="00711669" w:rsidRDefault="00711669" w:rsidP="00DE33A1">
            <w:pPr>
              <w:pStyle w:val="Prrafodelista"/>
              <w:numPr>
                <w:ilvl w:val="0"/>
                <w:numId w:val="28"/>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711669">
              <w:rPr>
                <w:rFonts w:asciiTheme="majorHAnsi" w:hAnsiTheme="majorHAnsi"/>
                <w:sz w:val="20"/>
                <w:szCs w:val="20"/>
              </w:rPr>
              <w:t>Crear los planes de convivencia en cada centro educativo.</w:t>
            </w:r>
          </w:p>
          <w:p w:rsidR="00711669" w:rsidRPr="00711669" w:rsidRDefault="00711669" w:rsidP="00DE33A1">
            <w:pPr>
              <w:pStyle w:val="Prrafodelista"/>
              <w:numPr>
                <w:ilvl w:val="0"/>
                <w:numId w:val="28"/>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711669">
              <w:rPr>
                <w:rFonts w:asciiTheme="majorHAnsi" w:hAnsiTheme="majorHAnsi"/>
                <w:sz w:val="20"/>
                <w:szCs w:val="20"/>
              </w:rPr>
              <w:t xml:space="preserve">Realizar un foro público sobre “Seguridad Ciudadana En El Marco de los Derechos </w:t>
            </w:r>
            <w:r w:rsidRPr="00711669">
              <w:rPr>
                <w:rFonts w:asciiTheme="majorHAnsi" w:hAnsiTheme="majorHAnsi"/>
                <w:sz w:val="20"/>
                <w:szCs w:val="20"/>
              </w:rPr>
              <w:lastRenderedPageBreak/>
              <w:t>Humanos” el 10 de diciembre que es el Día Internacional de los Derechos Humanos con la presencia del delegado del Alto Comisionado de las Naciones Unidas, Un delegado del Ministerio del Interior, un representante de la Coordinación Colombia-Europa- Estados Unidos,  las autoridades locales, los organismos de seguridad, la Defensoría del pueblo, la personería y las organizaciones sociales, para discutir y construir conjuntamente propuestas en torno al tema de seguridad y convivencia en el municipio de Pereira.</w:t>
            </w:r>
          </w:p>
          <w:p w:rsidR="00711669" w:rsidRPr="00711669" w:rsidRDefault="00711669" w:rsidP="00DE33A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2835" w:type="dxa"/>
          </w:tcPr>
          <w:p w:rsidR="00711669" w:rsidRPr="00711669" w:rsidRDefault="00711669" w:rsidP="00DE33A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sidRPr="00711669">
              <w:rPr>
                <w:rFonts w:asciiTheme="majorHAnsi" w:hAnsiTheme="majorHAnsi"/>
                <w:b/>
                <w:sz w:val="20"/>
                <w:szCs w:val="20"/>
              </w:rPr>
              <w:lastRenderedPageBreak/>
              <w:t>¿Qué pueden hacer los entes de control y los organismos de seguridad para minimizar la criminalidad?</w:t>
            </w:r>
          </w:p>
        </w:tc>
        <w:tc>
          <w:tcPr>
            <w:tcW w:w="3260" w:type="dxa"/>
          </w:tcPr>
          <w:p w:rsidR="00711669" w:rsidRPr="00F55DC2" w:rsidRDefault="005054D4" w:rsidP="00DE33A1">
            <w:pPr>
              <w:cnfStyle w:val="000000000000" w:firstRow="0" w:lastRow="0" w:firstColumn="0" w:lastColumn="0" w:oddVBand="0" w:evenVBand="0" w:oddHBand="0" w:evenHBand="0" w:firstRowFirstColumn="0" w:firstRowLastColumn="0" w:lastRowFirstColumn="0" w:lastRowLastColumn="0"/>
              <w:rPr>
                <w:rFonts w:asciiTheme="majorHAnsi" w:hAnsiTheme="majorHAnsi" w:cs="Arial"/>
                <w:b/>
                <w:sz w:val="20"/>
                <w:szCs w:val="20"/>
              </w:rPr>
            </w:pPr>
            <w:r>
              <w:rPr>
                <w:rFonts w:asciiTheme="majorHAnsi" w:hAnsiTheme="majorHAnsi"/>
                <w:sz w:val="20"/>
                <w:szCs w:val="20"/>
              </w:rPr>
              <w:t>FUENTE PRIMARIA</w:t>
            </w:r>
          </w:p>
        </w:tc>
        <w:tc>
          <w:tcPr>
            <w:tcW w:w="2693" w:type="dxa"/>
          </w:tcPr>
          <w:p w:rsidR="00711669" w:rsidRPr="00F55DC2" w:rsidRDefault="00D71672" w:rsidP="00DE33A1">
            <w:pPr>
              <w:cnfStyle w:val="000000000000" w:firstRow="0" w:lastRow="0" w:firstColumn="0" w:lastColumn="0" w:oddVBand="0" w:evenVBand="0" w:oddHBand="0" w:evenHBand="0" w:firstRowFirstColumn="0" w:firstRowLastColumn="0" w:lastRowFirstColumn="0" w:lastRowLastColumn="0"/>
              <w:rPr>
                <w:rFonts w:asciiTheme="majorHAnsi" w:hAnsiTheme="majorHAnsi" w:cs="Arial"/>
                <w:b/>
                <w:sz w:val="20"/>
                <w:szCs w:val="20"/>
              </w:rPr>
            </w:pPr>
            <w:r>
              <w:rPr>
                <w:rFonts w:asciiTheme="majorHAnsi" w:hAnsiTheme="majorHAnsi" w:cs="Arial"/>
                <w:sz w:val="20"/>
                <w:szCs w:val="20"/>
              </w:rPr>
              <w:t>ENTREVISTA</w:t>
            </w:r>
          </w:p>
        </w:tc>
      </w:tr>
      <w:tr w:rsidR="00711669" w:rsidRPr="00711669" w:rsidTr="00D71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4" w:type="dxa"/>
          </w:tcPr>
          <w:p w:rsidR="00711669" w:rsidRPr="00711669" w:rsidRDefault="00711669" w:rsidP="00DE33A1">
            <w:pPr>
              <w:jc w:val="both"/>
              <w:rPr>
                <w:rFonts w:asciiTheme="majorHAnsi" w:hAnsiTheme="majorHAnsi"/>
                <w:color w:val="auto"/>
                <w:sz w:val="20"/>
                <w:szCs w:val="20"/>
              </w:rPr>
            </w:pPr>
            <w:r w:rsidRPr="00711669">
              <w:rPr>
                <w:rFonts w:asciiTheme="majorHAnsi" w:hAnsiTheme="majorHAnsi"/>
                <w:color w:val="auto"/>
                <w:sz w:val="20"/>
                <w:szCs w:val="20"/>
              </w:rPr>
              <w:lastRenderedPageBreak/>
              <w:t>OPINIÓN VALORACIÓN</w:t>
            </w:r>
          </w:p>
        </w:tc>
        <w:tc>
          <w:tcPr>
            <w:tcW w:w="7739" w:type="dxa"/>
          </w:tcPr>
          <w:p w:rsidR="00711669" w:rsidRPr="00711669" w:rsidRDefault="00711669" w:rsidP="00DE33A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711669">
              <w:rPr>
                <w:rFonts w:asciiTheme="majorHAnsi" w:hAnsiTheme="majorHAnsi"/>
                <w:sz w:val="20"/>
                <w:szCs w:val="20"/>
              </w:rPr>
              <w:t>Son numerosas las encuestas de opinión que suelen realizarse para conocer qué piensan las personas sobre la problemática que las rodea, en especial, en relación con la seguridad. En las respuestas se refleja la angustia que flota en todos los ambientes como resultado del aumento de la criminalidad y de actos que afectan la pacífica y tranquila convivencia, tanto en zonas rurales como urbanas, todo lo cual nos permite hablar de la existencia de una cultura de la violencia.</w:t>
            </w:r>
          </w:p>
          <w:p w:rsidR="00711669" w:rsidRPr="00711669" w:rsidRDefault="00711669" w:rsidP="00DE33A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711669">
              <w:rPr>
                <w:rFonts w:asciiTheme="majorHAnsi" w:hAnsiTheme="majorHAnsi"/>
                <w:sz w:val="20"/>
                <w:szCs w:val="20"/>
              </w:rPr>
              <w:t>Es indispensable diseñar normas penales y de policía para el control y sanción de delitos y contravenciones, de acuerdo con análisis, estudios y observaciones que permitan diagnósticos objetivos y seguros. Esto únicamente es posible mediante el seguimiento riguroso de la evolución de los fenómenos sociales lo que sólo puede hacerlo un organismo multidisciplinario (abogados, médicos, sicólogos, antropólogos, ecologistas, economistas, etc.), que funcione técnica, adecuada y permanentemente y contando con la dinámica de una justicia que sea una verdadera palanca para el desarrollo, no simple administración de justicia y la existencia de instituciones y organismos capaces de aplicar técnica y convenientemente sanciones y correctivos.</w:t>
            </w:r>
          </w:p>
          <w:p w:rsidR="00711669" w:rsidRPr="00711669" w:rsidRDefault="00711669" w:rsidP="00DE33A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2835" w:type="dxa"/>
          </w:tcPr>
          <w:p w:rsidR="00711669" w:rsidRPr="00711669" w:rsidRDefault="00711669" w:rsidP="00DE33A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711669">
              <w:rPr>
                <w:rFonts w:asciiTheme="majorHAnsi" w:hAnsiTheme="majorHAnsi"/>
                <w:b/>
                <w:sz w:val="20"/>
                <w:szCs w:val="20"/>
              </w:rPr>
              <w:t>¿Qué opinan los pereiranos de los índices de criminalidad en su ciudad?</w:t>
            </w:r>
          </w:p>
        </w:tc>
        <w:tc>
          <w:tcPr>
            <w:tcW w:w="3260" w:type="dxa"/>
          </w:tcPr>
          <w:p w:rsidR="00711669" w:rsidRPr="00F55DC2" w:rsidRDefault="005054D4" w:rsidP="00DE33A1">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rPr>
            </w:pPr>
            <w:r>
              <w:rPr>
                <w:rFonts w:asciiTheme="majorHAnsi" w:hAnsiTheme="majorHAnsi"/>
                <w:sz w:val="20"/>
                <w:szCs w:val="20"/>
              </w:rPr>
              <w:t>FUENTE PRIMARIA</w:t>
            </w:r>
          </w:p>
        </w:tc>
        <w:tc>
          <w:tcPr>
            <w:tcW w:w="2693" w:type="dxa"/>
          </w:tcPr>
          <w:p w:rsidR="00711669" w:rsidRPr="00F55DC2" w:rsidRDefault="00D71672" w:rsidP="00DE33A1">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rPr>
            </w:pPr>
            <w:r>
              <w:rPr>
                <w:rFonts w:asciiTheme="majorHAnsi" w:hAnsiTheme="majorHAnsi" w:cs="Arial"/>
                <w:sz w:val="20"/>
                <w:szCs w:val="20"/>
              </w:rPr>
              <w:t>ENTREVISTA</w:t>
            </w:r>
          </w:p>
        </w:tc>
      </w:tr>
    </w:tbl>
    <w:p w:rsidR="00C110C8" w:rsidRPr="002A35B4" w:rsidRDefault="00C110C8" w:rsidP="00C110C8">
      <w:pPr>
        <w:rPr>
          <w:rFonts w:asciiTheme="majorHAnsi" w:hAnsiTheme="majorHAnsi" w:cs="Arial"/>
          <w:b/>
          <w:sz w:val="24"/>
          <w:szCs w:val="24"/>
        </w:rPr>
        <w:sectPr w:rsidR="00C110C8" w:rsidRPr="002A35B4" w:rsidSect="00153601">
          <w:headerReference w:type="default" r:id="rId9"/>
          <w:footerReference w:type="default" r:id="rId10"/>
          <w:pgSz w:w="20639" w:h="14572" w:orient="landscape" w:code="12"/>
          <w:pgMar w:top="1701" w:right="1701" w:bottom="1135" w:left="1134" w:header="709" w:footer="709" w:gutter="0"/>
          <w:cols w:space="708"/>
          <w:docGrid w:linePitch="360"/>
        </w:sectPr>
      </w:pPr>
    </w:p>
    <w:p w:rsidR="00C7035B" w:rsidRPr="002A35B4" w:rsidRDefault="00C7035B">
      <w:pPr>
        <w:rPr>
          <w:rFonts w:asciiTheme="majorHAnsi" w:hAnsiTheme="majorHAnsi" w:cs="Arial"/>
          <w:b/>
          <w:sz w:val="24"/>
          <w:szCs w:val="24"/>
        </w:rPr>
      </w:pPr>
    </w:p>
    <w:p w:rsidR="00C7035B" w:rsidRDefault="00C7035B" w:rsidP="006E30AA">
      <w:pPr>
        <w:spacing w:after="0"/>
        <w:jc w:val="center"/>
        <w:rPr>
          <w:rFonts w:asciiTheme="majorHAnsi" w:hAnsiTheme="majorHAnsi" w:cs="Arial"/>
          <w:b/>
          <w:sz w:val="24"/>
          <w:szCs w:val="24"/>
        </w:rPr>
      </w:pPr>
      <w:r w:rsidRPr="002A35B4">
        <w:rPr>
          <w:rFonts w:asciiTheme="majorHAnsi" w:hAnsiTheme="majorHAnsi" w:cs="Arial"/>
          <w:b/>
          <w:sz w:val="24"/>
          <w:szCs w:val="24"/>
        </w:rPr>
        <w:t>BIBLIOGRAFIA</w:t>
      </w:r>
    </w:p>
    <w:p w:rsidR="006E30AA" w:rsidRDefault="006E30AA" w:rsidP="006E30AA">
      <w:pPr>
        <w:spacing w:after="0"/>
        <w:jc w:val="center"/>
        <w:rPr>
          <w:rFonts w:asciiTheme="majorHAnsi" w:hAnsiTheme="majorHAnsi" w:cs="Arial"/>
          <w:b/>
          <w:sz w:val="24"/>
          <w:szCs w:val="24"/>
        </w:rPr>
      </w:pPr>
    </w:p>
    <w:p w:rsidR="006E30AA" w:rsidRDefault="006E30AA" w:rsidP="006E30AA">
      <w:pPr>
        <w:spacing w:after="0"/>
        <w:jc w:val="center"/>
        <w:rPr>
          <w:rFonts w:asciiTheme="majorHAnsi" w:hAnsiTheme="majorHAnsi" w:cs="Arial"/>
          <w:b/>
          <w:sz w:val="24"/>
          <w:szCs w:val="24"/>
        </w:rPr>
      </w:pPr>
    </w:p>
    <w:p w:rsidR="006E30AA" w:rsidRPr="002A35B4" w:rsidRDefault="006E30AA" w:rsidP="006E30AA">
      <w:pPr>
        <w:spacing w:after="0"/>
        <w:rPr>
          <w:rFonts w:asciiTheme="majorHAnsi" w:hAnsiTheme="majorHAnsi" w:cs="Arial"/>
          <w:b/>
          <w:sz w:val="24"/>
          <w:szCs w:val="24"/>
        </w:rPr>
      </w:pPr>
    </w:p>
    <w:p w:rsidR="00135FF4" w:rsidRDefault="006E30AA" w:rsidP="006E30AA">
      <w:pPr>
        <w:spacing w:after="0"/>
        <w:jc w:val="both"/>
        <w:rPr>
          <w:rFonts w:asciiTheme="majorHAnsi" w:hAnsiTheme="majorHAnsi" w:cs="Arial"/>
          <w:sz w:val="24"/>
          <w:szCs w:val="24"/>
        </w:rPr>
      </w:pPr>
      <w:r w:rsidRPr="00135FF4">
        <w:rPr>
          <w:rFonts w:asciiTheme="majorHAnsi" w:hAnsiTheme="majorHAnsi" w:cs="Arial"/>
          <w:sz w:val="24"/>
          <w:szCs w:val="24"/>
        </w:rPr>
        <w:t xml:space="preserve">En Pereira Se Está Registrando </w:t>
      </w:r>
      <w:r>
        <w:rPr>
          <w:rFonts w:asciiTheme="majorHAnsi" w:hAnsiTheme="majorHAnsi" w:cs="Arial"/>
          <w:sz w:val="24"/>
          <w:szCs w:val="24"/>
        </w:rPr>
        <w:t xml:space="preserve">Fenómeno De Comunas Más </w:t>
      </w:r>
      <w:hyperlink r:id="rId11" w:history="1">
        <w:r w:rsidRPr="009B1149">
          <w:rPr>
            <w:rStyle w:val="Hipervnculo"/>
            <w:rFonts w:asciiTheme="majorHAnsi" w:hAnsiTheme="majorHAnsi" w:cs="Arial"/>
            <w:sz w:val="24"/>
            <w:szCs w:val="24"/>
          </w:rPr>
          <w:t>Www.Caracol.Com.Co/Noticias/Regionales/</w:t>
        </w:r>
      </w:hyperlink>
      <w:r>
        <w:rPr>
          <w:rFonts w:asciiTheme="majorHAnsi" w:hAnsiTheme="majorHAnsi" w:cs="Arial"/>
          <w:sz w:val="24"/>
          <w:szCs w:val="24"/>
        </w:rPr>
        <w:t xml:space="preserve">   </w:t>
      </w:r>
      <w:r w:rsidRPr="00135FF4">
        <w:rPr>
          <w:rFonts w:asciiTheme="majorHAnsi" w:hAnsiTheme="majorHAnsi" w:cs="Arial"/>
          <w:sz w:val="24"/>
          <w:szCs w:val="24"/>
        </w:rPr>
        <w:t>...</w:t>
      </w:r>
      <w:r>
        <w:rPr>
          <w:rFonts w:asciiTheme="majorHAnsi" w:hAnsiTheme="majorHAnsi" w:cs="Arial"/>
          <w:sz w:val="24"/>
          <w:szCs w:val="24"/>
        </w:rPr>
        <w:t xml:space="preserve"> </w:t>
      </w:r>
      <w:r w:rsidRPr="00135FF4">
        <w:rPr>
          <w:rFonts w:asciiTheme="majorHAnsi" w:hAnsiTheme="majorHAnsi" w:cs="Arial"/>
          <w:sz w:val="24"/>
          <w:szCs w:val="24"/>
        </w:rPr>
        <w:t>.Pereira.../2066229.Aspx</w:t>
      </w:r>
      <w:r w:rsidRPr="00135FF4">
        <w:rPr>
          <w:rFonts w:asciiTheme="majorHAnsi" w:hAnsiTheme="majorHAnsi" w:cs="Arial" w:hint="cs"/>
          <w:sz w:val="24"/>
          <w:szCs w:val="24"/>
        </w:rPr>
        <w:t>‎</w:t>
      </w:r>
    </w:p>
    <w:p w:rsidR="00135FF4" w:rsidRPr="00135FF4" w:rsidRDefault="00135FF4" w:rsidP="006E30AA">
      <w:pPr>
        <w:spacing w:after="0"/>
        <w:jc w:val="both"/>
        <w:rPr>
          <w:rFonts w:asciiTheme="majorHAnsi" w:hAnsiTheme="majorHAnsi" w:cs="Arial"/>
          <w:sz w:val="24"/>
          <w:szCs w:val="24"/>
        </w:rPr>
      </w:pPr>
    </w:p>
    <w:p w:rsidR="00135FF4" w:rsidRDefault="006E30AA" w:rsidP="006E30AA">
      <w:pPr>
        <w:spacing w:after="0"/>
        <w:jc w:val="both"/>
        <w:rPr>
          <w:rFonts w:asciiTheme="majorHAnsi" w:hAnsiTheme="majorHAnsi" w:cs="Arial"/>
          <w:sz w:val="24"/>
          <w:szCs w:val="24"/>
        </w:rPr>
      </w:pPr>
      <w:r w:rsidRPr="00135FF4">
        <w:rPr>
          <w:rFonts w:asciiTheme="majorHAnsi" w:hAnsiTheme="majorHAnsi" w:cs="Arial"/>
          <w:sz w:val="24"/>
          <w:szCs w:val="24"/>
        </w:rPr>
        <w:t>Problem</w:t>
      </w:r>
      <w:r>
        <w:rPr>
          <w:rFonts w:asciiTheme="majorHAnsi" w:hAnsiTheme="majorHAnsi" w:cs="Arial"/>
          <w:sz w:val="24"/>
          <w:szCs w:val="24"/>
        </w:rPr>
        <w:t>as sociales  En Risaralda Ciaf</w:t>
      </w:r>
      <w:r w:rsidRPr="00135FF4">
        <w:rPr>
          <w:rFonts w:asciiTheme="majorHAnsi" w:hAnsiTheme="majorHAnsi" w:cs="Arial"/>
          <w:sz w:val="24"/>
          <w:szCs w:val="24"/>
        </w:rPr>
        <w:t>ciaf.Edu.Co/</w:t>
      </w:r>
      <w:r>
        <w:rPr>
          <w:rFonts w:asciiTheme="majorHAnsi" w:hAnsiTheme="majorHAnsi" w:cs="Arial"/>
          <w:sz w:val="24"/>
          <w:szCs w:val="24"/>
        </w:rPr>
        <w:t xml:space="preserve"> </w:t>
      </w:r>
      <w:r w:rsidRPr="00135FF4">
        <w:rPr>
          <w:rFonts w:asciiTheme="majorHAnsi" w:hAnsiTheme="majorHAnsi" w:cs="Arial"/>
          <w:sz w:val="24"/>
          <w:szCs w:val="24"/>
        </w:rPr>
        <w:t>Ciem/Proyectos/Problemas_</w:t>
      </w:r>
      <w:r>
        <w:rPr>
          <w:rFonts w:asciiTheme="majorHAnsi" w:hAnsiTheme="majorHAnsi" w:cs="Arial"/>
          <w:sz w:val="24"/>
          <w:szCs w:val="24"/>
        </w:rPr>
        <w:t xml:space="preserve"> </w:t>
      </w:r>
      <w:r w:rsidRPr="00135FF4">
        <w:rPr>
          <w:rFonts w:asciiTheme="majorHAnsi" w:hAnsiTheme="majorHAnsi" w:cs="Arial"/>
          <w:sz w:val="24"/>
          <w:szCs w:val="24"/>
        </w:rPr>
        <w:t>Sociales_en_risaralda.pd</w:t>
      </w:r>
    </w:p>
    <w:p w:rsidR="00135FF4" w:rsidRPr="00135FF4" w:rsidRDefault="00135FF4" w:rsidP="006E30AA">
      <w:pPr>
        <w:spacing w:after="0"/>
        <w:jc w:val="both"/>
        <w:rPr>
          <w:rFonts w:asciiTheme="majorHAnsi" w:hAnsiTheme="majorHAnsi" w:cs="Arial"/>
          <w:sz w:val="24"/>
          <w:szCs w:val="24"/>
        </w:rPr>
      </w:pPr>
    </w:p>
    <w:p w:rsidR="00135FF4" w:rsidRDefault="006E30AA" w:rsidP="006E30AA">
      <w:pPr>
        <w:spacing w:after="0"/>
        <w:jc w:val="both"/>
        <w:rPr>
          <w:rFonts w:asciiTheme="majorHAnsi" w:hAnsiTheme="majorHAnsi" w:cs="Arial"/>
          <w:sz w:val="24"/>
          <w:szCs w:val="24"/>
        </w:rPr>
      </w:pPr>
      <w:r w:rsidRPr="00135FF4">
        <w:rPr>
          <w:rFonts w:asciiTheme="majorHAnsi" w:hAnsiTheme="majorHAnsi" w:cs="Arial"/>
          <w:sz w:val="24"/>
          <w:szCs w:val="24"/>
        </w:rPr>
        <w:t>Los 'Combos" De Pereira Se Están Aliando Con Las Bandaswww.Lat</w:t>
      </w:r>
      <w:r>
        <w:rPr>
          <w:rFonts w:asciiTheme="majorHAnsi" w:hAnsiTheme="majorHAnsi" w:cs="Arial"/>
          <w:sz w:val="24"/>
          <w:szCs w:val="24"/>
        </w:rPr>
        <w:t>arde.Com › Noticias › Judicial</w:t>
      </w:r>
      <w:r>
        <w:rPr>
          <w:rFonts w:asciiTheme="majorHAnsi" w:hAnsiTheme="majorHAnsi" w:cs="Arial" w:hint="cs"/>
          <w:sz w:val="24"/>
          <w:szCs w:val="24"/>
        </w:rPr>
        <w:t>‎</w:t>
      </w:r>
      <w:r w:rsidRPr="00135FF4">
        <w:rPr>
          <w:rFonts w:asciiTheme="majorHAnsi" w:hAnsiTheme="majorHAnsi" w:cs="Arial"/>
          <w:sz w:val="24"/>
          <w:szCs w:val="24"/>
        </w:rPr>
        <w:t>19 Pandillas Juveniles Ope</w:t>
      </w:r>
      <w:r>
        <w:rPr>
          <w:rFonts w:asciiTheme="majorHAnsi" w:hAnsiTheme="majorHAnsi" w:cs="Arial"/>
          <w:sz w:val="24"/>
          <w:szCs w:val="24"/>
        </w:rPr>
        <w:t>ran En Pereira, Denunciaron ...</w:t>
      </w:r>
      <w:r w:rsidRPr="00135FF4">
        <w:rPr>
          <w:rFonts w:asciiTheme="majorHAnsi" w:hAnsiTheme="majorHAnsi" w:cs="Arial"/>
          <w:sz w:val="24"/>
          <w:szCs w:val="24"/>
        </w:rPr>
        <w:t>M.Rcnradio.Com/.../19-Pandillas-Juveniles-Operan-En-Pereira-Denunciaro...‎</w:t>
      </w:r>
    </w:p>
    <w:p w:rsidR="00135FF4" w:rsidRPr="00135FF4" w:rsidRDefault="00135FF4" w:rsidP="006E30AA">
      <w:pPr>
        <w:spacing w:after="0"/>
        <w:jc w:val="both"/>
        <w:rPr>
          <w:rFonts w:asciiTheme="majorHAnsi" w:hAnsiTheme="majorHAnsi" w:cs="Arial"/>
          <w:sz w:val="24"/>
          <w:szCs w:val="24"/>
        </w:rPr>
      </w:pPr>
    </w:p>
    <w:p w:rsidR="00135FF4" w:rsidRPr="00135FF4" w:rsidRDefault="006E30AA" w:rsidP="006E30AA">
      <w:pPr>
        <w:spacing w:after="0"/>
        <w:jc w:val="both"/>
        <w:rPr>
          <w:rFonts w:asciiTheme="majorHAnsi" w:hAnsiTheme="majorHAnsi" w:cs="Arial"/>
          <w:sz w:val="24"/>
          <w:szCs w:val="24"/>
        </w:rPr>
      </w:pPr>
      <w:r w:rsidRPr="00135FF4">
        <w:rPr>
          <w:rFonts w:asciiTheme="majorHAnsi" w:hAnsiTheme="majorHAnsi" w:cs="Arial"/>
          <w:sz w:val="24"/>
          <w:szCs w:val="24"/>
        </w:rPr>
        <w:t>Pereira Ocupó El Primer Lugar En</w:t>
      </w:r>
      <w:r>
        <w:rPr>
          <w:rFonts w:asciiTheme="majorHAnsi" w:hAnsiTheme="majorHAnsi" w:cs="Arial"/>
          <w:sz w:val="24"/>
          <w:szCs w:val="24"/>
        </w:rPr>
        <w:t xml:space="preserve"> La Implementación Del Plan... </w:t>
      </w:r>
      <w:r w:rsidRPr="00135FF4">
        <w:rPr>
          <w:rFonts w:asciiTheme="majorHAnsi" w:hAnsiTheme="majorHAnsi" w:cs="Arial"/>
          <w:sz w:val="24"/>
          <w:szCs w:val="24"/>
        </w:rPr>
        <w:t>Oasportal.Policia.Gov.Co</w:t>
      </w:r>
      <w:r>
        <w:rPr>
          <w:rFonts w:asciiTheme="majorHAnsi" w:hAnsiTheme="majorHAnsi" w:cs="Arial"/>
          <w:sz w:val="24"/>
          <w:szCs w:val="24"/>
        </w:rPr>
        <w:t xml:space="preserve"> </w:t>
      </w:r>
      <w:r w:rsidRPr="00135FF4">
        <w:rPr>
          <w:rFonts w:asciiTheme="majorHAnsi" w:hAnsiTheme="majorHAnsi" w:cs="Arial"/>
          <w:sz w:val="24"/>
          <w:szCs w:val="24"/>
        </w:rPr>
        <w:t>/.../</w:t>
      </w:r>
      <w:r>
        <w:rPr>
          <w:rFonts w:asciiTheme="majorHAnsi" w:hAnsiTheme="majorHAnsi" w:cs="Arial"/>
          <w:sz w:val="24"/>
          <w:szCs w:val="24"/>
        </w:rPr>
        <w:t xml:space="preserve">  </w:t>
      </w:r>
      <w:r w:rsidRPr="00135FF4">
        <w:rPr>
          <w:rFonts w:asciiTheme="majorHAnsi" w:hAnsiTheme="majorHAnsi" w:cs="Arial"/>
          <w:sz w:val="24"/>
          <w:szCs w:val="24"/>
        </w:rPr>
        <w:t>John.Noticias_Nuevas_Detallada...‎</w:t>
      </w:r>
    </w:p>
    <w:p w:rsidR="00135FF4" w:rsidRPr="00135FF4" w:rsidRDefault="00135FF4" w:rsidP="006E30AA">
      <w:pPr>
        <w:spacing w:after="0"/>
        <w:jc w:val="both"/>
        <w:rPr>
          <w:rFonts w:asciiTheme="majorHAnsi" w:hAnsiTheme="majorHAnsi" w:cs="Arial"/>
          <w:sz w:val="24"/>
          <w:szCs w:val="24"/>
        </w:rPr>
      </w:pPr>
    </w:p>
    <w:p w:rsidR="00135FF4" w:rsidRDefault="006E30AA" w:rsidP="006E30AA">
      <w:pPr>
        <w:spacing w:after="0"/>
        <w:jc w:val="both"/>
        <w:rPr>
          <w:rFonts w:asciiTheme="majorHAnsi" w:hAnsiTheme="majorHAnsi" w:cs="Arial"/>
          <w:sz w:val="24"/>
          <w:szCs w:val="24"/>
        </w:rPr>
      </w:pPr>
      <w:r w:rsidRPr="00135FF4">
        <w:rPr>
          <w:rFonts w:asciiTheme="majorHAnsi" w:hAnsiTheme="majorHAnsi" w:cs="Arial"/>
          <w:sz w:val="24"/>
          <w:szCs w:val="24"/>
        </w:rPr>
        <w:t>Pereira, Un Imán Para Los Desp</w:t>
      </w:r>
      <w:r>
        <w:rPr>
          <w:rFonts w:asciiTheme="majorHAnsi" w:hAnsiTheme="majorHAnsi" w:cs="Arial"/>
          <w:sz w:val="24"/>
          <w:szCs w:val="24"/>
        </w:rPr>
        <w:t xml:space="preserve">lazados | Tras La Cola De La </w:t>
      </w:r>
      <w:hyperlink r:id="rId12" w:history="1">
        <w:r w:rsidRPr="009B1149">
          <w:rPr>
            <w:rStyle w:val="Hipervnculo"/>
            <w:rFonts w:asciiTheme="majorHAnsi" w:hAnsiTheme="majorHAnsi" w:cs="Arial"/>
            <w:sz w:val="24"/>
            <w:szCs w:val="24"/>
          </w:rPr>
          <w:t>Www.Traslacoladelarata.Com</w:t>
        </w:r>
      </w:hyperlink>
      <w:r>
        <w:rPr>
          <w:rFonts w:asciiTheme="majorHAnsi" w:hAnsiTheme="majorHAnsi" w:cs="Arial"/>
          <w:sz w:val="24"/>
          <w:szCs w:val="24"/>
        </w:rPr>
        <w:t xml:space="preserve">  </w:t>
      </w:r>
      <w:r w:rsidRPr="00135FF4">
        <w:rPr>
          <w:rFonts w:asciiTheme="majorHAnsi" w:hAnsiTheme="majorHAnsi" w:cs="Arial"/>
          <w:sz w:val="24"/>
          <w:szCs w:val="24"/>
        </w:rPr>
        <w:t>/2011/.../Pereira-Un-Iman-Para-Los-Desplazad.</w:t>
      </w:r>
    </w:p>
    <w:p w:rsidR="006E30AA" w:rsidRPr="00135FF4" w:rsidRDefault="006E30AA" w:rsidP="006E30AA">
      <w:pPr>
        <w:spacing w:after="0"/>
        <w:jc w:val="both"/>
        <w:rPr>
          <w:rFonts w:asciiTheme="majorHAnsi" w:hAnsiTheme="majorHAnsi" w:cs="Arial"/>
          <w:sz w:val="24"/>
          <w:szCs w:val="24"/>
        </w:rPr>
      </w:pPr>
    </w:p>
    <w:p w:rsidR="00135FF4" w:rsidRPr="00135FF4" w:rsidRDefault="006E30AA" w:rsidP="006E30AA">
      <w:pPr>
        <w:spacing w:after="0"/>
        <w:jc w:val="both"/>
        <w:rPr>
          <w:rFonts w:asciiTheme="majorHAnsi" w:hAnsiTheme="majorHAnsi" w:cs="Arial"/>
          <w:sz w:val="24"/>
          <w:szCs w:val="24"/>
        </w:rPr>
      </w:pPr>
      <w:r w:rsidRPr="00135FF4">
        <w:rPr>
          <w:rFonts w:asciiTheme="majorHAnsi" w:hAnsiTheme="majorHAnsi" w:cs="Arial"/>
          <w:sz w:val="24"/>
          <w:szCs w:val="24"/>
        </w:rPr>
        <w:t>Plan De Prevención Policia</w:t>
      </w:r>
      <w:r>
        <w:rPr>
          <w:rFonts w:asciiTheme="majorHAnsi" w:hAnsiTheme="majorHAnsi" w:cs="Arial"/>
          <w:sz w:val="24"/>
          <w:szCs w:val="24"/>
        </w:rPr>
        <w:t>l Para La Inseguridad En La...</w:t>
      </w:r>
      <w:r w:rsidRPr="00135FF4">
        <w:rPr>
          <w:rFonts w:asciiTheme="majorHAnsi" w:hAnsiTheme="majorHAnsi" w:cs="Arial"/>
          <w:sz w:val="24"/>
          <w:szCs w:val="24"/>
        </w:rPr>
        <w:t>Wwwprocedimientospoliciales.</w:t>
      </w:r>
      <w:r>
        <w:rPr>
          <w:rFonts w:asciiTheme="majorHAnsi" w:hAnsiTheme="majorHAnsi" w:cs="Arial"/>
          <w:sz w:val="24"/>
          <w:szCs w:val="24"/>
        </w:rPr>
        <w:t xml:space="preserve">  </w:t>
      </w:r>
      <w:r w:rsidRPr="00135FF4">
        <w:rPr>
          <w:rFonts w:asciiTheme="majorHAnsi" w:hAnsiTheme="majorHAnsi" w:cs="Arial"/>
          <w:sz w:val="24"/>
          <w:szCs w:val="24"/>
        </w:rPr>
        <w:t>Blogspot.Com/.../Plan-De-Prevencion-Polic...</w:t>
      </w:r>
    </w:p>
    <w:p w:rsidR="00135FF4" w:rsidRPr="00135FF4" w:rsidRDefault="00135FF4" w:rsidP="006E30AA">
      <w:pPr>
        <w:spacing w:after="0"/>
        <w:jc w:val="both"/>
        <w:rPr>
          <w:rFonts w:asciiTheme="majorHAnsi" w:hAnsiTheme="majorHAnsi" w:cs="Arial"/>
          <w:sz w:val="24"/>
          <w:szCs w:val="24"/>
        </w:rPr>
      </w:pPr>
    </w:p>
    <w:p w:rsidR="00135FF4" w:rsidRPr="00135FF4" w:rsidRDefault="006E30AA" w:rsidP="006E30AA">
      <w:pPr>
        <w:spacing w:after="0"/>
        <w:jc w:val="both"/>
        <w:rPr>
          <w:rFonts w:asciiTheme="majorHAnsi" w:hAnsiTheme="majorHAnsi" w:cs="Arial"/>
          <w:sz w:val="24"/>
          <w:szCs w:val="24"/>
        </w:rPr>
      </w:pPr>
      <w:r w:rsidRPr="00135FF4">
        <w:rPr>
          <w:rFonts w:asciiTheme="majorHAnsi" w:hAnsiTheme="majorHAnsi" w:cs="Arial"/>
          <w:sz w:val="24"/>
          <w:szCs w:val="24"/>
        </w:rPr>
        <w:t>Revista De Estudios Sociales-Revista No 02|Comentarios...Res.Uniandes.Edu.Co › Revista No 02</w:t>
      </w:r>
      <w:r w:rsidRPr="00135FF4">
        <w:rPr>
          <w:rFonts w:asciiTheme="majorHAnsi" w:hAnsiTheme="majorHAnsi" w:cs="Arial" w:hint="cs"/>
          <w:sz w:val="24"/>
          <w:szCs w:val="24"/>
        </w:rPr>
        <w:t>‎</w:t>
      </w:r>
      <w:r w:rsidRPr="00135FF4">
        <w:rPr>
          <w:rFonts w:asciiTheme="majorHAnsi" w:hAnsiTheme="majorHAnsi" w:cs="Arial"/>
          <w:sz w:val="24"/>
          <w:szCs w:val="24"/>
        </w:rPr>
        <w:t>De P De Seguridad Integral</w:t>
      </w:r>
    </w:p>
    <w:p w:rsidR="00C7035B" w:rsidRDefault="00C7035B" w:rsidP="006E30AA">
      <w:pPr>
        <w:spacing w:after="0"/>
        <w:jc w:val="both"/>
        <w:rPr>
          <w:rFonts w:asciiTheme="majorHAnsi" w:hAnsiTheme="majorHAnsi" w:cs="Arial"/>
          <w:sz w:val="24"/>
          <w:szCs w:val="24"/>
        </w:rPr>
      </w:pPr>
    </w:p>
    <w:p w:rsidR="006F406C" w:rsidRDefault="006F406C" w:rsidP="006E30AA">
      <w:pPr>
        <w:spacing w:after="0"/>
        <w:jc w:val="both"/>
        <w:rPr>
          <w:rFonts w:asciiTheme="majorHAnsi" w:hAnsiTheme="majorHAnsi" w:cs="Arial"/>
          <w:sz w:val="24"/>
          <w:szCs w:val="24"/>
        </w:rPr>
      </w:pPr>
    </w:p>
    <w:p w:rsidR="006F406C" w:rsidRDefault="006F406C" w:rsidP="006E30AA">
      <w:pPr>
        <w:spacing w:after="0"/>
        <w:jc w:val="both"/>
        <w:rPr>
          <w:rFonts w:asciiTheme="majorHAnsi" w:hAnsiTheme="majorHAnsi" w:cs="Arial"/>
          <w:sz w:val="24"/>
          <w:szCs w:val="24"/>
        </w:rPr>
      </w:pPr>
    </w:p>
    <w:p w:rsidR="006F406C" w:rsidRDefault="006F406C" w:rsidP="006E30AA">
      <w:pPr>
        <w:spacing w:after="0"/>
        <w:jc w:val="both"/>
        <w:rPr>
          <w:rFonts w:asciiTheme="majorHAnsi" w:hAnsiTheme="majorHAnsi" w:cs="Arial"/>
          <w:sz w:val="24"/>
          <w:szCs w:val="24"/>
        </w:rPr>
      </w:pPr>
    </w:p>
    <w:p w:rsidR="006F406C" w:rsidRDefault="006F406C" w:rsidP="006E30AA">
      <w:pPr>
        <w:spacing w:after="0"/>
        <w:jc w:val="both"/>
        <w:rPr>
          <w:rFonts w:asciiTheme="majorHAnsi" w:hAnsiTheme="majorHAnsi" w:cs="Arial"/>
          <w:sz w:val="24"/>
          <w:szCs w:val="24"/>
        </w:rPr>
      </w:pPr>
    </w:p>
    <w:p w:rsidR="006F406C" w:rsidRDefault="006F406C" w:rsidP="006E30AA">
      <w:pPr>
        <w:spacing w:after="0"/>
        <w:jc w:val="both"/>
        <w:rPr>
          <w:rFonts w:asciiTheme="majorHAnsi" w:hAnsiTheme="majorHAnsi" w:cs="Arial"/>
          <w:sz w:val="24"/>
          <w:szCs w:val="24"/>
        </w:rPr>
      </w:pPr>
    </w:p>
    <w:p w:rsidR="006F406C" w:rsidRDefault="006F406C" w:rsidP="006E30AA">
      <w:pPr>
        <w:spacing w:after="0"/>
        <w:jc w:val="both"/>
        <w:rPr>
          <w:rFonts w:asciiTheme="majorHAnsi" w:hAnsiTheme="majorHAnsi" w:cs="Arial"/>
          <w:sz w:val="24"/>
          <w:szCs w:val="24"/>
        </w:rPr>
      </w:pPr>
    </w:p>
    <w:p w:rsidR="006F406C" w:rsidRDefault="006F406C" w:rsidP="006E30AA">
      <w:pPr>
        <w:spacing w:after="0"/>
        <w:jc w:val="both"/>
        <w:rPr>
          <w:rFonts w:asciiTheme="majorHAnsi" w:hAnsiTheme="majorHAnsi" w:cs="Arial"/>
          <w:sz w:val="24"/>
          <w:szCs w:val="24"/>
        </w:rPr>
      </w:pPr>
    </w:p>
    <w:p w:rsidR="006F406C" w:rsidRDefault="006F406C" w:rsidP="006E30AA">
      <w:pPr>
        <w:spacing w:after="0"/>
        <w:jc w:val="both"/>
        <w:rPr>
          <w:rFonts w:asciiTheme="majorHAnsi" w:hAnsiTheme="majorHAnsi" w:cs="Arial"/>
          <w:sz w:val="24"/>
          <w:szCs w:val="24"/>
        </w:rPr>
      </w:pPr>
    </w:p>
    <w:p w:rsidR="006F406C" w:rsidRDefault="006F406C" w:rsidP="006E30AA">
      <w:pPr>
        <w:spacing w:after="0"/>
        <w:jc w:val="both"/>
        <w:rPr>
          <w:rFonts w:asciiTheme="majorHAnsi" w:hAnsiTheme="majorHAnsi" w:cs="Arial"/>
          <w:sz w:val="24"/>
          <w:szCs w:val="24"/>
        </w:rPr>
      </w:pPr>
    </w:p>
    <w:p w:rsidR="006F406C" w:rsidRDefault="006F406C" w:rsidP="006E30AA">
      <w:pPr>
        <w:spacing w:after="0"/>
        <w:jc w:val="both"/>
        <w:rPr>
          <w:rFonts w:asciiTheme="majorHAnsi" w:hAnsiTheme="majorHAnsi" w:cs="Arial"/>
          <w:sz w:val="24"/>
          <w:szCs w:val="24"/>
        </w:rPr>
      </w:pPr>
    </w:p>
    <w:p w:rsidR="006F406C" w:rsidRDefault="006F406C" w:rsidP="006E30AA">
      <w:pPr>
        <w:spacing w:after="0"/>
        <w:jc w:val="both"/>
        <w:rPr>
          <w:rFonts w:asciiTheme="majorHAnsi" w:hAnsiTheme="majorHAnsi" w:cs="Arial"/>
          <w:sz w:val="24"/>
          <w:szCs w:val="24"/>
        </w:rPr>
      </w:pPr>
    </w:p>
    <w:p w:rsidR="006F406C" w:rsidRPr="006F406C" w:rsidRDefault="006F406C" w:rsidP="006F406C">
      <w:pPr>
        <w:spacing w:after="0"/>
        <w:rPr>
          <w:rFonts w:asciiTheme="majorHAnsi" w:hAnsiTheme="majorHAnsi" w:cs="Arial"/>
          <w:sz w:val="24"/>
          <w:szCs w:val="24"/>
        </w:rPr>
      </w:pPr>
    </w:p>
    <w:p w:rsidR="006F406C" w:rsidRPr="006F406C" w:rsidRDefault="006F406C" w:rsidP="006F406C">
      <w:pPr>
        <w:rPr>
          <w:rFonts w:asciiTheme="majorHAnsi" w:eastAsia="Times New Roman" w:hAnsiTheme="majorHAnsi" w:cs="Arial"/>
          <w:sz w:val="24"/>
          <w:szCs w:val="24"/>
          <w:lang w:eastAsia="es-CO"/>
        </w:rPr>
      </w:pPr>
      <w:r w:rsidRPr="006F406C">
        <w:rPr>
          <w:rFonts w:asciiTheme="majorHAnsi" w:eastAsia="Times New Roman" w:hAnsiTheme="majorHAnsi" w:cs="Arial"/>
          <w:sz w:val="24"/>
          <w:szCs w:val="24"/>
          <w:lang w:eastAsia="es-CO"/>
        </w:rPr>
        <w:t>2. Procesar y analizar la información recopilada. El producto de esta fase es el insumo base para la elaboración del mapa de conocimiento regional enfocado y enmarcado a la luz de los ámbitos y preguntas  problematizadoras formuladas</w:t>
      </w:r>
    </w:p>
    <w:p w:rsidR="006F406C" w:rsidRPr="006F406C" w:rsidRDefault="006F406C" w:rsidP="006F406C">
      <w:pPr>
        <w:spacing w:after="0" w:line="240" w:lineRule="auto"/>
        <w:rPr>
          <w:rFonts w:ascii="Arial" w:eastAsia="Times New Roman" w:hAnsi="Arial" w:cs="Arial"/>
          <w:sz w:val="33"/>
          <w:szCs w:val="33"/>
          <w:lang w:eastAsia="es-CO"/>
        </w:rPr>
      </w:pPr>
    </w:p>
    <w:p w:rsidR="006F406C" w:rsidRPr="002A35B4" w:rsidRDefault="006F406C" w:rsidP="006E30AA">
      <w:pPr>
        <w:spacing w:after="0"/>
        <w:jc w:val="both"/>
        <w:rPr>
          <w:rFonts w:asciiTheme="majorHAnsi" w:hAnsiTheme="majorHAnsi" w:cs="Arial"/>
          <w:sz w:val="24"/>
          <w:szCs w:val="24"/>
        </w:rPr>
      </w:pPr>
    </w:p>
    <w:sectPr w:rsidR="006F406C" w:rsidRPr="002A35B4" w:rsidSect="00FF0796">
      <w:pgSz w:w="12240" w:h="15840" w:code="1"/>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E40" w:rsidRDefault="00593E40" w:rsidP="009B6C73">
      <w:pPr>
        <w:spacing w:after="0" w:line="240" w:lineRule="auto"/>
      </w:pPr>
      <w:r>
        <w:separator/>
      </w:r>
    </w:p>
  </w:endnote>
  <w:endnote w:type="continuationSeparator" w:id="0">
    <w:p w:rsidR="00593E40" w:rsidRDefault="00593E40" w:rsidP="009B6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947" w:rsidRDefault="003E307B">
    <w:pPr>
      <w:pStyle w:val="Piedepgina"/>
      <w:jc w:val="center"/>
    </w:pPr>
    <w:r>
      <w:fldChar w:fldCharType="begin"/>
    </w:r>
    <w:r>
      <w:instrText xml:space="preserve"> PAGE   \* MERGEFORMAT </w:instrText>
    </w:r>
    <w:r>
      <w:fldChar w:fldCharType="separate"/>
    </w:r>
    <w:r w:rsidR="00B868FF">
      <w:rPr>
        <w:noProof/>
      </w:rPr>
      <w:t>1</w:t>
    </w:r>
    <w:r>
      <w:rPr>
        <w:noProof/>
      </w:rPr>
      <w:fldChar w:fldCharType="end"/>
    </w:r>
  </w:p>
  <w:p w:rsidR="005D7947" w:rsidRDefault="005D79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E40" w:rsidRDefault="00593E40" w:rsidP="009B6C73">
      <w:pPr>
        <w:spacing w:after="0" w:line="240" w:lineRule="auto"/>
      </w:pPr>
      <w:r>
        <w:separator/>
      </w:r>
    </w:p>
  </w:footnote>
  <w:footnote w:type="continuationSeparator" w:id="0">
    <w:p w:rsidR="00593E40" w:rsidRDefault="00593E40" w:rsidP="009B6C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947" w:rsidRDefault="00227C7E">
    <w:pPr>
      <w:pStyle w:val="Encabezado"/>
    </w:pPr>
    <w:r>
      <w:rPr>
        <w:rFonts w:ascii="Times New Roman" w:hAnsi="Times New Roman"/>
        <w:noProof/>
        <w:lang w:eastAsia="es-CO"/>
      </w:rPr>
      <w:drawing>
        <wp:inline distT="0" distB="0" distL="0" distR="0" wp14:anchorId="02C69203" wp14:editId="16DC1E36">
          <wp:extent cx="1219200" cy="5524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552450"/>
                  </a:xfrm>
                  <a:prstGeom prst="rect">
                    <a:avLst/>
                  </a:prstGeom>
                  <a:noFill/>
                  <a:ln>
                    <a:noFill/>
                  </a:ln>
                </pic:spPr>
              </pic:pic>
            </a:graphicData>
          </a:graphic>
        </wp:inline>
      </w:drawing>
    </w:r>
    <w:r w:rsidR="005D7947" w:rsidRPr="00E603FE">
      <w:rPr>
        <w:rFonts w:ascii="Times New Roman" w:hAnsi="Times New Roman"/>
        <w:noProof/>
        <w:lang w:eastAsia="es-CO"/>
      </w:rPr>
      <w:t>UNIVERSIDAD NACIONAL ABIERTA Y A DISTANCIA UNAD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pt;height:11.2pt" o:bullet="t">
        <v:imagedata r:id="rId1" o:title="msoDA5D"/>
      </v:shape>
    </w:pict>
  </w:numPicBullet>
  <w:abstractNum w:abstractNumId="0">
    <w:nsid w:val="011E1495"/>
    <w:multiLevelType w:val="hybridMultilevel"/>
    <w:tmpl w:val="97FE6242"/>
    <w:lvl w:ilvl="0" w:tplc="240A000F">
      <w:start w:val="1"/>
      <w:numFmt w:val="decimal"/>
      <w:lvlText w:val="%1."/>
      <w:lvlJc w:val="left"/>
      <w:pPr>
        <w:ind w:left="1131" w:hanging="360"/>
      </w:pPr>
    </w:lvl>
    <w:lvl w:ilvl="1" w:tplc="240A0019" w:tentative="1">
      <w:start w:val="1"/>
      <w:numFmt w:val="lowerLetter"/>
      <w:lvlText w:val="%2."/>
      <w:lvlJc w:val="left"/>
      <w:pPr>
        <w:ind w:left="1851" w:hanging="360"/>
      </w:pPr>
    </w:lvl>
    <w:lvl w:ilvl="2" w:tplc="240A001B" w:tentative="1">
      <w:start w:val="1"/>
      <w:numFmt w:val="lowerRoman"/>
      <w:lvlText w:val="%3."/>
      <w:lvlJc w:val="right"/>
      <w:pPr>
        <w:ind w:left="2571" w:hanging="180"/>
      </w:pPr>
    </w:lvl>
    <w:lvl w:ilvl="3" w:tplc="240A000F" w:tentative="1">
      <w:start w:val="1"/>
      <w:numFmt w:val="decimal"/>
      <w:lvlText w:val="%4."/>
      <w:lvlJc w:val="left"/>
      <w:pPr>
        <w:ind w:left="3291" w:hanging="360"/>
      </w:pPr>
    </w:lvl>
    <w:lvl w:ilvl="4" w:tplc="240A0019" w:tentative="1">
      <w:start w:val="1"/>
      <w:numFmt w:val="lowerLetter"/>
      <w:lvlText w:val="%5."/>
      <w:lvlJc w:val="left"/>
      <w:pPr>
        <w:ind w:left="4011" w:hanging="360"/>
      </w:pPr>
    </w:lvl>
    <w:lvl w:ilvl="5" w:tplc="240A001B" w:tentative="1">
      <w:start w:val="1"/>
      <w:numFmt w:val="lowerRoman"/>
      <w:lvlText w:val="%6."/>
      <w:lvlJc w:val="right"/>
      <w:pPr>
        <w:ind w:left="4731" w:hanging="180"/>
      </w:pPr>
    </w:lvl>
    <w:lvl w:ilvl="6" w:tplc="240A000F" w:tentative="1">
      <w:start w:val="1"/>
      <w:numFmt w:val="decimal"/>
      <w:lvlText w:val="%7."/>
      <w:lvlJc w:val="left"/>
      <w:pPr>
        <w:ind w:left="5451" w:hanging="360"/>
      </w:pPr>
    </w:lvl>
    <w:lvl w:ilvl="7" w:tplc="240A0019" w:tentative="1">
      <w:start w:val="1"/>
      <w:numFmt w:val="lowerLetter"/>
      <w:lvlText w:val="%8."/>
      <w:lvlJc w:val="left"/>
      <w:pPr>
        <w:ind w:left="6171" w:hanging="360"/>
      </w:pPr>
    </w:lvl>
    <w:lvl w:ilvl="8" w:tplc="240A001B" w:tentative="1">
      <w:start w:val="1"/>
      <w:numFmt w:val="lowerRoman"/>
      <w:lvlText w:val="%9."/>
      <w:lvlJc w:val="right"/>
      <w:pPr>
        <w:ind w:left="6891" w:hanging="180"/>
      </w:pPr>
    </w:lvl>
  </w:abstractNum>
  <w:abstractNum w:abstractNumId="1">
    <w:nsid w:val="02762388"/>
    <w:multiLevelType w:val="hybridMultilevel"/>
    <w:tmpl w:val="A7A048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B77032D"/>
    <w:multiLevelType w:val="hybridMultilevel"/>
    <w:tmpl w:val="F59023C0"/>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CED1961"/>
    <w:multiLevelType w:val="hybridMultilevel"/>
    <w:tmpl w:val="ABC40B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9DA0773"/>
    <w:multiLevelType w:val="hybridMultilevel"/>
    <w:tmpl w:val="EB9C87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E531553"/>
    <w:multiLevelType w:val="hybridMultilevel"/>
    <w:tmpl w:val="314EEE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087116D"/>
    <w:multiLevelType w:val="hybridMultilevel"/>
    <w:tmpl w:val="4CA60398"/>
    <w:lvl w:ilvl="0" w:tplc="240A0001">
      <w:start w:val="1"/>
      <w:numFmt w:val="bullet"/>
      <w:lvlText w:val=""/>
      <w:lvlJc w:val="left"/>
      <w:pPr>
        <w:ind w:left="795" w:hanging="360"/>
      </w:pPr>
      <w:rPr>
        <w:rFonts w:ascii="Symbol" w:hAnsi="Symbol" w:hint="default"/>
      </w:rPr>
    </w:lvl>
    <w:lvl w:ilvl="1" w:tplc="240A0003" w:tentative="1">
      <w:start w:val="1"/>
      <w:numFmt w:val="bullet"/>
      <w:lvlText w:val="o"/>
      <w:lvlJc w:val="left"/>
      <w:pPr>
        <w:ind w:left="1515" w:hanging="360"/>
      </w:pPr>
      <w:rPr>
        <w:rFonts w:ascii="Courier New" w:hAnsi="Courier New" w:cs="Courier New"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7">
    <w:nsid w:val="24660C05"/>
    <w:multiLevelType w:val="hybridMultilevel"/>
    <w:tmpl w:val="B2C83D4A"/>
    <w:lvl w:ilvl="0" w:tplc="240A0001">
      <w:start w:val="1"/>
      <w:numFmt w:val="bullet"/>
      <w:lvlText w:val=""/>
      <w:lvlJc w:val="left"/>
      <w:pPr>
        <w:ind w:left="822" w:hanging="360"/>
      </w:pPr>
      <w:rPr>
        <w:rFonts w:ascii="Symbol" w:hAnsi="Symbol" w:hint="default"/>
      </w:rPr>
    </w:lvl>
    <w:lvl w:ilvl="1" w:tplc="240A0003" w:tentative="1">
      <w:start w:val="1"/>
      <w:numFmt w:val="bullet"/>
      <w:lvlText w:val="o"/>
      <w:lvlJc w:val="left"/>
      <w:pPr>
        <w:ind w:left="1542" w:hanging="360"/>
      </w:pPr>
      <w:rPr>
        <w:rFonts w:ascii="Courier New" w:hAnsi="Courier New" w:cs="Courier New" w:hint="default"/>
      </w:rPr>
    </w:lvl>
    <w:lvl w:ilvl="2" w:tplc="240A0005" w:tentative="1">
      <w:start w:val="1"/>
      <w:numFmt w:val="bullet"/>
      <w:lvlText w:val=""/>
      <w:lvlJc w:val="left"/>
      <w:pPr>
        <w:ind w:left="2262" w:hanging="360"/>
      </w:pPr>
      <w:rPr>
        <w:rFonts w:ascii="Wingdings" w:hAnsi="Wingdings" w:hint="default"/>
      </w:rPr>
    </w:lvl>
    <w:lvl w:ilvl="3" w:tplc="240A0001" w:tentative="1">
      <w:start w:val="1"/>
      <w:numFmt w:val="bullet"/>
      <w:lvlText w:val=""/>
      <w:lvlJc w:val="left"/>
      <w:pPr>
        <w:ind w:left="2982" w:hanging="360"/>
      </w:pPr>
      <w:rPr>
        <w:rFonts w:ascii="Symbol" w:hAnsi="Symbol" w:hint="default"/>
      </w:rPr>
    </w:lvl>
    <w:lvl w:ilvl="4" w:tplc="240A0003" w:tentative="1">
      <w:start w:val="1"/>
      <w:numFmt w:val="bullet"/>
      <w:lvlText w:val="o"/>
      <w:lvlJc w:val="left"/>
      <w:pPr>
        <w:ind w:left="3702" w:hanging="360"/>
      </w:pPr>
      <w:rPr>
        <w:rFonts w:ascii="Courier New" w:hAnsi="Courier New" w:cs="Courier New" w:hint="default"/>
      </w:rPr>
    </w:lvl>
    <w:lvl w:ilvl="5" w:tplc="240A0005" w:tentative="1">
      <w:start w:val="1"/>
      <w:numFmt w:val="bullet"/>
      <w:lvlText w:val=""/>
      <w:lvlJc w:val="left"/>
      <w:pPr>
        <w:ind w:left="4422" w:hanging="360"/>
      </w:pPr>
      <w:rPr>
        <w:rFonts w:ascii="Wingdings" w:hAnsi="Wingdings" w:hint="default"/>
      </w:rPr>
    </w:lvl>
    <w:lvl w:ilvl="6" w:tplc="240A0001" w:tentative="1">
      <w:start w:val="1"/>
      <w:numFmt w:val="bullet"/>
      <w:lvlText w:val=""/>
      <w:lvlJc w:val="left"/>
      <w:pPr>
        <w:ind w:left="5142" w:hanging="360"/>
      </w:pPr>
      <w:rPr>
        <w:rFonts w:ascii="Symbol" w:hAnsi="Symbol" w:hint="default"/>
      </w:rPr>
    </w:lvl>
    <w:lvl w:ilvl="7" w:tplc="240A0003" w:tentative="1">
      <w:start w:val="1"/>
      <w:numFmt w:val="bullet"/>
      <w:lvlText w:val="o"/>
      <w:lvlJc w:val="left"/>
      <w:pPr>
        <w:ind w:left="5862" w:hanging="360"/>
      </w:pPr>
      <w:rPr>
        <w:rFonts w:ascii="Courier New" w:hAnsi="Courier New" w:cs="Courier New" w:hint="default"/>
      </w:rPr>
    </w:lvl>
    <w:lvl w:ilvl="8" w:tplc="240A0005" w:tentative="1">
      <w:start w:val="1"/>
      <w:numFmt w:val="bullet"/>
      <w:lvlText w:val=""/>
      <w:lvlJc w:val="left"/>
      <w:pPr>
        <w:ind w:left="6582" w:hanging="360"/>
      </w:pPr>
      <w:rPr>
        <w:rFonts w:ascii="Wingdings" w:hAnsi="Wingdings" w:hint="default"/>
      </w:rPr>
    </w:lvl>
  </w:abstractNum>
  <w:abstractNum w:abstractNumId="8">
    <w:nsid w:val="2B581851"/>
    <w:multiLevelType w:val="hybridMultilevel"/>
    <w:tmpl w:val="05D660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BA053A0"/>
    <w:multiLevelType w:val="multilevel"/>
    <w:tmpl w:val="C218B26E"/>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rPr>
        <w:rFonts w:ascii="Times New Roman" w:eastAsia="Times New Roman" w:hAnsi="Times New Roman" w:cs="Times New Roman"/>
      </w:r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0">
    <w:nsid w:val="38D207FD"/>
    <w:multiLevelType w:val="hybridMultilevel"/>
    <w:tmpl w:val="383C9E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B463E6B"/>
    <w:multiLevelType w:val="hybridMultilevel"/>
    <w:tmpl w:val="82824E48"/>
    <w:lvl w:ilvl="0" w:tplc="AAA4F184">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D245B05"/>
    <w:multiLevelType w:val="multilevel"/>
    <w:tmpl w:val="607020A6"/>
    <w:lvl w:ilvl="0">
      <w:start w:val="1"/>
      <w:numFmt w:val="decimal"/>
      <w:lvlText w:val="%1."/>
      <w:lvlJc w:val="left"/>
      <w:pPr>
        <w:ind w:left="720" w:hanging="360"/>
      </w:pPr>
      <w:rPr>
        <w:rFonts w:ascii="Arial" w:eastAsiaTheme="minorHAnsi" w:hAnsi="Arial" w:cs="Arial"/>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F085C78"/>
    <w:multiLevelType w:val="hybridMultilevel"/>
    <w:tmpl w:val="3EDA8A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3F711BE8"/>
    <w:multiLevelType w:val="hybridMultilevel"/>
    <w:tmpl w:val="B164E588"/>
    <w:lvl w:ilvl="0" w:tplc="16E4B0C4">
      <w:start w:val="1"/>
      <w:numFmt w:val="bullet"/>
      <w:lvlText w:val="–"/>
      <w:lvlJc w:val="left"/>
      <w:pPr>
        <w:tabs>
          <w:tab w:val="num" w:pos="720"/>
        </w:tabs>
        <w:ind w:left="720" w:hanging="360"/>
      </w:pPr>
      <w:rPr>
        <w:rFonts w:ascii="Arial" w:hAnsi="Arial" w:hint="default"/>
      </w:rPr>
    </w:lvl>
    <w:lvl w:ilvl="1" w:tplc="BDC01B28" w:tentative="1">
      <w:start w:val="1"/>
      <w:numFmt w:val="bullet"/>
      <w:lvlText w:val="–"/>
      <w:lvlJc w:val="left"/>
      <w:pPr>
        <w:tabs>
          <w:tab w:val="num" w:pos="1440"/>
        </w:tabs>
        <w:ind w:left="1440" w:hanging="360"/>
      </w:pPr>
      <w:rPr>
        <w:rFonts w:ascii="Arial" w:hAnsi="Arial" w:hint="default"/>
      </w:rPr>
    </w:lvl>
    <w:lvl w:ilvl="2" w:tplc="179CFE88" w:tentative="1">
      <w:start w:val="1"/>
      <w:numFmt w:val="bullet"/>
      <w:lvlText w:val="–"/>
      <w:lvlJc w:val="left"/>
      <w:pPr>
        <w:tabs>
          <w:tab w:val="num" w:pos="2160"/>
        </w:tabs>
        <w:ind w:left="2160" w:hanging="360"/>
      </w:pPr>
      <w:rPr>
        <w:rFonts w:ascii="Arial" w:hAnsi="Arial" w:hint="default"/>
      </w:rPr>
    </w:lvl>
    <w:lvl w:ilvl="3" w:tplc="439AB570">
      <w:start w:val="1"/>
      <w:numFmt w:val="bullet"/>
      <w:lvlText w:val="–"/>
      <w:lvlJc w:val="left"/>
      <w:pPr>
        <w:tabs>
          <w:tab w:val="num" w:pos="2880"/>
        </w:tabs>
        <w:ind w:left="2880" w:hanging="360"/>
      </w:pPr>
      <w:rPr>
        <w:rFonts w:ascii="Arial" w:hAnsi="Arial" w:hint="default"/>
      </w:rPr>
    </w:lvl>
    <w:lvl w:ilvl="4" w:tplc="0A6E5AA8" w:tentative="1">
      <w:start w:val="1"/>
      <w:numFmt w:val="bullet"/>
      <w:lvlText w:val="–"/>
      <w:lvlJc w:val="left"/>
      <w:pPr>
        <w:tabs>
          <w:tab w:val="num" w:pos="3600"/>
        </w:tabs>
        <w:ind w:left="3600" w:hanging="360"/>
      </w:pPr>
      <w:rPr>
        <w:rFonts w:ascii="Arial" w:hAnsi="Arial" w:hint="default"/>
      </w:rPr>
    </w:lvl>
    <w:lvl w:ilvl="5" w:tplc="5C7ED1EE" w:tentative="1">
      <w:start w:val="1"/>
      <w:numFmt w:val="bullet"/>
      <w:lvlText w:val="–"/>
      <w:lvlJc w:val="left"/>
      <w:pPr>
        <w:tabs>
          <w:tab w:val="num" w:pos="4320"/>
        </w:tabs>
        <w:ind w:left="4320" w:hanging="360"/>
      </w:pPr>
      <w:rPr>
        <w:rFonts w:ascii="Arial" w:hAnsi="Arial" w:hint="default"/>
      </w:rPr>
    </w:lvl>
    <w:lvl w:ilvl="6" w:tplc="19902AE6" w:tentative="1">
      <w:start w:val="1"/>
      <w:numFmt w:val="bullet"/>
      <w:lvlText w:val="–"/>
      <w:lvlJc w:val="left"/>
      <w:pPr>
        <w:tabs>
          <w:tab w:val="num" w:pos="5040"/>
        </w:tabs>
        <w:ind w:left="5040" w:hanging="360"/>
      </w:pPr>
      <w:rPr>
        <w:rFonts w:ascii="Arial" w:hAnsi="Arial" w:hint="default"/>
      </w:rPr>
    </w:lvl>
    <w:lvl w:ilvl="7" w:tplc="1A6AA43E" w:tentative="1">
      <w:start w:val="1"/>
      <w:numFmt w:val="bullet"/>
      <w:lvlText w:val="–"/>
      <w:lvlJc w:val="left"/>
      <w:pPr>
        <w:tabs>
          <w:tab w:val="num" w:pos="5760"/>
        </w:tabs>
        <w:ind w:left="5760" w:hanging="360"/>
      </w:pPr>
      <w:rPr>
        <w:rFonts w:ascii="Arial" w:hAnsi="Arial" w:hint="default"/>
      </w:rPr>
    </w:lvl>
    <w:lvl w:ilvl="8" w:tplc="8AAC68BE" w:tentative="1">
      <w:start w:val="1"/>
      <w:numFmt w:val="bullet"/>
      <w:lvlText w:val="–"/>
      <w:lvlJc w:val="left"/>
      <w:pPr>
        <w:tabs>
          <w:tab w:val="num" w:pos="6480"/>
        </w:tabs>
        <w:ind w:left="6480" w:hanging="360"/>
      </w:pPr>
      <w:rPr>
        <w:rFonts w:ascii="Arial" w:hAnsi="Arial" w:hint="default"/>
      </w:rPr>
    </w:lvl>
  </w:abstractNum>
  <w:abstractNum w:abstractNumId="15">
    <w:nsid w:val="48F94DF9"/>
    <w:multiLevelType w:val="hybridMultilevel"/>
    <w:tmpl w:val="2DD0D6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49A212DB"/>
    <w:multiLevelType w:val="hybridMultilevel"/>
    <w:tmpl w:val="06565C52"/>
    <w:lvl w:ilvl="0" w:tplc="240A0001">
      <w:start w:val="1"/>
      <w:numFmt w:val="bullet"/>
      <w:lvlText w:val=""/>
      <w:lvlJc w:val="left"/>
      <w:pPr>
        <w:ind w:left="822" w:hanging="360"/>
      </w:pPr>
      <w:rPr>
        <w:rFonts w:ascii="Symbol" w:hAnsi="Symbol" w:hint="default"/>
      </w:rPr>
    </w:lvl>
    <w:lvl w:ilvl="1" w:tplc="240A0003" w:tentative="1">
      <w:start w:val="1"/>
      <w:numFmt w:val="bullet"/>
      <w:lvlText w:val="o"/>
      <w:lvlJc w:val="left"/>
      <w:pPr>
        <w:ind w:left="1542" w:hanging="360"/>
      </w:pPr>
      <w:rPr>
        <w:rFonts w:ascii="Courier New" w:hAnsi="Courier New" w:cs="Courier New" w:hint="default"/>
      </w:rPr>
    </w:lvl>
    <w:lvl w:ilvl="2" w:tplc="240A0005" w:tentative="1">
      <w:start w:val="1"/>
      <w:numFmt w:val="bullet"/>
      <w:lvlText w:val=""/>
      <w:lvlJc w:val="left"/>
      <w:pPr>
        <w:ind w:left="2262" w:hanging="360"/>
      </w:pPr>
      <w:rPr>
        <w:rFonts w:ascii="Wingdings" w:hAnsi="Wingdings" w:hint="default"/>
      </w:rPr>
    </w:lvl>
    <w:lvl w:ilvl="3" w:tplc="240A0001" w:tentative="1">
      <w:start w:val="1"/>
      <w:numFmt w:val="bullet"/>
      <w:lvlText w:val=""/>
      <w:lvlJc w:val="left"/>
      <w:pPr>
        <w:ind w:left="2982" w:hanging="360"/>
      </w:pPr>
      <w:rPr>
        <w:rFonts w:ascii="Symbol" w:hAnsi="Symbol" w:hint="default"/>
      </w:rPr>
    </w:lvl>
    <w:lvl w:ilvl="4" w:tplc="240A0003" w:tentative="1">
      <w:start w:val="1"/>
      <w:numFmt w:val="bullet"/>
      <w:lvlText w:val="o"/>
      <w:lvlJc w:val="left"/>
      <w:pPr>
        <w:ind w:left="3702" w:hanging="360"/>
      </w:pPr>
      <w:rPr>
        <w:rFonts w:ascii="Courier New" w:hAnsi="Courier New" w:cs="Courier New" w:hint="default"/>
      </w:rPr>
    </w:lvl>
    <w:lvl w:ilvl="5" w:tplc="240A0005" w:tentative="1">
      <w:start w:val="1"/>
      <w:numFmt w:val="bullet"/>
      <w:lvlText w:val=""/>
      <w:lvlJc w:val="left"/>
      <w:pPr>
        <w:ind w:left="4422" w:hanging="360"/>
      </w:pPr>
      <w:rPr>
        <w:rFonts w:ascii="Wingdings" w:hAnsi="Wingdings" w:hint="default"/>
      </w:rPr>
    </w:lvl>
    <w:lvl w:ilvl="6" w:tplc="240A0001" w:tentative="1">
      <w:start w:val="1"/>
      <w:numFmt w:val="bullet"/>
      <w:lvlText w:val=""/>
      <w:lvlJc w:val="left"/>
      <w:pPr>
        <w:ind w:left="5142" w:hanging="360"/>
      </w:pPr>
      <w:rPr>
        <w:rFonts w:ascii="Symbol" w:hAnsi="Symbol" w:hint="default"/>
      </w:rPr>
    </w:lvl>
    <w:lvl w:ilvl="7" w:tplc="240A0003" w:tentative="1">
      <w:start w:val="1"/>
      <w:numFmt w:val="bullet"/>
      <w:lvlText w:val="o"/>
      <w:lvlJc w:val="left"/>
      <w:pPr>
        <w:ind w:left="5862" w:hanging="360"/>
      </w:pPr>
      <w:rPr>
        <w:rFonts w:ascii="Courier New" w:hAnsi="Courier New" w:cs="Courier New" w:hint="default"/>
      </w:rPr>
    </w:lvl>
    <w:lvl w:ilvl="8" w:tplc="240A0005" w:tentative="1">
      <w:start w:val="1"/>
      <w:numFmt w:val="bullet"/>
      <w:lvlText w:val=""/>
      <w:lvlJc w:val="left"/>
      <w:pPr>
        <w:ind w:left="6582" w:hanging="360"/>
      </w:pPr>
      <w:rPr>
        <w:rFonts w:ascii="Wingdings" w:hAnsi="Wingdings" w:hint="default"/>
      </w:rPr>
    </w:lvl>
  </w:abstractNum>
  <w:abstractNum w:abstractNumId="17">
    <w:nsid w:val="4A416D2E"/>
    <w:multiLevelType w:val="multilevel"/>
    <w:tmpl w:val="9DD23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CEA7580"/>
    <w:multiLevelType w:val="hybridMultilevel"/>
    <w:tmpl w:val="073858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4D3C42DC"/>
    <w:multiLevelType w:val="hybridMultilevel"/>
    <w:tmpl w:val="046CE4FE"/>
    <w:lvl w:ilvl="0" w:tplc="8A9604BC">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4F8F79B6"/>
    <w:multiLevelType w:val="hybridMultilevel"/>
    <w:tmpl w:val="046CE4FE"/>
    <w:lvl w:ilvl="0" w:tplc="8A9604BC">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4FFF3D18"/>
    <w:multiLevelType w:val="hybridMultilevel"/>
    <w:tmpl w:val="1D0E11DC"/>
    <w:lvl w:ilvl="0" w:tplc="AAA4F184">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56315BA7"/>
    <w:multiLevelType w:val="hybridMultilevel"/>
    <w:tmpl w:val="7D2C8C66"/>
    <w:lvl w:ilvl="0" w:tplc="D56C1F42">
      <w:start w:val="2"/>
      <w:numFmt w:val="decimal"/>
      <w:lvlText w:val="%1"/>
      <w:lvlJc w:val="left"/>
      <w:pPr>
        <w:ind w:left="720" w:hanging="360"/>
      </w:pPr>
      <w:rPr>
        <w:rFonts w:ascii="Arial" w:eastAsia="Arial" w:hAnsi="Arial" w:cs="Arial" w:hint="default"/>
        <w:b/>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591308E5"/>
    <w:multiLevelType w:val="hybridMultilevel"/>
    <w:tmpl w:val="9AAE86CC"/>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595432D4"/>
    <w:multiLevelType w:val="hybridMultilevel"/>
    <w:tmpl w:val="BA2E0BDE"/>
    <w:lvl w:ilvl="0" w:tplc="37644014">
      <w:start w:val="4"/>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A9956D5"/>
    <w:multiLevelType w:val="hybridMultilevel"/>
    <w:tmpl w:val="AD6A4646"/>
    <w:lvl w:ilvl="0" w:tplc="9AB8F668">
      <w:start w:val="1"/>
      <w:numFmt w:val="lowerLetter"/>
      <w:lvlText w:val="%1."/>
      <w:lvlJc w:val="left"/>
      <w:pPr>
        <w:ind w:left="462" w:hanging="360"/>
      </w:pPr>
      <w:rPr>
        <w:rFonts w:eastAsia="Arial" w:hint="default"/>
      </w:rPr>
    </w:lvl>
    <w:lvl w:ilvl="1" w:tplc="240A0019" w:tentative="1">
      <w:start w:val="1"/>
      <w:numFmt w:val="lowerLetter"/>
      <w:lvlText w:val="%2."/>
      <w:lvlJc w:val="left"/>
      <w:pPr>
        <w:ind w:left="1182" w:hanging="360"/>
      </w:pPr>
    </w:lvl>
    <w:lvl w:ilvl="2" w:tplc="240A001B" w:tentative="1">
      <w:start w:val="1"/>
      <w:numFmt w:val="lowerRoman"/>
      <w:lvlText w:val="%3."/>
      <w:lvlJc w:val="right"/>
      <w:pPr>
        <w:ind w:left="1902" w:hanging="180"/>
      </w:pPr>
    </w:lvl>
    <w:lvl w:ilvl="3" w:tplc="240A000F" w:tentative="1">
      <w:start w:val="1"/>
      <w:numFmt w:val="decimal"/>
      <w:lvlText w:val="%4."/>
      <w:lvlJc w:val="left"/>
      <w:pPr>
        <w:ind w:left="2622" w:hanging="360"/>
      </w:pPr>
    </w:lvl>
    <w:lvl w:ilvl="4" w:tplc="240A0019" w:tentative="1">
      <w:start w:val="1"/>
      <w:numFmt w:val="lowerLetter"/>
      <w:lvlText w:val="%5."/>
      <w:lvlJc w:val="left"/>
      <w:pPr>
        <w:ind w:left="3342" w:hanging="360"/>
      </w:pPr>
    </w:lvl>
    <w:lvl w:ilvl="5" w:tplc="240A001B" w:tentative="1">
      <w:start w:val="1"/>
      <w:numFmt w:val="lowerRoman"/>
      <w:lvlText w:val="%6."/>
      <w:lvlJc w:val="right"/>
      <w:pPr>
        <w:ind w:left="4062" w:hanging="180"/>
      </w:pPr>
    </w:lvl>
    <w:lvl w:ilvl="6" w:tplc="240A000F" w:tentative="1">
      <w:start w:val="1"/>
      <w:numFmt w:val="decimal"/>
      <w:lvlText w:val="%7."/>
      <w:lvlJc w:val="left"/>
      <w:pPr>
        <w:ind w:left="4782" w:hanging="360"/>
      </w:pPr>
    </w:lvl>
    <w:lvl w:ilvl="7" w:tplc="240A0019" w:tentative="1">
      <w:start w:val="1"/>
      <w:numFmt w:val="lowerLetter"/>
      <w:lvlText w:val="%8."/>
      <w:lvlJc w:val="left"/>
      <w:pPr>
        <w:ind w:left="5502" w:hanging="360"/>
      </w:pPr>
    </w:lvl>
    <w:lvl w:ilvl="8" w:tplc="240A001B" w:tentative="1">
      <w:start w:val="1"/>
      <w:numFmt w:val="lowerRoman"/>
      <w:lvlText w:val="%9."/>
      <w:lvlJc w:val="right"/>
      <w:pPr>
        <w:ind w:left="6222" w:hanging="180"/>
      </w:pPr>
    </w:lvl>
  </w:abstractNum>
  <w:abstractNum w:abstractNumId="26">
    <w:nsid w:val="5BDE120F"/>
    <w:multiLevelType w:val="hybridMultilevel"/>
    <w:tmpl w:val="046CE4FE"/>
    <w:lvl w:ilvl="0" w:tplc="8A9604BC">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DD20A36"/>
    <w:multiLevelType w:val="hybridMultilevel"/>
    <w:tmpl w:val="C3926D76"/>
    <w:lvl w:ilvl="0" w:tplc="AAA4F184">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5FC66F47"/>
    <w:multiLevelType w:val="hybridMultilevel"/>
    <w:tmpl w:val="84369908"/>
    <w:lvl w:ilvl="0" w:tplc="AAA4F184">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669104F0"/>
    <w:multiLevelType w:val="hybridMultilevel"/>
    <w:tmpl w:val="711A92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79DA6A6D"/>
    <w:multiLevelType w:val="hybridMultilevel"/>
    <w:tmpl w:val="306C29DA"/>
    <w:lvl w:ilvl="0" w:tplc="240A0007">
      <w:start w:val="1"/>
      <w:numFmt w:val="bullet"/>
      <w:lvlText w:val=""/>
      <w:lvlPicBulletId w:val="0"/>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nsid w:val="7E0B2FF1"/>
    <w:multiLevelType w:val="hybridMultilevel"/>
    <w:tmpl w:val="F58CA88C"/>
    <w:lvl w:ilvl="0" w:tplc="240A0007">
      <w:start w:val="1"/>
      <w:numFmt w:val="bullet"/>
      <w:lvlText w:val=""/>
      <w:lvlPicBulletId w:val="0"/>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9"/>
  </w:num>
  <w:num w:numId="2">
    <w:abstractNumId w:val="12"/>
  </w:num>
  <w:num w:numId="3">
    <w:abstractNumId w:val="1"/>
  </w:num>
  <w:num w:numId="4">
    <w:abstractNumId w:val="18"/>
  </w:num>
  <w:num w:numId="5">
    <w:abstractNumId w:val="22"/>
  </w:num>
  <w:num w:numId="6">
    <w:abstractNumId w:val="3"/>
  </w:num>
  <w:num w:numId="7">
    <w:abstractNumId w:val="15"/>
  </w:num>
  <w:num w:numId="8">
    <w:abstractNumId w:val="2"/>
  </w:num>
  <w:num w:numId="9">
    <w:abstractNumId w:val="29"/>
  </w:num>
  <w:num w:numId="10">
    <w:abstractNumId w:val="4"/>
  </w:num>
  <w:num w:numId="11">
    <w:abstractNumId w:val="6"/>
  </w:num>
  <w:num w:numId="12">
    <w:abstractNumId w:val="11"/>
  </w:num>
  <w:num w:numId="13">
    <w:abstractNumId w:val="8"/>
  </w:num>
  <w:num w:numId="14">
    <w:abstractNumId w:val="28"/>
  </w:num>
  <w:num w:numId="15">
    <w:abstractNumId w:val="27"/>
  </w:num>
  <w:num w:numId="16">
    <w:abstractNumId w:val="21"/>
  </w:num>
  <w:num w:numId="17">
    <w:abstractNumId w:val="14"/>
  </w:num>
  <w:num w:numId="18">
    <w:abstractNumId w:val="25"/>
  </w:num>
  <w:num w:numId="19">
    <w:abstractNumId w:val="17"/>
  </w:num>
  <w:num w:numId="20">
    <w:abstractNumId w:val="13"/>
  </w:num>
  <w:num w:numId="21">
    <w:abstractNumId w:val="0"/>
  </w:num>
  <w:num w:numId="22">
    <w:abstractNumId w:val="5"/>
  </w:num>
  <w:num w:numId="23">
    <w:abstractNumId w:val="23"/>
  </w:num>
  <w:num w:numId="24">
    <w:abstractNumId w:val="16"/>
  </w:num>
  <w:num w:numId="25">
    <w:abstractNumId w:val="7"/>
  </w:num>
  <w:num w:numId="26">
    <w:abstractNumId w:val="26"/>
  </w:num>
  <w:num w:numId="27">
    <w:abstractNumId w:val="30"/>
  </w:num>
  <w:num w:numId="28">
    <w:abstractNumId w:val="31"/>
  </w:num>
  <w:num w:numId="29">
    <w:abstractNumId w:val="20"/>
  </w:num>
  <w:num w:numId="30">
    <w:abstractNumId w:val="19"/>
  </w:num>
  <w:num w:numId="31">
    <w:abstractNumId w:val="10"/>
  </w:num>
  <w:num w:numId="32">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DFE"/>
    <w:rsid w:val="00005370"/>
    <w:rsid w:val="00007544"/>
    <w:rsid w:val="00007E89"/>
    <w:rsid w:val="0001104A"/>
    <w:rsid w:val="00012442"/>
    <w:rsid w:val="00012B18"/>
    <w:rsid w:val="00012BA9"/>
    <w:rsid w:val="0001542B"/>
    <w:rsid w:val="00021397"/>
    <w:rsid w:val="00022339"/>
    <w:rsid w:val="00023A62"/>
    <w:rsid w:val="00025D2E"/>
    <w:rsid w:val="0003218C"/>
    <w:rsid w:val="000371C3"/>
    <w:rsid w:val="00041AEA"/>
    <w:rsid w:val="00052FE7"/>
    <w:rsid w:val="00053E70"/>
    <w:rsid w:val="00054183"/>
    <w:rsid w:val="000541E1"/>
    <w:rsid w:val="00061E71"/>
    <w:rsid w:val="000624A5"/>
    <w:rsid w:val="00066031"/>
    <w:rsid w:val="00070EF7"/>
    <w:rsid w:val="00071825"/>
    <w:rsid w:val="00080442"/>
    <w:rsid w:val="00082017"/>
    <w:rsid w:val="00082329"/>
    <w:rsid w:val="000851EF"/>
    <w:rsid w:val="000853CB"/>
    <w:rsid w:val="000911C0"/>
    <w:rsid w:val="00093546"/>
    <w:rsid w:val="00095336"/>
    <w:rsid w:val="00097014"/>
    <w:rsid w:val="000A3AB8"/>
    <w:rsid w:val="000A3FEF"/>
    <w:rsid w:val="000A48E1"/>
    <w:rsid w:val="000A5FBB"/>
    <w:rsid w:val="000B12AD"/>
    <w:rsid w:val="000B3CA0"/>
    <w:rsid w:val="000C13B9"/>
    <w:rsid w:val="000C29A3"/>
    <w:rsid w:val="000C544C"/>
    <w:rsid w:val="000C7A71"/>
    <w:rsid w:val="000D0660"/>
    <w:rsid w:val="000D0A71"/>
    <w:rsid w:val="000D7A80"/>
    <w:rsid w:val="000E1B07"/>
    <w:rsid w:val="000E49D3"/>
    <w:rsid w:val="000E5B25"/>
    <w:rsid w:val="000E7C06"/>
    <w:rsid w:val="000F06AB"/>
    <w:rsid w:val="000F4AE4"/>
    <w:rsid w:val="000F52D9"/>
    <w:rsid w:val="000F53DA"/>
    <w:rsid w:val="0010023C"/>
    <w:rsid w:val="00104CDC"/>
    <w:rsid w:val="00111D9B"/>
    <w:rsid w:val="00111DA0"/>
    <w:rsid w:val="00112C90"/>
    <w:rsid w:val="0011462F"/>
    <w:rsid w:val="0011624A"/>
    <w:rsid w:val="001169F9"/>
    <w:rsid w:val="00117F33"/>
    <w:rsid w:val="00130EA9"/>
    <w:rsid w:val="00131ACE"/>
    <w:rsid w:val="00132709"/>
    <w:rsid w:val="001330AB"/>
    <w:rsid w:val="00135FF4"/>
    <w:rsid w:val="001361B8"/>
    <w:rsid w:val="001366D7"/>
    <w:rsid w:val="00136E56"/>
    <w:rsid w:val="00141A9E"/>
    <w:rsid w:val="00142228"/>
    <w:rsid w:val="001448F7"/>
    <w:rsid w:val="00146568"/>
    <w:rsid w:val="00147E54"/>
    <w:rsid w:val="001513B1"/>
    <w:rsid w:val="00153003"/>
    <w:rsid w:val="00153601"/>
    <w:rsid w:val="0016158C"/>
    <w:rsid w:val="00164C22"/>
    <w:rsid w:val="00166EF1"/>
    <w:rsid w:val="0017042D"/>
    <w:rsid w:val="001704B3"/>
    <w:rsid w:val="00173F62"/>
    <w:rsid w:val="001746A0"/>
    <w:rsid w:val="0017585A"/>
    <w:rsid w:val="001778C0"/>
    <w:rsid w:val="0018087C"/>
    <w:rsid w:val="0018771E"/>
    <w:rsid w:val="00193D77"/>
    <w:rsid w:val="0019401A"/>
    <w:rsid w:val="001945BF"/>
    <w:rsid w:val="00194836"/>
    <w:rsid w:val="001956B2"/>
    <w:rsid w:val="001A01E1"/>
    <w:rsid w:val="001A5E99"/>
    <w:rsid w:val="001A7AFE"/>
    <w:rsid w:val="001B4895"/>
    <w:rsid w:val="001B6804"/>
    <w:rsid w:val="001C235F"/>
    <w:rsid w:val="001C23DC"/>
    <w:rsid w:val="001C3EFA"/>
    <w:rsid w:val="001C4EE0"/>
    <w:rsid w:val="001C6FE8"/>
    <w:rsid w:val="001D0979"/>
    <w:rsid w:val="001D17AD"/>
    <w:rsid w:val="001D39A8"/>
    <w:rsid w:val="001D5EC7"/>
    <w:rsid w:val="001E0A0F"/>
    <w:rsid w:val="001E3954"/>
    <w:rsid w:val="001E5CB8"/>
    <w:rsid w:val="001E6E82"/>
    <w:rsid w:val="001F15FD"/>
    <w:rsid w:val="001F1734"/>
    <w:rsid w:val="001F4A37"/>
    <w:rsid w:val="001F4D80"/>
    <w:rsid w:val="001F4D89"/>
    <w:rsid w:val="001F5F7B"/>
    <w:rsid w:val="001F7CA5"/>
    <w:rsid w:val="00200152"/>
    <w:rsid w:val="00202BC8"/>
    <w:rsid w:val="00203825"/>
    <w:rsid w:val="00203CE8"/>
    <w:rsid w:val="00204397"/>
    <w:rsid w:val="00212913"/>
    <w:rsid w:val="00215068"/>
    <w:rsid w:val="00215985"/>
    <w:rsid w:val="00220095"/>
    <w:rsid w:val="00221D97"/>
    <w:rsid w:val="00222795"/>
    <w:rsid w:val="00227C7E"/>
    <w:rsid w:val="00232750"/>
    <w:rsid w:val="00236CA5"/>
    <w:rsid w:val="002379BD"/>
    <w:rsid w:val="0024409F"/>
    <w:rsid w:val="00244505"/>
    <w:rsid w:val="002474EF"/>
    <w:rsid w:val="00247E30"/>
    <w:rsid w:val="0025013A"/>
    <w:rsid w:val="002509AA"/>
    <w:rsid w:val="00250A1B"/>
    <w:rsid w:val="00251DE8"/>
    <w:rsid w:val="002533F9"/>
    <w:rsid w:val="00256CF1"/>
    <w:rsid w:val="0025710B"/>
    <w:rsid w:val="00261C3B"/>
    <w:rsid w:val="00265AF7"/>
    <w:rsid w:val="0026687F"/>
    <w:rsid w:val="00272246"/>
    <w:rsid w:val="00272B73"/>
    <w:rsid w:val="0027389A"/>
    <w:rsid w:val="00274573"/>
    <w:rsid w:val="00277593"/>
    <w:rsid w:val="00277853"/>
    <w:rsid w:val="002843BD"/>
    <w:rsid w:val="00284EB5"/>
    <w:rsid w:val="00285801"/>
    <w:rsid w:val="0028685A"/>
    <w:rsid w:val="00287B3B"/>
    <w:rsid w:val="0029170F"/>
    <w:rsid w:val="0029304C"/>
    <w:rsid w:val="00297838"/>
    <w:rsid w:val="002978E6"/>
    <w:rsid w:val="002A010B"/>
    <w:rsid w:val="002A0A19"/>
    <w:rsid w:val="002A20E6"/>
    <w:rsid w:val="002A35B4"/>
    <w:rsid w:val="002A44CD"/>
    <w:rsid w:val="002A5BC4"/>
    <w:rsid w:val="002A602E"/>
    <w:rsid w:val="002B225E"/>
    <w:rsid w:val="002B7119"/>
    <w:rsid w:val="002C0623"/>
    <w:rsid w:val="002C1630"/>
    <w:rsid w:val="002C291C"/>
    <w:rsid w:val="002C389F"/>
    <w:rsid w:val="002C779A"/>
    <w:rsid w:val="002D09D2"/>
    <w:rsid w:val="002D3400"/>
    <w:rsid w:val="002D36F1"/>
    <w:rsid w:val="002D4146"/>
    <w:rsid w:val="002D6C26"/>
    <w:rsid w:val="002D7802"/>
    <w:rsid w:val="002D7E6D"/>
    <w:rsid w:val="002E01BF"/>
    <w:rsid w:val="002E0A0F"/>
    <w:rsid w:val="002E0BA0"/>
    <w:rsid w:val="002E2649"/>
    <w:rsid w:val="002E47BA"/>
    <w:rsid w:val="002F026E"/>
    <w:rsid w:val="002F1012"/>
    <w:rsid w:val="002F1C91"/>
    <w:rsid w:val="002F4491"/>
    <w:rsid w:val="00300B95"/>
    <w:rsid w:val="00301BF7"/>
    <w:rsid w:val="00301C65"/>
    <w:rsid w:val="00302840"/>
    <w:rsid w:val="0030419A"/>
    <w:rsid w:val="003053F3"/>
    <w:rsid w:val="003115AA"/>
    <w:rsid w:val="00315A3A"/>
    <w:rsid w:val="00317EFE"/>
    <w:rsid w:val="003226BF"/>
    <w:rsid w:val="003237BE"/>
    <w:rsid w:val="00325584"/>
    <w:rsid w:val="003255CA"/>
    <w:rsid w:val="0032578A"/>
    <w:rsid w:val="00326E90"/>
    <w:rsid w:val="00330DC2"/>
    <w:rsid w:val="003325BF"/>
    <w:rsid w:val="003340F2"/>
    <w:rsid w:val="003412AD"/>
    <w:rsid w:val="003424D3"/>
    <w:rsid w:val="00342ED9"/>
    <w:rsid w:val="003435EE"/>
    <w:rsid w:val="00345174"/>
    <w:rsid w:val="00346080"/>
    <w:rsid w:val="003466D1"/>
    <w:rsid w:val="003473CA"/>
    <w:rsid w:val="003476D0"/>
    <w:rsid w:val="00351049"/>
    <w:rsid w:val="0035392D"/>
    <w:rsid w:val="00353CD4"/>
    <w:rsid w:val="00357068"/>
    <w:rsid w:val="0035743F"/>
    <w:rsid w:val="00357742"/>
    <w:rsid w:val="00360F23"/>
    <w:rsid w:val="00362E75"/>
    <w:rsid w:val="00362F3D"/>
    <w:rsid w:val="00365B01"/>
    <w:rsid w:val="003674A2"/>
    <w:rsid w:val="00370D10"/>
    <w:rsid w:val="003724D9"/>
    <w:rsid w:val="0037403B"/>
    <w:rsid w:val="00374728"/>
    <w:rsid w:val="00375DE4"/>
    <w:rsid w:val="00376A16"/>
    <w:rsid w:val="0038004D"/>
    <w:rsid w:val="00382422"/>
    <w:rsid w:val="00383563"/>
    <w:rsid w:val="00383D03"/>
    <w:rsid w:val="003846D1"/>
    <w:rsid w:val="00387E23"/>
    <w:rsid w:val="00391732"/>
    <w:rsid w:val="00396859"/>
    <w:rsid w:val="00397626"/>
    <w:rsid w:val="00397C4F"/>
    <w:rsid w:val="003A0BBA"/>
    <w:rsid w:val="003A1251"/>
    <w:rsid w:val="003A1EF1"/>
    <w:rsid w:val="003A2255"/>
    <w:rsid w:val="003B08C0"/>
    <w:rsid w:val="003B2626"/>
    <w:rsid w:val="003B3A96"/>
    <w:rsid w:val="003B46BB"/>
    <w:rsid w:val="003B54BF"/>
    <w:rsid w:val="003C044B"/>
    <w:rsid w:val="003C414D"/>
    <w:rsid w:val="003D0759"/>
    <w:rsid w:val="003D0897"/>
    <w:rsid w:val="003D1017"/>
    <w:rsid w:val="003D3726"/>
    <w:rsid w:val="003D40AB"/>
    <w:rsid w:val="003E1C2A"/>
    <w:rsid w:val="003E307B"/>
    <w:rsid w:val="003E7B86"/>
    <w:rsid w:val="003F1652"/>
    <w:rsid w:val="003F3F69"/>
    <w:rsid w:val="003F4624"/>
    <w:rsid w:val="003F485E"/>
    <w:rsid w:val="0040076C"/>
    <w:rsid w:val="00400DDC"/>
    <w:rsid w:val="0040669D"/>
    <w:rsid w:val="00407915"/>
    <w:rsid w:val="00410053"/>
    <w:rsid w:val="0041116B"/>
    <w:rsid w:val="00414B8D"/>
    <w:rsid w:val="004166C6"/>
    <w:rsid w:val="00416EBA"/>
    <w:rsid w:val="00417FA9"/>
    <w:rsid w:val="00420C4A"/>
    <w:rsid w:val="00420CD7"/>
    <w:rsid w:val="00421F87"/>
    <w:rsid w:val="004252B4"/>
    <w:rsid w:val="004253E3"/>
    <w:rsid w:val="004254DE"/>
    <w:rsid w:val="0042699D"/>
    <w:rsid w:val="004269F9"/>
    <w:rsid w:val="00426DB1"/>
    <w:rsid w:val="00431BBC"/>
    <w:rsid w:val="00432865"/>
    <w:rsid w:val="00432EA2"/>
    <w:rsid w:val="0043334A"/>
    <w:rsid w:val="00434B2A"/>
    <w:rsid w:val="004360C7"/>
    <w:rsid w:val="00440BCE"/>
    <w:rsid w:val="00442D4F"/>
    <w:rsid w:val="0044364D"/>
    <w:rsid w:val="00444D9E"/>
    <w:rsid w:val="00444F0D"/>
    <w:rsid w:val="0044514F"/>
    <w:rsid w:val="00445FFF"/>
    <w:rsid w:val="0044696A"/>
    <w:rsid w:val="00450003"/>
    <w:rsid w:val="0045015F"/>
    <w:rsid w:val="004506BB"/>
    <w:rsid w:val="0045100A"/>
    <w:rsid w:val="00456414"/>
    <w:rsid w:val="004610BD"/>
    <w:rsid w:val="00462D5E"/>
    <w:rsid w:val="00465549"/>
    <w:rsid w:val="00465A40"/>
    <w:rsid w:val="0046656B"/>
    <w:rsid w:val="00467C05"/>
    <w:rsid w:val="00471B17"/>
    <w:rsid w:val="004755EF"/>
    <w:rsid w:val="004755F9"/>
    <w:rsid w:val="00476F13"/>
    <w:rsid w:val="0048222C"/>
    <w:rsid w:val="0048223A"/>
    <w:rsid w:val="0048239B"/>
    <w:rsid w:val="00482E6B"/>
    <w:rsid w:val="00483A06"/>
    <w:rsid w:val="00485C0D"/>
    <w:rsid w:val="00485F96"/>
    <w:rsid w:val="00491E31"/>
    <w:rsid w:val="0049461D"/>
    <w:rsid w:val="004951E1"/>
    <w:rsid w:val="00496EBD"/>
    <w:rsid w:val="0049772B"/>
    <w:rsid w:val="004A1884"/>
    <w:rsid w:val="004A270F"/>
    <w:rsid w:val="004A5228"/>
    <w:rsid w:val="004A6E9F"/>
    <w:rsid w:val="004B321D"/>
    <w:rsid w:val="004B543B"/>
    <w:rsid w:val="004B57B5"/>
    <w:rsid w:val="004B6DFE"/>
    <w:rsid w:val="004B7130"/>
    <w:rsid w:val="004B7778"/>
    <w:rsid w:val="004C2937"/>
    <w:rsid w:val="004C410C"/>
    <w:rsid w:val="004C44B4"/>
    <w:rsid w:val="004C649B"/>
    <w:rsid w:val="004D028A"/>
    <w:rsid w:val="004D15EC"/>
    <w:rsid w:val="004D175F"/>
    <w:rsid w:val="004D18B5"/>
    <w:rsid w:val="004D50A1"/>
    <w:rsid w:val="004E2D0F"/>
    <w:rsid w:val="004E52AF"/>
    <w:rsid w:val="004E711D"/>
    <w:rsid w:val="004F08D3"/>
    <w:rsid w:val="004F0CAC"/>
    <w:rsid w:val="004F156D"/>
    <w:rsid w:val="004F19A4"/>
    <w:rsid w:val="004F2B72"/>
    <w:rsid w:val="004F3A00"/>
    <w:rsid w:val="004F64EF"/>
    <w:rsid w:val="004F6E3E"/>
    <w:rsid w:val="005011D1"/>
    <w:rsid w:val="00502E89"/>
    <w:rsid w:val="00504B4D"/>
    <w:rsid w:val="005054D4"/>
    <w:rsid w:val="00506005"/>
    <w:rsid w:val="00510922"/>
    <w:rsid w:val="00510B79"/>
    <w:rsid w:val="00512041"/>
    <w:rsid w:val="00512A83"/>
    <w:rsid w:val="00514B44"/>
    <w:rsid w:val="00521167"/>
    <w:rsid w:val="005242C6"/>
    <w:rsid w:val="00531CB6"/>
    <w:rsid w:val="005335A1"/>
    <w:rsid w:val="00535170"/>
    <w:rsid w:val="00535DA1"/>
    <w:rsid w:val="00537184"/>
    <w:rsid w:val="0053751B"/>
    <w:rsid w:val="00537DB2"/>
    <w:rsid w:val="005433D7"/>
    <w:rsid w:val="00544474"/>
    <w:rsid w:val="00544DCA"/>
    <w:rsid w:val="005458E9"/>
    <w:rsid w:val="005460C4"/>
    <w:rsid w:val="00551CF7"/>
    <w:rsid w:val="005528A2"/>
    <w:rsid w:val="0056246C"/>
    <w:rsid w:val="00563679"/>
    <w:rsid w:val="0056437C"/>
    <w:rsid w:val="005654F2"/>
    <w:rsid w:val="00566FF7"/>
    <w:rsid w:val="00570B3D"/>
    <w:rsid w:val="00571A20"/>
    <w:rsid w:val="00572998"/>
    <w:rsid w:val="00572FCD"/>
    <w:rsid w:val="005731FF"/>
    <w:rsid w:val="00576B64"/>
    <w:rsid w:val="005854B2"/>
    <w:rsid w:val="00586296"/>
    <w:rsid w:val="00592C62"/>
    <w:rsid w:val="00593D91"/>
    <w:rsid w:val="00593E40"/>
    <w:rsid w:val="005949B5"/>
    <w:rsid w:val="00595C4C"/>
    <w:rsid w:val="00596108"/>
    <w:rsid w:val="00596D6A"/>
    <w:rsid w:val="005A08E1"/>
    <w:rsid w:val="005A1783"/>
    <w:rsid w:val="005A402B"/>
    <w:rsid w:val="005A59C2"/>
    <w:rsid w:val="005A5DCF"/>
    <w:rsid w:val="005C0C8E"/>
    <w:rsid w:val="005C57B0"/>
    <w:rsid w:val="005C5955"/>
    <w:rsid w:val="005D4B63"/>
    <w:rsid w:val="005D5F21"/>
    <w:rsid w:val="005D7947"/>
    <w:rsid w:val="005E2322"/>
    <w:rsid w:val="005E2A32"/>
    <w:rsid w:val="005E4582"/>
    <w:rsid w:val="005E4E0E"/>
    <w:rsid w:val="005E524D"/>
    <w:rsid w:val="005E57FC"/>
    <w:rsid w:val="005E6E07"/>
    <w:rsid w:val="005E7C75"/>
    <w:rsid w:val="005F3762"/>
    <w:rsid w:val="005F3BA6"/>
    <w:rsid w:val="005F4591"/>
    <w:rsid w:val="005F4BED"/>
    <w:rsid w:val="005F6328"/>
    <w:rsid w:val="005F6936"/>
    <w:rsid w:val="0060175C"/>
    <w:rsid w:val="00604C28"/>
    <w:rsid w:val="0060711C"/>
    <w:rsid w:val="00610D8E"/>
    <w:rsid w:val="00611BE7"/>
    <w:rsid w:val="00612CA6"/>
    <w:rsid w:val="00614A3E"/>
    <w:rsid w:val="006156FF"/>
    <w:rsid w:val="00622851"/>
    <w:rsid w:val="006243BD"/>
    <w:rsid w:val="006267BE"/>
    <w:rsid w:val="00627254"/>
    <w:rsid w:val="00630FC8"/>
    <w:rsid w:val="00632581"/>
    <w:rsid w:val="0063344C"/>
    <w:rsid w:val="00634AAA"/>
    <w:rsid w:val="0064061D"/>
    <w:rsid w:val="00641285"/>
    <w:rsid w:val="00642983"/>
    <w:rsid w:val="00650D04"/>
    <w:rsid w:val="006549AE"/>
    <w:rsid w:val="00656DB5"/>
    <w:rsid w:val="006612D8"/>
    <w:rsid w:val="006622AE"/>
    <w:rsid w:val="006626C0"/>
    <w:rsid w:val="00662C0F"/>
    <w:rsid w:val="00666C65"/>
    <w:rsid w:val="00667246"/>
    <w:rsid w:val="00671A28"/>
    <w:rsid w:val="00674E73"/>
    <w:rsid w:val="00674F2F"/>
    <w:rsid w:val="00675A89"/>
    <w:rsid w:val="00680A2D"/>
    <w:rsid w:val="00680A5F"/>
    <w:rsid w:val="006821AB"/>
    <w:rsid w:val="006871D6"/>
    <w:rsid w:val="00690115"/>
    <w:rsid w:val="00694086"/>
    <w:rsid w:val="0069511C"/>
    <w:rsid w:val="0069724C"/>
    <w:rsid w:val="006A0BF1"/>
    <w:rsid w:val="006A2243"/>
    <w:rsid w:val="006A2982"/>
    <w:rsid w:val="006A3B6B"/>
    <w:rsid w:val="006A6C16"/>
    <w:rsid w:val="006B0B78"/>
    <w:rsid w:val="006C0437"/>
    <w:rsid w:val="006C09EA"/>
    <w:rsid w:val="006C22FD"/>
    <w:rsid w:val="006C2B1D"/>
    <w:rsid w:val="006C353E"/>
    <w:rsid w:val="006C4F4F"/>
    <w:rsid w:val="006D42D6"/>
    <w:rsid w:val="006D6771"/>
    <w:rsid w:val="006D6953"/>
    <w:rsid w:val="006E180C"/>
    <w:rsid w:val="006E30AA"/>
    <w:rsid w:val="006E4069"/>
    <w:rsid w:val="006E4FF8"/>
    <w:rsid w:val="006E5175"/>
    <w:rsid w:val="006E6CDA"/>
    <w:rsid w:val="006E6E12"/>
    <w:rsid w:val="006F393B"/>
    <w:rsid w:val="006F406C"/>
    <w:rsid w:val="006F7F9B"/>
    <w:rsid w:val="007011D5"/>
    <w:rsid w:val="00702F40"/>
    <w:rsid w:val="00704AB9"/>
    <w:rsid w:val="0070575B"/>
    <w:rsid w:val="0070632A"/>
    <w:rsid w:val="00710C48"/>
    <w:rsid w:val="0071117E"/>
    <w:rsid w:val="00711669"/>
    <w:rsid w:val="00711DA0"/>
    <w:rsid w:val="00712763"/>
    <w:rsid w:val="0071427B"/>
    <w:rsid w:val="00714B07"/>
    <w:rsid w:val="00714D48"/>
    <w:rsid w:val="0071613A"/>
    <w:rsid w:val="007170C8"/>
    <w:rsid w:val="007174B1"/>
    <w:rsid w:val="00720778"/>
    <w:rsid w:val="00721748"/>
    <w:rsid w:val="00721947"/>
    <w:rsid w:val="007219F0"/>
    <w:rsid w:val="00722492"/>
    <w:rsid w:val="00722FAE"/>
    <w:rsid w:val="007247BB"/>
    <w:rsid w:val="00730125"/>
    <w:rsid w:val="007305E3"/>
    <w:rsid w:val="00733963"/>
    <w:rsid w:val="007361A3"/>
    <w:rsid w:val="0073778C"/>
    <w:rsid w:val="00737D45"/>
    <w:rsid w:val="00740CB7"/>
    <w:rsid w:val="00741368"/>
    <w:rsid w:val="00743F12"/>
    <w:rsid w:val="007466A8"/>
    <w:rsid w:val="00747466"/>
    <w:rsid w:val="00752725"/>
    <w:rsid w:val="007576D3"/>
    <w:rsid w:val="007606AF"/>
    <w:rsid w:val="0076275E"/>
    <w:rsid w:val="00763909"/>
    <w:rsid w:val="00766B8A"/>
    <w:rsid w:val="00766DD2"/>
    <w:rsid w:val="00767326"/>
    <w:rsid w:val="0077144D"/>
    <w:rsid w:val="0077195E"/>
    <w:rsid w:val="00771EDB"/>
    <w:rsid w:val="0077294E"/>
    <w:rsid w:val="00773800"/>
    <w:rsid w:val="00773C35"/>
    <w:rsid w:val="0077433F"/>
    <w:rsid w:val="00774420"/>
    <w:rsid w:val="00775CCC"/>
    <w:rsid w:val="0077613B"/>
    <w:rsid w:val="00776F97"/>
    <w:rsid w:val="007826FF"/>
    <w:rsid w:val="007865B0"/>
    <w:rsid w:val="00786FB5"/>
    <w:rsid w:val="00787632"/>
    <w:rsid w:val="00787D23"/>
    <w:rsid w:val="00794442"/>
    <w:rsid w:val="00795D7F"/>
    <w:rsid w:val="00796F92"/>
    <w:rsid w:val="00797E3A"/>
    <w:rsid w:val="007A011B"/>
    <w:rsid w:val="007A121E"/>
    <w:rsid w:val="007A172D"/>
    <w:rsid w:val="007A3511"/>
    <w:rsid w:val="007A60BC"/>
    <w:rsid w:val="007B1F73"/>
    <w:rsid w:val="007B2B6D"/>
    <w:rsid w:val="007B3709"/>
    <w:rsid w:val="007C1C2B"/>
    <w:rsid w:val="007C1DE3"/>
    <w:rsid w:val="007C2FAC"/>
    <w:rsid w:val="007C3C46"/>
    <w:rsid w:val="007C4348"/>
    <w:rsid w:val="007C4805"/>
    <w:rsid w:val="007C48C8"/>
    <w:rsid w:val="007C5940"/>
    <w:rsid w:val="007C7FA4"/>
    <w:rsid w:val="007D260F"/>
    <w:rsid w:val="007D2977"/>
    <w:rsid w:val="007D5C5E"/>
    <w:rsid w:val="007D5CBB"/>
    <w:rsid w:val="007D63BF"/>
    <w:rsid w:val="007D7214"/>
    <w:rsid w:val="007D7758"/>
    <w:rsid w:val="007E0C31"/>
    <w:rsid w:val="007E4560"/>
    <w:rsid w:val="007E510B"/>
    <w:rsid w:val="007F0C4A"/>
    <w:rsid w:val="007F1397"/>
    <w:rsid w:val="007F1CC4"/>
    <w:rsid w:val="007F245B"/>
    <w:rsid w:val="007F258B"/>
    <w:rsid w:val="007F3C9B"/>
    <w:rsid w:val="007F75D8"/>
    <w:rsid w:val="007F7AFB"/>
    <w:rsid w:val="007F7BE7"/>
    <w:rsid w:val="0080046B"/>
    <w:rsid w:val="00800CA4"/>
    <w:rsid w:val="00801EED"/>
    <w:rsid w:val="0080243B"/>
    <w:rsid w:val="0080344B"/>
    <w:rsid w:val="0080467F"/>
    <w:rsid w:val="00805C11"/>
    <w:rsid w:val="008060BC"/>
    <w:rsid w:val="00806A1F"/>
    <w:rsid w:val="00807402"/>
    <w:rsid w:val="00807CB3"/>
    <w:rsid w:val="00810145"/>
    <w:rsid w:val="00810DCA"/>
    <w:rsid w:val="00812767"/>
    <w:rsid w:val="00817BE9"/>
    <w:rsid w:val="00823A11"/>
    <w:rsid w:val="00825CC8"/>
    <w:rsid w:val="008261BE"/>
    <w:rsid w:val="0083066F"/>
    <w:rsid w:val="0083136B"/>
    <w:rsid w:val="00833133"/>
    <w:rsid w:val="00833646"/>
    <w:rsid w:val="008349C5"/>
    <w:rsid w:val="0084195A"/>
    <w:rsid w:val="00844C9F"/>
    <w:rsid w:val="00845661"/>
    <w:rsid w:val="008457AF"/>
    <w:rsid w:val="00845C30"/>
    <w:rsid w:val="0084782C"/>
    <w:rsid w:val="00850B98"/>
    <w:rsid w:val="00852F9D"/>
    <w:rsid w:val="0085330F"/>
    <w:rsid w:val="00853425"/>
    <w:rsid w:val="0085482E"/>
    <w:rsid w:val="00854DA3"/>
    <w:rsid w:val="008550F7"/>
    <w:rsid w:val="00857279"/>
    <w:rsid w:val="00857D27"/>
    <w:rsid w:val="00860CD5"/>
    <w:rsid w:val="008628C6"/>
    <w:rsid w:val="008628D5"/>
    <w:rsid w:val="00862FBD"/>
    <w:rsid w:val="0086310C"/>
    <w:rsid w:val="00864025"/>
    <w:rsid w:val="00865729"/>
    <w:rsid w:val="00872537"/>
    <w:rsid w:val="008729E3"/>
    <w:rsid w:val="008769F3"/>
    <w:rsid w:val="00876CD4"/>
    <w:rsid w:val="00880513"/>
    <w:rsid w:val="008830F4"/>
    <w:rsid w:val="00883C75"/>
    <w:rsid w:val="00883FB5"/>
    <w:rsid w:val="00884E51"/>
    <w:rsid w:val="0088606E"/>
    <w:rsid w:val="00887C4B"/>
    <w:rsid w:val="008917B8"/>
    <w:rsid w:val="008927D7"/>
    <w:rsid w:val="00893B82"/>
    <w:rsid w:val="00893F08"/>
    <w:rsid w:val="008A2BC3"/>
    <w:rsid w:val="008A3704"/>
    <w:rsid w:val="008A4C96"/>
    <w:rsid w:val="008A5BE8"/>
    <w:rsid w:val="008A5CB0"/>
    <w:rsid w:val="008A744B"/>
    <w:rsid w:val="008B2A6C"/>
    <w:rsid w:val="008B3516"/>
    <w:rsid w:val="008B4E1E"/>
    <w:rsid w:val="008B67F9"/>
    <w:rsid w:val="008C2A82"/>
    <w:rsid w:val="008C5E82"/>
    <w:rsid w:val="008C7030"/>
    <w:rsid w:val="008D0E09"/>
    <w:rsid w:val="008D1AEF"/>
    <w:rsid w:val="008D1DAA"/>
    <w:rsid w:val="008D4FF4"/>
    <w:rsid w:val="008D607A"/>
    <w:rsid w:val="008D67A4"/>
    <w:rsid w:val="008D7593"/>
    <w:rsid w:val="008E4A82"/>
    <w:rsid w:val="008E7EC2"/>
    <w:rsid w:val="008F2BC4"/>
    <w:rsid w:val="008F4E12"/>
    <w:rsid w:val="008F5252"/>
    <w:rsid w:val="008F6CD5"/>
    <w:rsid w:val="008F7892"/>
    <w:rsid w:val="00910958"/>
    <w:rsid w:val="00913BFD"/>
    <w:rsid w:val="00914744"/>
    <w:rsid w:val="00914EC2"/>
    <w:rsid w:val="00915EEA"/>
    <w:rsid w:val="00915FE6"/>
    <w:rsid w:val="00920439"/>
    <w:rsid w:val="00921B11"/>
    <w:rsid w:val="00924740"/>
    <w:rsid w:val="00924A12"/>
    <w:rsid w:val="009261D1"/>
    <w:rsid w:val="00926DD8"/>
    <w:rsid w:val="00930CD2"/>
    <w:rsid w:val="00932181"/>
    <w:rsid w:val="00934460"/>
    <w:rsid w:val="009403E4"/>
    <w:rsid w:val="00944D6D"/>
    <w:rsid w:val="009453C4"/>
    <w:rsid w:val="00947C04"/>
    <w:rsid w:val="00953664"/>
    <w:rsid w:val="00954EB1"/>
    <w:rsid w:val="009618D4"/>
    <w:rsid w:val="0096225E"/>
    <w:rsid w:val="00964597"/>
    <w:rsid w:val="00964A49"/>
    <w:rsid w:val="0097110D"/>
    <w:rsid w:val="00971B45"/>
    <w:rsid w:val="009738E6"/>
    <w:rsid w:val="009830A5"/>
    <w:rsid w:val="00983BFB"/>
    <w:rsid w:val="00983E89"/>
    <w:rsid w:val="00984B84"/>
    <w:rsid w:val="00991552"/>
    <w:rsid w:val="009917D9"/>
    <w:rsid w:val="009919DB"/>
    <w:rsid w:val="00994523"/>
    <w:rsid w:val="00994E96"/>
    <w:rsid w:val="009A1305"/>
    <w:rsid w:val="009A5F72"/>
    <w:rsid w:val="009B01F3"/>
    <w:rsid w:val="009B097F"/>
    <w:rsid w:val="009B09ED"/>
    <w:rsid w:val="009B122F"/>
    <w:rsid w:val="009B2556"/>
    <w:rsid w:val="009B4EF4"/>
    <w:rsid w:val="009B6C73"/>
    <w:rsid w:val="009C287D"/>
    <w:rsid w:val="009C62DA"/>
    <w:rsid w:val="009C7148"/>
    <w:rsid w:val="009C78EC"/>
    <w:rsid w:val="009D32D5"/>
    <w:rsid w:val="009D438E"/>
    <w:rsid w:val="009D6439"/>
    <w:rsid w:val="009D65C4"/>
    <w:rsid w:val="009E23C7"/>
    <w:rsid w:val="009E2485"/>
    <w:rsid w:val="009E3850"/>
    <w:rsid w:val="009E5AA8"/>
    <w:rsid w:val="009F15B1"/>
    <w:rsid w:val="009F2686"/>
    <w:rsid w:val="009F2894"/>
    <w:rsid w:val="009F2B7F"/>
    <w:rsid w:val="009F3299"/>
    <w:rsid w:val="009F68A1"/>
    <w:rsid w:val="009F6CFD"/>
    <w:rsid w:val="00A0263E"/>
    <w:rsid w:val="00A02760"/>
    <w:rsid w:val="00A02781"/>
    <w:rsid w:val="00A050F6"/>
    <w:rsid w:val="00A0602B"/>
    <w:rsid w:val="00A06ACD"/>
    <w:rsid w:val="00A119A5"/>
    <w:rsid w:val="00A2165E"/>
    <w:rsid w:val="00A21B5A"/>
    <w:rsid w:val="00A2249C"/>
    <w:rsid w:val="00A2318A"/>
    <w:rsid w:val="00A23488"/>
    <w:rsid w:val="00A263DD"/>
    <w:rsid w:val="00A307B6"/>
    <w:rsid w:val="00A32277"/>
    <w:rsid w:val="00A35689"/>
    <w:rsid w:val="00A41949"/>
    <w:rsid w:val="00A42FB8"/>
    <w:rsid w:val="00A44B4B"/>
    <w:rsid w:val="00A50B03"/>
    <w:rsid w:val="00A540BA"/>
    <w:rsid w:val="00A60389"/>
    <w:rsid w:val="00A60BF2"/>
    <w:rsid w:val="00A61ED5"/>
    <w:rsid w:val="00A62362"/>
    <w:rsid w:val="00A629E3"/>
    <w:rsid w:val="00A638AC"/>
    <w:rsid w:val="00A65275"/>
    <w:rsid w:val="00A67B0D"/>
    <w:rsid w:val="00A70F99"/>
    <w:rsid w:val="00A7538F"/>
    <w:rsid w:val="00A769F2"/>
    <w:rsid w:val="00A83590"/>
    <w:rsid w:val="00A84D12"/>
    <w:rsid w:val="00A857B7"/>
    <w:rsid w:val="00A85E15"/>
    <w:rsid w:val="00A927A7"/>
    <w:rsid w:val="00AA0B97"/>
    <w:rsid w:val="00AA0D66"/>
    <w:rsid w:val="00AA0EFF"/>
    <w:rsid w:val="00AA1D57"/>
    <w:rsid w:val="00AA32CA"/>
    <w:rsid w:val="00AA4773"/>
    <w:rsid w:val="00AB478D"/>
    <w:rsid w:val="00AB51E1"/>
    <w:rsid w:val="00AB7591"/>
    <w:rsid w:val="00AC14DD"/>
    <w:rsid w:val="00AC542F"/>
    <w:rsid w:val="00AC5840"/>
    <w:rsid w:val="00AC6566"/>
    <w:rsid w:val="00AC7919"/>
    <w:rsid w:val="00AC7F31"/>
    <w:rsid w:val="00AD28C0"/>
    <w:rsid w:val="00AD76A1"/>
    <w:rsid w:val="00AE02B8"/>
    <w:rsid w:val="00AE0724"/>
    <w:rsid w:val="00AE2CBA"/>
    <w:rsid w:val="00AE3E0F"/>
    <w:rsid w:val="00AE4E98"/>
    <w:rsid w:val="00AE6192"/>
    <w:rsid w:val="00AF49B4"/>
    <w:rsid w:val="00AF7ED3"/>
    <w:rsid w:val="00B00084"/>
    <w:rsid w:val="00B03C9A"/>
    <w:rsid w:val="00B04EC2"/>
    <w:rsid w:val="00B06A57"/>
    <w:rsid w:val="00B10C9F"/>
    <w:rsid w:val="00B1112A"/>
    <w:rsid w:val="00B117CB"/>
    <w:rsid w:val="00B13C48"/>
    <w:rsid w:val="00B14195"/>
    <w:rsid w:val="00B17B2C"/>
    <w:rsid w:val="00B20D04"/>
    <w:rsid w:val="00B21C5F"/>
    <w:rsid w:val="00B21EAB"/>
    <w:rsid w:val="00B252DC"/>
    <w:rsid w:val="00B25749"/>
    <w:rsid w:val="00B30867"/>
    <w:rsid w:val="00B31FEC"/>
    <w:rsid w:val="00B415F9"/>
    <w:rsid w:val="00B46306"/>
    <w:rsid w:val="00B46E0B"/>
    <w:rsid w:val="00B5058F"/>
    <w:rsid w:val="00B50C46"/>
    <w:rsid w:val="00B50DA4"/>
    <w:rsid w:val="00B5157B"/>
    <w:rsid w:val="00B51C33"/>
    <w:rsid w:val="00B522EE"/>
    <w:rsid w:val="00B533F5"/>
    <w:rsid w:val="00B53472"/>
    <w:rsid w:val="00B54C7C"/>
    <w:rsid w:val="00B56607"/>
    <w:rsid w:val="00B60E74"/>
    <w:rsid w:val="00B6273A"/>
    <w:rsid w:val="00B62D4A"/>
    <w:rsid w:val="00B658CA"/>
    <w:rsid w:val="00B67914"/>
    <w:rsid w:val="00B679E7"/>
    <w:rsid w:val="00B7028D"/>
    <w:rsid w:val="00B7665F"/>
    <w:rsid w:val="00B809E7"/>
    <w:rsid w:val="00B81764"/>
    <w:rsid w:val="00B868FF"/>
    <w:rsid w:val="00B96587"/>
    <w:rsid w:val="00B96F34"/>
    <w:rsid w:val="00BA002A"/>
    <w:rsid w:val="00BA0F52"/>
    <w:rsid w:val="00BA3464"/>
    <w:rsid w:val="00BA7E84"/>
    <w:rsid w:val="00BB0263"/>
    <w:rsid w:val="00BB4C19"/>
    <w:rsid w:val="00BC1411"/>
    <w:rsid w:val="00BC2369"/>
    <w:rsid w:val="00BC727E"/>
    <w:rsid w:val="00BD272C"/>
    <w:rsid w:val="00BD2FB8"/>
    <w:rsid w:val="00BD4040"/>
    <w:rsid w:val="00BE0FD8"/>
    <w:rsid w:val="00BE48B3"/>
    <w:rsid w:val="00BE69B4"/>
    <w:rsid w:val="00BE6B24"/>
    <w:rsid w:val="00BF330C"/>
    <w:rsid w:val="00BF6502"/>
    <w:rsid w:val="00BF6595"/>
    <w:rsid w:val="00C03A19"/>
    <w:rsid w:val="00C050F8"/>
    <w:rsid w:val="00C0648C"/>
    <w:rsid w:val="00C06CA6"/>
    <w:rsid w:val="00C110C8"/>
    <w:rsid w:val="00C116D2"/>
    <w:rsid w:val="00C12BA2"/>
    <w:rsid w:val="00C12EA7"/>
    <w:rsid w:val="00C14981"/>
    <w:rsid w:val="00C150DD"/>
    <w:rsid w:val="00C225BA"/>
    <w:rsid w:val="00C25247"/>
    <w:rsid w:val="00C26884"/>
    <w:rsid w:val="00C3281B"/>
    <w:rsid w:val="00C335AC"/>
    <w:rsid w:val="00C34066"/>
    <w:rsid w:val="00C35A40"/>
    <w:rsid w:val="00C366FF"/>
    <w:rsid w:val="00C37AD0"/>
    <w:rsid w:val="00C4321B"/>
    <w:rsid w:val="00C436B7"/>
    <w:rsid w:val="00C437F9"/>
    <w:rsid w:val="00C466DC"/>
    <w:rsid w:val="00C47D6A"/>
    <w:rsid w:val="00C5237D"/>
    <w:rsid w:val="00C529BF"/>
    <w:rsid w:val="00C53292"/>
    <w:rsid w:val="00C537AC"/>
    <w:rsid w:val="00C541FF"/>
    <w:rsid w:val="00C54FCC"/>
    <w:rsid w:val="00C5559C"/>
    <w:rsid w:val="00C55C3D"/>
    <w:rsid w:val="00C55F15"/>
    <w:rsid w:val="00C62799"/>
    <w:rsid w:val="00C639A1"/>
    <w:rsid w:val="00C64B50"/>
    <w:rsid w:val="00C65B3B"/>
    <w:rsid w:val="00C7035B"/>
    <w:rsid w:val="00C70F92"/>
    <w:rsid w:val="00C71C4C"/>
    <w:rsid w:val="00C72CDF"/>
    <w:rsid w:val="00C73FA2"/>
    <w:rsid w:val="00C768EA"/>
    <w:rsid w:val="00C77869"/>
    <w:rsid w:val="00C85D4B"/>
    <w:rsid w:val="00C9375C"/>
    <w:rsid w:val="00C95525"/>
    <w:rsid w:val="00CA15D4"/>
    <w:rsid w:val="00CA3D9D"/>
    <w:rsid w:val="00CA51A7"/>
    <w:rsid w:val="00CA7351"/>
    <w:rsid w:val="00CB2D48"/>
    <w:rsid w:val="00CB3C03"/>
    <w:rsid w:val="00CB71B6"/>
    <w:rsid w:val="00CC16BA"/>
    <w:rsid w:val="00CC51C4"/>
    <w:rsid w:val="00CC595C"/>
    <w:rsid w:val="00CD28BA"/>
    <w:rsid w:val="00CD3AEC"/>
    <w:rsid w:val="00CD53E8"/>
    <w:rsid w:val="00CE0E68"/>
    <w:rsid w:val="00CE177F"/>
    <w:rsid w:val="00CE18D4"/>
    <w:rsid w:val="00CE4AA3"/>
    <w:rsid w:val="00CE67E7"/>
    <w:rsid w:val="00CE70EF"/>
    <w:rsid w:val="00CE70F1"/>
    <w:rsid w:val="00CF0142"/>
    <w:rsid w:val="00CF0E4B"/>
    <w:rsid w:val="00CF3289"/>
    <w:rsid w:val="00CF414B"/>
    <w:rsid w:val="00D00BC1"/>
    <w:rsid w:val="00D03099"/>
    <w:rsid w:val="00D03818"/>
    <w:rsid w:val="00D0450C"/>
    <w:rsid w:val="00D1000B"/>
    <w:rsid w:val="00D14964"/>
    <w:rsid w:val="00D15F48"/>
    <w:rsid w:val="00D16BF0"/>
    <w:rsid w:val="00D213A4"/>
    <w:rsid w:val="00D21578"/>
    <w:rsid w:val="00D2167C"/>
    <w:rsid w:val="00D223B0"/>
    <w:rsid w:val="00D252D2"/>
    <w:rsid w:val="00D26B8A"/>
    <w:rsid w:val="00D26C7F"/>
    <w:rsid w:val="00D4095C"/>
    <w:rsid w:val="00D42111"/>
    <w:rsid w:val="00D42657"/>
    <w:rsid w:val="00D434E5"/>
    <w:rsid w:val="00D448E0"/>
    <w:rsid w:val="00D460AD"/>
    <w:rsid w:val="00D5081F"/>
    <w:rsid w:val="00D5172A"/>
    <w:rsid w:val="00D52FE0"/>
    <w:rsid w:val="00D53D33"/>
    <w:rsid w:val="00D53F75"/>
    <w:rsid w:val="00D53FC5"/>
    <w:rsid w:val="00D558EF"/>
    <w:rsid w:val="00D5734D"/>
    <w:rsid w:val="00D57B52"/>
    <w:rsid w:val="00D57D71"/>
    <w:rsid w:val="00D60DFE"/>
    <w:rsid w:val="00D61319"/>
    <w:rsid w:val="00D61DD3"/>
    <w:rsid w:val="00D63339"/>
    <w:rsid w:val="00D64D76"/>
    <w:rsid w:val="00D65726"/>
    <w:rsid w:val="00D65E0E"/>
    <w:rsid w:val="00D67702"/>
    <w:rsid w:val="00D70363"/>
    <w:rsid w:val="00D703D7"/>
    <w:rsid w:val="00D705CE"/>
    <w:rsid w:val="00D70831"/>
    <w:rsid w:val="00D71672"/>
    <w:rsid w:val="00D71B87"/>
    <w:rsid w:val="00D75C77"/>
    <w:rsid w:val="00D803DA"/>
    <w:rsid w:val="00D90133"/>
    <w:rsid w:val="00D90A1C"/>
    <w:rsid w:val="00D90B5C"/>
    <w:rsid w:val="00D90BA9"/>
    <w:rsid w:val="00D93EEB"/>
    <w:rsid w:val="00D97338"/>
    <w:rsid w:val="00D974C0"/>
    <w:rsid w:val="00D97DE9"/>
    <w:rsid w:val="00DA1615"/>
    <w:rsid w:val="00DA4225"/>
    <w:rsid w:val="00DA4DFD"/>
    <w:rsid w:val="00DA55F8"/>
    <w:rsid w:val="00DA5B4F"/>
    <w:rsid w:val="00DA7A64"/>
    <w:rsid w:val="00DB265F"/>
    <w:rsid w:val="00DB5647"/>
    <w:rsid w:val="00DB658D"/>
    <w:rsid w:val="00DB798D"/>
    <w:rsid w:val="00DC4998"/>
    <w:rsid w:val="00DC56EA"/>
    <w:rsid w:val="00DC798A"/>
    <w:rsid w:val="00DC7E05"/>
    <w:rsid w:val="00DD0549"/>
    <w:rsid w:val="00DD06A0"/>
    <w:rsid w:val="00DD0AEB"/>
    <w:rsid w:val="00DD23A8"/>
    <w:rsid w:val="00DD2897"/>
    <w:rsid w:val="00DD3556"/>
    <w:rsid w:val="00DD3D67"/>
    <w:rsid w:val="00DD45F4"/>
    <w:rsid w:val="00DD5B81"/>
    <w:rsid w:val="00DD5B8A"/>
    <w:rsid w:val="00DD5CB3"/>
    <w:rsid w:val="00DD65F1"/>
    <w:rsid w:val="00DD762A"/>
    <w:rsid w:val="00DE063D"/>
    <w:rsid w:val="00DE2B8B"/>
    <w:rsid w:val="00DE4A52"/>
    <w:rsid w:val="00DE4EDF"/>
    <w:rsid w:val="00DE5EE1"/>
    <w:rsid w:val="00DE62CC"/>
    <w:rsid w:val="00DE7101"/>
    <w:rsid w:val="00DE7848"/>
    <w:rsid w:val="00DE7F42"/>
    <w:rsid w:val="00DF0E32"/>
    <w:rsid w:val="00DF4498"/>
    <w:rsid w:val="00DF7106"/>
    <w:rsid w:val="00DF7A87"/>
    <w:rsid w:val="00E00257"/>
    <w:rsid w:val="00E00BDE"/>
    <w:rsid w:val="00E023C2"/>
    <w:rsid w:val="00E0250A"/>
    <w:rsid w:val="00E02A00"/>
    <w:rsid w:val="00E02ABB"/>
    <w:rsid w:val="00E03A63"/>
    <w:rsid w:val="00E05E44"/>
    <w:rsid w:val="00E064E6"/>
    <w:rsid w:val="00E1224D"/>
    <w:rsid w:val="00E129C0"/>
    <w:rsid w:val="00E20677"/>
    <w:rsid w:val="00E228BF"/>
    <w:rsid w:val="00E232F7"/>
    <w:rsid w:val="00E237F2"/>
    <w:rsid w:val="00E23DB0"/>
    <w:rsid w:val="00E24AC3"/>
    <w:rsid w:val="00E2667E"/>
    <w:rsid w:val="00E308B2"/>
    <w:rsid w:val="00E3485A"/>
    <w:rsid w:val="00E353F1"/>
    <w:rsid w:val="00E356CF"/>
    <w:rsid w:val="00E36916"/>
    <w:rsid w:val="00E36F5F"/>
    <w:rsid w:val="00E416AE"/>
    <w:rsid w:val="00E46497"/>
    <w:rsid w:val="00E4689C"/>
    <w:rsid w:val="00E46D8E"/>
    <w:rsid w:val="00E47CF9"/>
    <w:rsid w:val="00E523B5"/>
    <w:rsid w:val="00E607AB"/>
    <w:rsid w:val="00E622F0"/>
    <w:rsid w:val="00E62C88"/>
    <w:rsid w:val="00E62E2F"/>
    <w:rsid w:val="00E66005"/>
    <w:rsid w:val="00E667AF"/>
    <w:rsid w:val="00E66FA7"/>
    <w:rsid w:val="00E67F5F"/>
    <w:rsid w:val="00E7057D"/>
    <w:rsid w:val="00E70EC6"/>
    <w:rsid w:val="00E72DD9"/>
    <w:rsid w:val="00E76231"/>
    <w:rsid w:val="00E82272"/>
    <w:rsid w:val="00E851EF"/>
    <w:rsid w:val="00E857A6"/>
    <w:rsid w:val="00E87066"/>
    <w:rsid w:val="00E90C28"/>
    <w:rsid w:val="00E91FA4"/>
    <w:rsid w:val="00E9237B"/>
    <w:rsid w:val="00E932F0"/>
    <w:rsid w:val="00E93D79"/>
    <w:rsid w:val="00E9418A"/>
    <w:rsid w:val="00E95AF2"/>
    <w:rsid w:val="00EA02FE"/>
    <w:rsid w:val="00EA5297"/>
    <w:rsid w:val="00EA5299"/>
    <w:rsid w:val="00EB0959"/>
    <w:rsid w:val="00EB204B"/>
    <w:rsid w:val="00EB27B2"/>
    <w:rsid w:val="00EB6356"/>
    <w:rsid w:val="00EC01B5"/>
    <w:rsid w:val="00EC12C4"/>
    <w:rsid w:val="00EC198D"/>
    <w:rsid w:val="00EC365C"/>
    <w:rsid w:val="00EC3684"/>
    <w:rsid w:val="00EC3D5D"/>
    <w:rsid w:val="00EC4162"/>
    <w:rsid w:val="00EC73E8"/>
    <w:rsid w:val="00ED1622"/>
    <w:rsid w:val="00ED29C7"/>
    <w:rsid w:val="00ED6859"/>
    <w:rsid w:val="00EE0C1C"/>
    <w:rsid w:val="00EE0CC3"/>
    <w:rsid w:val="00EE5D5F"/>
    <w:rsid w:val="00EE5DBD"/>
    <w:rsid w:val="00EF0B34"/>
    <w:rsid w:val="00EF2058"/>
    <w:rsid w:val="00EF2328"/>
    <w:rsid w:val="00EF314E"/>
    <w:rsid w:val="00EF70F1"/>
    <w:rsid w:val="00F04258"/>
    <w:rsid w:val="00F0515E"/>
    <w:rsid w:val="00F065C5"/>
    <w:rsid w:val="00F10D20"/>
    <w:rsid w:val="00F129EF"/>
    <w:rsid w:val="00F13DC0"/>
    <w:rsid w:val="00F14D5E"/>
    <w:rsid w:val="00F16EE1"/>
    <w:rsid w:val="00F2029D"/>
    <w:rsid w:val="00F20BF6"/>
    <w:rsid w:val="00F230E9"/>
    <w:rsid w:val="00F23BDD"/>
    <w:rsid w:val="00F25763"/>
    <w:rsid w:val="00F3089D"/>
    <w:rsid w:val="00F30DDE"/>
    <w:rsid w:val="00F3178A"/>
    <w:rsid w:val="00F31923"/>
    <w:rsid w:val="00F32AFF"/>
    <w:rsid w:val="00F33D22"/>
    <w:rsid w:val="00F33D9B"/>
    <w:rsid w:val="00F365C8"/>
    <w:rsid w:val="00F4226F"/>
    <w:rsid w:val="00F42453"/>
    <w:rsid w:val="00F44001"/>
    <w:rsid w:val="00F44DCE"/>
    <w:rsid w:val="00F44F85"/>
    <w:rsid w:val="00F45958"/>
    <w:rsid w:val="00F50E1E"/>
    <w:rsid w:val="00F51DF4"/>
    <w:rsid w:val="00F536FE"/>
    <w:rsid w:val="00F541E4"/>
    <w:rsid w:val="00F556BF"/>
    <w:rsid w:val="00F55B0C"/>
    <w:rsid w:val="00F55DC2"/>
    <w:rsid w:val="00F56E51"/>
    <w:rsid w:val="00F60161"/>
    <w:rsid w:val="00F6142A"/>
    <w:rsid w:val="00F61C55"/>
    <w:rsid w:val="00F639CA"/>
    <w:rsid w:val="00F66522"/>
    <w:rsid w:val="00F71DE6"/>
    <w:rsid w:val="00F7643F"/>
    <w:rsid w:val="00F806D6"/>
    <w:rsid w:val="00F8114D"/>
    <w:rsid w:val="00F83405"/>
    <w:rsid w:val="00F87EA0"/>
    <w:rsid w:val="00F91637"/>
    <w:rsid w:val="00F9578A"/>
    <w:rsid w:val="00F96BA2"/>
    <w:rsid w:val="00F97D16"/>
    <w:rsid w:val="00FA20D4"/>
    <w:rsid w:val="00FA2338"/>
    <w:rsid w:val="00FA244D"/>
    <w:rsid w:val="00FA3BF0"/>
    <w:rsid w:val="00FA546B"/>
    <w:rsid w:val="00FA6CD6"/>
    <w:rsid w:val="00FA7427"/>
    <w:rsid w:val="00FB0140"/>
    <w:rsid w:val="00FB05DC"/>
    <w:rsid w:val="00FB40DC"/>
    <w:rsid w:val="00FB6F4E"/>
    <w:rsid w:val="00FB7C72"/>
    <w:rsid w:val="00FC67C9"/>
    <w:rsid w:val="00FD0C4F"/>
    <w:rsid w:val="00FD3AA4"/>
    <w:rsid w:val="00FD5378"/>
    <w:rsid w:val="00FD5EF1"/>
    <w:rsid w:val="00FD6D31"/>
    <w:rsid w:val="00FD7C27"/>
    <w:rsid w:val="00FE1C4A"/>
    <w:rsid w:val="00FE4817"/>
    <w:rsid w:val="00FF0796"/>
    <w:rsid w:val="00FF0E67"/>
    <w:rsid w:val="00FF1D7A"/>
    <w:rsid w:val="00FF442D"/>
    <w:rsid w:val="00FF6F82"/>
    <w:rsid w:val="00FF79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E12"/>
    <w:rPr>
      <w:rFonts w:ascii="Calibri" w:eastAsia="Calibri" w:hAnsi="Calibri" w:cs="Times New Roman"/>
      <w:lang w:val="es-CO"/>
    </w:rPr>
  </w:style>
  <w:style w:type="paragraph" w:styleId="Ttulo1">
    <w:name w:val="heading 1"/>
    <w:basedOn w:val="Normal"/>
    <w:next w:val="Normal"/>
    <w:link w:val="Ttulo1Car"/>
    <w:qFormat/>
    <w:rsid w:val="006E6E12"/>
    <w:pPr>
      <w:keepNext/>
      <w:numPr>
        <w:numId w:val="1"/>
      </w:numPr>
      <w:spacing w:before="240" w:after="60" w:line="240" w:lineRule="auto"/>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qFormat/>
    <w:rsid w:val="006E6E12"/>
    <w:pPr>
      <w:keepNext/>
      <w:numPr>
        <w:ilvl w:val="1"/>
        <w:numId w:val="1"/>
      </w:numPr>
      <w:spacing w:before="240" w:after="60" w:line="240" w:lineRule="auto"/>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qFormat/>
    <w:rsid w:val="006E6E12"/>
    <w:pPr>
      <w:keepNext/>
      <w:numPr>
        <w:ilvl w:val="2"/>
        <w:numId w:val="1"/>
      </w:numPr>
      <w:spacing w:before="240" w:after="60" w:line="240" w:lineRule="auto"/>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qFormat/>
    <w:rsid w:val="006E6E12"/>
    <w:pPr>
      <w:keepNext/>
      <w:numPr>
        <w:ilvl w:val="3"/>
        <w:numId w:val="1"/>
      </w:numPr>
      <w:spacing w:before="240" w:after="60" w:line="240" w:lineRule="auto"/>
      <w:outlineLvl w:val="3"/>
    </w:pPr>
    <w:rPr>
      <w:rFonts w:ascii="Times New Roman" w:eastAsia="Times New Roman" w:hAnsi="Times New Roman"/>
      <w:b/>
      <w:bCs/>
      <w:sz w:val="28"/>
      <w:szCs w:val="28"/>
      <w:lang w:val="es-ES" w:eastAsia="es-ES"/>
    </w:rPr>
  </w:style>
  <w:style w:type="paragraph" w:styleId="Ttulo5">
    <w:name w:val="heading 5"/>
    <w:basedOn w:val="Normal"/>
    <w:next w:val="Normal"/>
    <w:link w:val="Ttulo5Car"/>
    <w:qFormat/>
    <w:rsid w:val="006E6E12"/>
    <w:pPr>
      <w:numPr>
        <w:ilvl w:val="4"/>
        <w:numId w:val="1"/>
      </w:numPr>
      <w:spacing w:before="240" w:after="60" w:line="240" w:lineRule="auto"/>
      <w:outlineLvl w:val="4"/>
    </w:pPr>
    <w:rPr>
      <w:rFonts w:ascii="Times New Roman" w:eastAsia="Times New Roman" w:hAnsi="Times New Roman"/>
      <w:b/>
      <w:bCs/>
      <w:i/>
      <w:iCs/>
      <w:sz w:val="26"/>
      <w:szCs w:val="26"/>
      <w:lang w:val="es-ES" w:eastAsia="es-ES"/>
    </w:rPr>
  </w:style>
  <w:style w:type="paragraph" w:styleId="Ttulo6">
    <w:name w:val="heading 6"/>
    <w:basedOn w:val="Normal"/>
    <w:next w:val="Normal"/>
    <w:link w:val="Ttulo6Car"/>
    <w:qFormat/>
    <w:rsid w:val="006E6E12"/>
    <w:pPr>
      <w:numPr>
        <w:ilvl w:val="5"/>
        <w:numId w:val="1"/>
      </w:numPr>
      <w:spacing w:before="240" w:after="60" w:line="240" w:lineRule="auto"/>
      <w:outlineLvl w:val="5"/>
    </w:pPr>
    <w:rPr>
      <w:rFonts w:ascii="Times New Roman" w:eastAsia="Times New Roman" w:hAnsi="Times New Roman"/>
      <w:b/>
      <w:bCs/>
      <w:lang w:val="es-ES" w:eastAsia="es-ES"/>
    </w:rPr>
  </w:style>
  <w:style w:type="paragraph" w:styleId="Ttulo7">
    <w:name w:val="heading 7"/>
    <w:basedOn w:val="Normal"/>
    <w:next w:val="Normal"/>
    <w:link w:val="Ttulo7Car"/>
    <w:qFormat/>
    <w:rsid w:val="006E6E12"/>
    <w:pPr>
      <w:numPr>
        <w:ilvl w:val="6"/>
        <w:numId w:val="1"/>
      </w:numPr>
      <w:spacing w:before="240" w:after="60" w:line="240" w:lineRule="auto"/>
      <w:outlineLvl w:val="6"/>
    </w:pPr>
    <w:rPr>
      <w:rFonts w:ascii="Times New Roman" w:eastAsia="Times New Roman" w:hAnsi="Times New Roman"/>
      <w:sz w:val="24"/>
      <w:szCs w:val="24"/>
      <w:lang w:val="es-ES" w:eastAsia="es-ES"/>
    </w:rPr>
  </w:style>
  <w:style w:type="paragraph" w:styleId="Ttulo8">
    <w:name w:val="heading 8"/>
    <w:basedOn w:val="Normal"/>
    <w:next w:val="Normal"/>
    <w:link w:val="Ttulo8Car"/>
    <w:qFormat/>
    <w:rsid w:val="006E6E12"/>
    <w:pPr>
      <w:numPr>
        <w:ilvl w:val="7"/>
        <w:numId w:val="1"/>
      </w:numPr>
      <w:spacing w:before="240" w:after="60" w:line="240" w:lineRule="auto"/>
      <w:outlineLvl w:val="7"/>
    </w:pPr>
    <w:rPr>
      <w:rFonts w:ascii="Times New Roman" w:eastAsia="Times New Roman" w:hAnsi="Times New Roman"/>
      <w:i/>
      <w:iCs/>
      <w:sz w:val="24"/>
      <w:szCs w:val="24"/>
      <w:lang w:val="es-ES" w:eastAsia="es-ES"/>
    </w:rPr>
  </w:style>
  <w:style w:type="paragraph" w:styleId="Ttulo9">
    <w:name w:val="heading 9"/>
    <w:basedOn w:val="Normal"/>
    <w:next w:val="Normal"/>
    <w:link w:val="Ttulo9Car"/>
    <w:qFormat/>
    <w:rsid w:val="006E6E12"/>
    <w:pPr>
      <w:numPr>
        <w:ilvl w:val="8"/>
        <w:numId w:val="1"/>
      </w:numPr>
      <w:spacing w:before="240" w:after="60" w:line="240" w:lineRule="auto"/>
      <w:outlineLvl w:val="8"/>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E6E12"/>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6E6E12"/>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6E6E12"/>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6E6E12"/>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6E6E12"/>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6E6E12"/>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6E6E12"/>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6E6E12"/>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6E6E12"/>
    <w:rPr>
      <w:rFonts w:ascii="Arial" w:eastAsia="Times New Roman" w:hAnsi="Arial" w:cs="Arial"/>
      <w:lang w:val="es-ES" w:eastAsia="es-ES"/>
    </w:rPr>
  </w:style>
  <w:style w:type="paragraph" w:styleId="Encabezado">
    <w:name w:val="header"/>
    <w:basedOn w:val="Normal"/>
    <w:link w:val="EncabezadoCar"/>
    <w:uiPriority w:val="99"/>
    <w:unhideWhenUsed/>
    <w:rsid w:val="006E6E12"/>
    <w:pPr>
      <w:tabs>
        <w:tab w:val="center" w:pos="4419"/>
        <w:tab w:val="right" w:pos="8838"/>
      </w:tabs>
    </w:pPr>
  </w:style>
  <w:style w:type="character" w:customStyle="1" w:styleId="EncabezadoCar">
    <w:name w:val="Encabezado Car"/>
    <w:basedOn w:val="Fuentedeprrafopredeter"/>
    <w:link w:val="Encabezado"/>
    <w:uiPriority w:val="99"/>
    <w:rsid w:val="006E6E12"/>
    <w:rPr>
      <w:rFonts w:ascii="Calibri" w:eastAsia="Calibri" w:hAnsi="Calibri" w:cs="Times New Roman"/>
      <w:lang w:val="es-CO"/>
    </w:rPr>
  </w:style>
  <w:style w:type="paragraph" w:styleId="Piedepgina">
    <w:name w:val="footer"/>
    <w:basedOn w:val="Normal"/>
    <w:link w:val="PiedepginaCar"/>
    <w:uiPriority w:val="99"/>
    <w:unhideWhenUsed/>
    <w:rsid w:val="006E6E12"/>
    <w:pPr>
      <w:tabs>
        <w:tab w:val="center" w:pos="4419"/>
        <w:tab w:val="right" w:pos="8838"/>
      </w:tabs>
    </w:pPr>
  </w:style>
  <w:style w:type="character" w:customStyle="1" w:styleId="PiedepginaCar">
    <w:name w:val="Pie de página Car"/>
    <w:basedOn w:val="Fuentedeprrafopredeter"/>
    <w:link w:val="Piedepgina"/>
    <w:uiPriority w:val="99"/>
    <w:rsid w:val="006E6E12"/>
    <w:rPr>
      <w:rFonts w:ascii="Calibri" w:eastAsia="Calibri" w:hAnsi="Calibri" w:cs="Times New Roman"/>
      <w:lang w:val="es-CO"/>
    </w:rPr>
  </w:style>
  <w:style w:type="character" w:styleId="Hipervnculo">
    <w:name w:val="Hyperlink"/>
    <w:basedOn w:val="Fuentedeprrafopredeter"/>
    <w:uiPriority w:val="99"/>
    <w:unhideWhenUsed/>
    <w:rsid w:val="004252B4"/>
    <w:rPr>
      <w:color w:val="0000FF" w:themeColor="hyperlink"/>
      <w:u w:val="single"/>
    </w:rPr>
  </w:style>
  <w:style w:type="paragraph" w:styleId="Textodeglobo">
    <w:name w:val="Balloon Text"/>
    <w:basedOn w:val="Normal"/>
    <w:link w:val="TextodegloboCar"/>
    <w:uiPriority w:val="99"/>
    <w:semiHidden/>
    <w:unhideWhenUsed/>
    <w:rsid w:val="00675A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5A89"/>
    <w:rPr>
      <w:rFonts w:ascii="Tahoma" w:eastAsia="Calibri" w:hAnsi="Tahoma" w:cs="Tahoma"/>
      <w:sz w:val="16"/>
      <w:szCs w:val="16"/>
      <w:lang w:val="es-CO"/>
    </w:rPr>
  </w:style>
  <w:style w:type="paragraph" w:styleId="Prrafodelista">
    <w:name w:val="List Paragraph"/>
    <w:basedOn w:val="Normal"/>
    <w:uiPriority w:val="34"/>
    <w:qFormat/>
    <w:rsid w:val="00B60E74"/>
    <w:pPr>
      <w:ind w:left="720"/>
      <w:contextualSpacing/>
    </w:pPr>
  </w:style>
  <w:style w:type="character" w:customStyle="1" w:styleId="croxxman">
    <w:name w:val="croxxman"/>
    <w:basedOn w:val="Fuentedeprrafopredeter"/>
    <w:rsid w:val="009F15B1"/>
  </w:style>
  <w:style w:type="table" w:styleId="Tablaconcuadrcula">
    <w:name w:val="Table Grid"/>
    <w:basedOn w:val="Tablanormal"/>
    <w:uiPriority w:val="59"/>
    <w:rsid w:val="00510922"/>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73800"/>
    <w:pPr>
      <w:autoSpaceDE w:val="0"/>
      <w:autoSpaceDN w:val="0"/>
      <w:adjustRightInd w:val="0"/>
      <w:spacing w:after="0" w:line="240" w:lineRule="auto"/>
    </w:pPr>
    <w:rPr>
      <w:rFonts w:ascii="Arial" w:hAnsi="Arial" w:cs="Arial"/>
      <w:color w:val="000000"/>
      <w:sz w:val="24"/>
      <w:szCs w:val="24"/>
      <w:lang w:val="es-CO"/>
    </w:rPr>
  </w:style>
  <w:style w:type="table" w:customStyle="1" w:styleId="Sombreadoclaro-nfasis11">
    <w:name w:val="Sombreado claro - Énfasis 11"/>
    <w:basedOn w:val="Tablanormal"/>
    <w:uiPriority w:val="60"/>
    <w:rsid w:val="0076390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uadrculaclara-nfasis4">
    <w:name w:val="Light Grid Accent 4"/>
    <w:basedOn w:val="Tablanormal"/>
    <w:uiPriority w:val="62"/>
    <w:rsid w:val="0076390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Sombreadoclaro-nfasis5">
    <w:name w:val="Light Shading Accent 5"/>
    <w:basedOn w:val="Tablanormal"/>
    <w:uiPriority w:val="60"/>
    <w:rsid w:val="00763909"/>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4">
    <w:name w:val="Light Shading Accent 4"/>
    <w:basedOn w:val="Tablanormal"/>
    <w:uiPriority w:val="60"/>
    <w:rsid w:val="00763909"/>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3">
    <w:name w:val="Light Shading Accent 3"/>
    <w:basedOn w:val="Tablanormal"/>
    <w:uiPriority w:val="60"/>
    <w:rsid w:val="0076390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2">
    <w:name w:val="Light Shading Accent 2"/>
    <w:basedOn w:val="Tablanormal"/>
    <w:uiPriority w:val="60"/>
    <w:rsid w:val="00763909"/>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Cuadrculaclara-nfasis3">
    <w:name w:val="Light Grid Accent 3"/>
    <w:basedOn w:val="Tablanormal"/>
    <w:uiPriority w:val="62"/>
    <w:rsid w:val="0076390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2">
    <w:name w:val="Light Grid Accent 2"/>
    <w:basedOn w:val="Tablanormal"/>
    <w:uiPriority w:val="62"/>
    <w:rsid w:val="0076390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ombreadomedio1-nfasis3">
    <w:name w:val="Medium Shading 1 Accent 3"/>
    <w:basedOn w:val="Tablanormal"/>
    <w:uiPriority w:val="63"/>
    <w:rsid w:val="00763909"/>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staclara-nfasis3">
    <w:name w:val="Light List Accent 3"/>
    <w:basedOn w:val="Tablanormal"/>
    <w:uiPriority w:val="61"/>
    <w:rsid w:val="0076390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Cuadrculamedia1-nfasis1">
    <w:name w:val="Medium Grid 1 Accent 1"/>
    <w:basedOn w:val="Tablanormal"/>
    <w:uiPriority w:val="67"/>
    <w:rsid w:val="00BA34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uadrculaclara-nfasis11">
    <w:name w:val="Cuadrícula clara - Énfasis 11"/>
    <w:basedOn w:val="Tablanormal"/>
    <w:uiPriority w:val="62"/>
    <w:rsid w:val="00B117C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extoindependiente">
    <w:name w:val="Body Text"/>
    <w:basedOn w:val="Normal"/>
    <w:link w:val="TextoindependienteCar"/>
    <w:uiPriority w:val="99"/>
    <w:rsid w:val="00D64D76"/>
    <w:pPr>
      <w:spacing w:after="0" w:line="240" w:lineRule="auto"/>
      <w:jc w:val="both"/>
    </w:pPr>
    <w:rPr>
      <w:rFonts w:ascii="Times New Roman" w:eastAsia="Times New Roman" w:hAnsi="Times New Roman"/>
      <w:sz w:val="24"/>
      <w:szCs w:val="24"/>
      <w:lang w:eastAsia="es-ES"/>
    </w:rPr>
  </w:style>
  <w:style w:type="character" w:customStyle="1" w:styleId="TextoindependienteCar">
    <w:name w:val="Texto independiente Car"/>
    <w:basedOn w:val="Fuentedeprrafopredeter"/>
    <w:link w:val="Textoindependiente"/>
    <w:uiPriority w:val="99"/>
    <w:rsid w:val="00D64D76"/>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D65726"/>
    <w:pPr>
      <w:spacing w:before="100" w:beforeAutospacing="1" w:after="100" w:afterAutospacing="1" w:line="240" w:lineRule="auto"/>
    </w:pPr>
    <w:rPr>
      <w:rFonts w:ascii="Times New Roman" w:eastAsia="Times New Roman" w:hAnsi="Times New Roman"/>
      <w:sz w:val="24"/>
      <w:szCs w:val="24"/>
      <w:lang w:eastAsia="es-CO"/>
    </w:rPr>
  </w:style>
  <w:style w:type="character" w:styleId="Textoennegrita">
    <w:name w:val="Strong"/>
    <w:basedOn w:val="Fuentedeprrafopredeter"/>
    <w:uiPriority w:val="22"/>
    <w:qFormat/>
    <w:rsid w:val="00A35689"/>
    <w:rPr>
      <w:b/>
      <w:bCs/>
    </w:rPr>
  </w:style>
  <w:style w:type="table" w:styleId="Cuadrculamedia1-nfasis4">
    <w:name w:val="Medium Grid 1 Accent 4"/>
    <w:basedOn w:val="Tablanormal"/>
    <w:uiPriority w:val="67"/>
    <w:rsid w:val="009E2485"/>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2">
    <w:name w:val="Medium Grid 1 Accent 2"/>
    <w:basedOn w:val="Tablanormal"/>
    <w:uiPriority w:val="67"/>
    <w:rsid w:val="009E2485"/>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Hipervnculovisitado">
    <w:name w:val="FollowedHyperlink"/>
    <w:basedOn w:val="Fuentedeprrafopredeter"/>
    <w:uiPriority w:val="99"/>
    <w:semiHidden/>
    <w:unhideWhenUsed/>
    <w:rsid w:val="00A2318A"/>
    <w:rPr>
      <w:color w:val="800080" w:themeColor="followedHyperlink"/>
      <w:u w:val="single"/>
    </w:rPr>
  </w:style>
  <w:style w:type="character" w:customStyle="1" w:styleId="ilad">
    <w:name w:val="il_ad"/>
    <w:basedOn w:val="Fuentedeprrafopredeter"/>
    <w:rsid w:val="009A1305"/>
  </w:style>
  <w:style w:type="character" w:customStyle="1" w:styleId="corchete-llamada1">
    <w:name w:val="corchete-llamada1"/>
    <w:basedOn w:val="Fuentedeprrafopredeter"/>
    <w:rsid w:val="005D4B63"/>
    <w:rPr>
      <w:vanish/>
      <w:webHidden w:val="0"/>
      <w:specVanish w:val="0"/>
    </w:rPr>
  </w:style>
  <w:style w:type="table" w:styleId="Cuadrculaclara-nfasis5">
    <w:name w:val="Light Grid Accent 5"/>
    <w:basedOn w:val="Tablanormal"/>
    <w:uiPriority w:val="62"/>
    <w:rsid w:val="0018087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nfasis">
    <w:name w:val="Emphasis"/>
    <w:basedOn w:val="Fuentedeprrafopredeter"/>
    <w:uiPriority w:val="20"/>
    <w:qFormat/>
    <w:rsid w:val="00DE5EE1"/>
    <w:rPr>
      <w:i/>
      <w:iCs/>
    </w:rPr>
  </w:style>
  <w:style w:type="character" w:customStyle="1" w:styleId="concept">
    <w:name w:val="concept"/>
    <w:basedOn w:val="Fuentedeprrafopredeter"/>
    <w:rsid w:val="00FC67C9"/>
  </w:style>
  <w:style w:type="character" w:customStyle="1" w:styleId="nolink">
    <w:name w:val="nolink"/>
    <w:basedOn w:val="Fuentedeprrafopredeter"/>
    <w:rsid w:val="00FC67C9"/>
  </w:style>
  <w:style w:type="paragraph" w:styleId="Sinespaciado">
    <w:name w:val="No Spacing"/>
    <w:uiPriority w:val="1"/>
    <w:qFormat/>
    <w:rsid w:val="00D974C0"/>
    <w:pPr>
      <w:spacing w:after="0" w:line="240" w:lineRule="auto"/>
    </w:pPr>
    <w:rPr>
      <w:rFonts w:ascii="Calibri" w:eastAsia="Calibri" w:hAnsi="Calibri" w:cs="Times New Roman"/>
      <w:lang w:val="es-CO"/>
    </w:rPr>
  </w:style>
  <w:style w:type="character" w:customStyle="1" w:styleId="apple-style-span">
    <w:name w:val="apple-style-span"/>
    <w:basedOn w:val="Fuentedeprrafopredeter"/>
    <w:rsid w:val="001366D7"/>
  </w:style>
  <w:style w:type="character" w:customStyle="1" w:styleId="apple-converted-space">
    <w:name w:val="apple-converted-space"/>
    <w:basedOn w:val="Fuentedeprrafopredeter"/>
    <w:rsid w:val="00DD45F4"/>
  </w:style>
  <w:style w:type="table" w:customStyle="1" w:styleId="Cuadrculaclara-nfasis12">
    <w:name w:val="Cuadrícula clara - Énfasis 12"/>
    <w:basedOn w:val="Tablanormal"/>
    <w:uiPriority w:val="62"/>
    <w:rsid w:val="008917B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extosinformato">
    <w:name w:val="Plain Text"/>
    <w:basedOn w:val="Normal"/>
    <w:link w:val="TextosinformatoCar"/>
    <w:uiPriority w:val="99"/>
    <w:semiHidden/>
    <w:unhideWhenUsed/>
    <w:rsid w:val="00DD23A8"/>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TextosinformatoCar">
    <w:name w:val="Texto sin formato Car"/>
    <w:basedOn w:val="Fuentedeprrafopredeter"/>
    <w:link w:val="Textosinformato"/>
    <w:uiPriority w:val="99"/>
    <w:semiHidden/>
    <w:rsid w:val="00DD23A8"/>
    <w:rPr>
      <w:rFonts w:ascii="Times New Roman" w:eastAsia="Times New Roman" w:hAnsi="Times New Roman" w:cs="Times New Roman"/>
      <w:sz w:val="24"/>
      <w:szCs w:val="24"/>
      <w:lang w:val="es-CO" w:eastAsia="es-CO"/>
    </w:rPr>
  </w:style>
  <w:style w:type="table" w:customStyle="1" w:styleId="Sombreadomedio1-nfasis11">
    <w:name w:val="Sombreado medio 1 - Énfasis 11"/>
    <w:basedOn w:val="Tablanormal"/>
    <w:uiPriority w:val="63"/>
    <w:rsid w:val="002843BD"/>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uadrculamedia3-nfasis5">
    <w:name w:val="Medium Grid 3 Accent 5"/>
    <w:basedOn w:val="Tablanormal"/>
    <w:uiPriority w:val="69"/>
    <w:rsid w:val="002843B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1">
    <w:name w:val="Medium Grid 3 Accent 1"/>
    <w:basedOn w:val="Tablanormal"/>
    <w:uiPriority w:val="69"/>
    <w:rsid w:val="00221D9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ombreadomedio2-nfasis11">
    <w:name w:val="Sombreado medio 2 - Énfasis 11"/>
    <w:basedOn w:val="Tablanormal"/>
    <w:uiPriority w:val="64"/>
    <w:rsid w:val="00944D6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2-nfasis1">
    <w:name w:val="Medium Grid 2 Accent 1"/>
    <w:basedOn w:val="Tablanormal"/>
    <w:uiPriority w:val="68"/>
    <w:rsid w:val="00944D6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vistosa-nfasis1">
    <w:name w:val="Colorful Grid Accent 1"/>
    <w:basedOn w:val="Tablanormal"/>
    <w:uiPriority w:val="73"/>
    <w:rsid w:val="0063344C"/>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peaker">
    <w:name w:val="speaker"/>
    <w:basedOn w:val="Fuentedeprrafopredeter"/>
    <w:rsid w:val="00FD5EF1"/>
  </w:style>
  <w:style w:type="paragraph" w:styleId="Textoindependiente2">
    <w:name w:val="Body Text 2"/>
    <w:basedOn w:val="Normal"/>
    <w:link w:val="Textoindependiente2Car"/>
    <w:rsid w:val="003F1652"/>
    <w:pPr>
      <w:spacing w:after="120" w:line="480" w:lineRule="auto"/>
    </w:pPr>
    <w:rPr>
      <w:rFonts w:eastAsia="Times New Roman"/>
      <w:lang w:eastAsia="es-CO"/>
    </w:rPr>
  </w:style>
  <w:style w:type="character" w:customStyle="1" w:styleId="Textoindependiente2Car">
    <w:name w:val="Texto independiente 2 Car"/>
    <w:basedOn w:val="Fuentedeprrafopredeter"/>
    <w:link w:val="Textoindependiente2"/>
    <w:rsid w:val="003F1652"/>
    <w:rPr>
      <w:rFonts w:ascii="Calibri" w:eastAsia="Times New Roman" w:hAnsi="Calibri" w:cs="Times New Roman"/>
      <w:lang w:val="es-CO" w:eastAsia="es-CO"/>
    </w:rPr>
  </w:style>
  <w:style w:type="paragraph" w:customStyle="1" w:styleId="Textoindependiente21">
    <w:name w:val="Texto independiente 21"/>
    <w:basedOn w:val="Normal"/>
    <w:rsid w:val="003F1652"/>
    <w:pPr>
      <w:overflowPunct w:val="0"/>
      <w:autoSpaceDE w:val="0"/>
      <w:autoSpaceDN w:val="0"/>
      <w:adjustRightInd w:val="0"/>
      <w:spacing w:after="0" w:line="240" w:lineRule="auto"/>
      <w:jc w:val="both"/>
      <w:textAlignment w:val="baseline"/>
    </w:pPr>
    <w:rPr>
      <w:rFonts w:ascii="Arial" w:eastAsia="Times New Roman" w:hAnsi="Arial"/>
      <w:szCs w:val="20"/>
      <w:lang w:val="es-ES" w:eastAsia="es-ES"/>
    </w:rPr>
  </w:style>
  <w:style w:type="character" w:customStyle="1" w:styleId="textexposedshow">
    <w:name w:val="text_exposed_show"/>
    <w:basedOn w:val="Fuentedeprrafopredeter"/>
    <w:rsid w:val="00C639A1"/>
  </w:style>
  <w:style w:type="table" w:styleId="Cuadrculamedia3-nfasis3">
    <w:name w:val="Medium Grid 3 Accent 3"/>
    <w:basedOn w:val="Tablanormal"/>
    <w:uiPriority w:val="69"/>
    <w:rsid w:val="0064061D"/>
    <w:pPr>
      <w:spacing w:after="0" w:line="240" w:lineRule="auto"/>
    </w:pPr>
    <w:rPr>
      <w:lang w:val="es-CO"/>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6">
    <w:name w:val="Medium Grid 3 Accent 6"/>
    <w:basedOn w:val="Tablanormal"/>
    <w:uiPriority w:val="69"/>
    <w:rsid w:val="0007182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E12"/>
    <w:rPr>
      <w:rFonts w:ascii="Calibri" w:eastAsia="Calibri" w:hAnsi="Calibri" w:cs="Times New Roman"/>
      <w:lang w:val="es-CO"/>
    </w:rPr>
  </w:style>
  <w:style w:type="paragraph" w:styleId="Ttulo1">
    <w:name w:val="heading 1"/>
    <w:basedOn w:val="Normal"/>
    <w:next w:val="Normal"/>
    <w:link w:val="Ttulo1Car"/>
    <w:qFormat/>
    <w:rsid w:val="006E6E12"/>
    <w:pPr>
      <w:keepNext/>
      <w:numPr>
        <w:numId w:val="1"/>
      </w:numPr>
      <w:spacing w:before="240" w:after="60" w:line="240" w:lineRule="auto"/>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qFormat/>
    <w:rsid w:val="006E6E12"/>
    <w:pPr>
      <w:keepNext/>
      <w:numPr>
        <w:ilvl w:val="1"/>
        <w:numId w:val="1"/>
      </w:numPr>
      <w:spacing w:before="240" w:after="60" w:line="240" w:lineRule="auto"/>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qFormat/>
    <w:rsid w:val="006E6E12"/>
    <w:pPr>
      <w:keepNext/>
      <w:numPr>
        <w:ilvl w:val="2"/>
        <w:numId w:val="1"/>
      </w:numPr>
      <w:spacing w:before="240" w:after="60" w:line="240" w:lineRule="auto"/>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qFormat/>
    <w:rsid w:val="006E6E12"/>
    <w:pPr>
      <w:keepNext/>
      <w:numPr>
        <w:ilvl w:val="3"/>
        <w:numId w:val="1"/>
      </w:numPr>
      <w:spacing w:before="240" w:after="60" w:line="240" w:lineRule="auto"/>
      <w:outlineLvl w:val="3"/>
    </w:pPr>
    <w:rPr>
      <w:rFonts w:ascii="Times New Roman" w:eastAsia="Times New Roman" w:hAnsi="Times New Roman"/>
      <w:b/>
      <w:bCs/>
      <w:sz w:val="28"/>
      <w:szCs w:val="28"/>
      <w:lang w:val="es-ES" w:eastAsia="es-ES"/>
    </w:rPr>
  </w:style>
  <w:style w:type="paragraph" w:styleId="Ttulo5">
    <w:name w:val="heading 5"/>
    <w:basedOn w:val="Normal"/>
    <w:next w:val="Normal"/>
    <w:link w:val="Ttulo5Car"/>
    <w:qFormat/>
    <w:rsid w:val="006E6E12"/>
    <w:pPr>
      <w:numPr>
        <w:ilvl w:val="4"/>
        <w:numId w:val="1"/>
      </w:numPr>
      <w:spacing w:before="240" w:after="60" w:line="240" w:lineRule="auto"/>
      <w:outlineLvl w:val="4"/>
    </w:pPr>
    <w:rPr>
      <w:rFonts w:ascii="Times New Roman" w:eastAsia="Times New Roman" w:hAnsi="Times New Roman"/>
      <w:b/>
      <w:bCs/>
      <w:i/>
      <w:iCs/>
      <w:sz w:val="26"/>
      <w:szCs w:val="26"/>
      <w:lang w:val="es-ES" w:eastAsia="es-ES"/>
    </w:rPr>
  </w:style>
  <w:style w:type="paragraph" w:styleId="Ttulo6">
    <w:name w:val="heading 6"/>
    <w:basedOn w:val="Normal"/>
    <w:next w:val="Normal"/>
    <w:link w:val="Ttulo6Car"/>
    <w:qFormat/>
    <w:rsid w:val="006E6E12"/>
    <w:pPr>
      <w:numPr>
        <w:ilvl w:val="5"/>
        <w:numId w:val="1"/>
      </w:numPr>
      <w:spacing w:before="240" w:after="60" w:line="240" w:lineRule="auto"/>
      <w:outlineLvl w:val="5"/>
    </w:pPr>
    <w:rPr>
      <w:rFonts w:ascii="Times New Roman" w:eastAsia="Times New Roman" w:hAnsi="Times New Roman"/>
      <w:b/>
      <w:bCs/>
      <w:lang w:val="es-ES" w:eastAsia="es-ES"/>
    </w:rPr>
  </w:style>
  <w:style w:type="paragraph" w:styleId="Ttulo7">
    <w:name w:val="heading 7"/>
    <w:basedOn w:val="Normal"/>
    <w:next w:val="Normal"/>
    <w:link w:val="Ttulo7Car"/>
    <w:qFormat/>
    <w:rsid w:val="006E6E12"/>
    <w:pPr>
      <w:numPr>
        <w:ilvl w:val="6"/>
        <w:numId w:val="1"/>
      </w:numPr>
      <w:spacing w:before="240" w:after="60" w:line="240" w:lineRule="auto"/>
      <w:outlineLvl w:val="6"/>
    </w:pPr>
    <w:rPr>
      <w:rFonts w:ascii="Times New Roman" w:eastAsia="Times New Roman" w:hAnsi="Times New Roman"/>
      <w:sz w:val="24"/>
      <w:szCs w:val="24"/>
      <w:lang w:val="es-ES" w:eastAsia="es-ES"/>
    </w:rPr>
  </w:style>
  <w:style w:type="paragraph" w:styleId="Ttulo8">
    <w:name w:val="heading 8"/>
    <w:basedOn w:val="Normal"/>
    <w:next w:val="Normal"/>
    <w:link w:val="Ttulo8Car"/>
    <w:qFormat/>
    <w:rsid w:val="006E6E12"/>
    <w:pPr>
      <w:numPr>
        <w:ilvl w:val="7"/>
        <w:numId w:val="1"/>
      </w:numPr>
      <w:spacing w:before="240" w:after="60" w:line="240" w:lineRule="auto"/>
      <w:outlineLvl w:val="7"/>
    </w:pPr>
    <w:rPr>
      <w:rFonts w:ascii="Times New Roman" w:eastAsia="Times New Roman" w:hAnsi="Times New Roman"/>
      <w:i/>
      <w:iCs/>
      <w:sz w:val="24"/>
      <w:szCs w:val="24"/>
      <w:lang w:val="es-ES" w:eastAsia="es-ES"/>
    </w:rPr>
  </w:style>
  <w:style w:type="paragraph" w:styleId="Ttulo9">
    <w:name w:val="heading 9"/>
    <w:basedOn w:val="Normal"/>
    <w:next w:val="Normal"/>
    <w:link w:val="Ttulo9Car"/>
    <w:qFormat/>
    <w:rsid w:val="006E6E12"/>
    <w:pPr>
      <w:numPr>
        <w:ilvl w:val="8"/>
        <w:numId w:val="1"/>
      </w:numPr>
      <w:spacing w:before="240" w:after="60" w:line="240" w:lineRule="auto"/>
      <w:outlineLvl w:val="8"/>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E6E12"/>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6E6E12"/>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6E6E12"/>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6E6E12"/>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6E6E12"/>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6E6E12"/>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6E6E12"/>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6E6E12"/>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6E6E12"/>
    <w:rPr>
      <w:rFonts w:ascii="Arial" w:eastAsia="Times New Roman" w:hAnsi="Arial" w:cs="Arial"/>
      <w:lang w:val="es-ES" w:eastAsia="es-ES"/>
    </w:rPr>
  </w:style>
  <w:style w:type="paragraph" w:styleId="Encabezado">
    <w:name w:val="header"/>
    <w:basedOn w:val="Normal"/>
    <w:link w:val="EncabezadoCar"/>
    <w:uiPriority w:val="99"/>
    <w:unhideWhenUsed/>
    <w:rsid w:val="006E6E12"/>
    <w:pPr>
      <w:tabs>
        <w:tab w:val="center" w:pos="4419"/>
        <w:tab w:val="right" w:pos="8838"/>
      </w:tabs>
    </w:pPr>
  </w:style>
  <w:style w:type="character" w:customStyle="1" w:styleId="EncabezadoCar">
    <w:name w:val="Encabezado Car"/>
    <w:basedOn w:val="Fuentedeprrafopredeter"/>
    <w:link w:val="Encabezado"/>
    <w:uiPriority w:val="99"/>
    <w:rsid w:val="006E6E12"/>
    <w:rPr>
      <w:rFonts w:ascii="Calibri" w:eastAsia="Calibri" w:hAnsi="Calibri" w:cs="Times New Roman"/>
      <w:lang w:val="es-CO"/>
    </w:rPr>
  </w:style>
  <w:style w:type="paragraph" w:styleId="Piedepgina">
    <w:name w:val="footer"/>
    <w:basedOn w:val="Normal"/>
    <w:link w:val="PiedepginaCar"/>
    <w:uiPriority w:val="99"/>
    <w:unhideWhenUsed/>
    <w:rsid w:val="006E6E12"/>
    <w:pPr>
      <w:tabs>
        <w:tab w:val="center" w:pos="4419"/>
        <w:tab w:val="right" w:pos="8838"/>
      </w:tabs>
    </w:pPr>
  </w:style>
  <w:style w:type="character" w:customStyle="1" w:styleId="PiedepginaCar">
    <w:name w:val="Pie de página Car"/>
    <w:basedOn w:val="Fuentedeprrafopredeter"/>
    <w:link w:val="Piedepgina"/>
    <w:uiPriority w:val="99"/>
    <w:rsid w:val="006E6E12"/>
    <w:rPr>
      <w:rFonts w:ascii="Calibri" w:eastAsia="Calibri" w:hAnsi="Calibri" w:cs="Times New Roman"/>
      <w:lang w:val="es-CO"/>
    </w:rPr>
  </w:style>
  <w:style w:type="character" w:styleId="Hipervnculo">
    <w:name w:val="Hyperlink"/>
    <w:basedOn w:val="Fuentedeprrafopredeter"/>
    <w:uiPriority w:val="99"/>
    <w:unhideWhenUsed/>
    <w:rsid w:val="004252B4"/>
    <w:rPr>
      <w:color w:val="0000FF" w:themeColor="hyperlink"/>
      <w:u w:val="single"/>
    </w:rPr>
  </w:style>
  <w:style w:type="paragraph" w:styleId="Textodeglobo">
    <w:name w:val="Balloon Text"/>
    <w:basedOn w:val="Normal"/>
    <w:link w:val="TextodegloboCar"/>
    <w:uiPriority w:val="99"/>
    <w:semiHidden/>
    <w:unhideWhenUsed/>
    <w:rsid w:val="00675A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5A89"/>
    <w:rPr>
      <w:rFonts w:ascii="Tahoma" w:eastAsia="Calibri" w:hAnsi="Tahoma" w:cs="Tahoma"/>
      <w:sz w:val="16"/>
      <w:szCs w:val="16"/>
      <w:lang w:val="es-CO"/>
    </w:rPr>
  </w:style>
  <w:style w:type="paragraph" w:styleId="Prrafodelista">
    <w:name w:val="List Paragraph"/>
    <w:basedOn w:val="Normal"/>
    <w:uiPriority w:val="34"/>
    <w:qFormat/>
    <w:rsid w:val="00B60E74"/>
    <w:pPr>
      <w:ind w:left="720"/>
      <w:contextualSpacing/>
    </w:pPr>
  </w:style>
  <w:style w:type="character" w:customStyle="1" w:styleId="croxxman">
    <w:name w:val="croxxman"/>
    <w:basedOn w:val="Fuentedeprrafopredeter"/>
    <w:rsid w:val="009F15B1"/>
  </w:style>
  <w:style w:type="table" w:styleId="Tablaconcuadrcula">
    <w:name w:val="Table Grid"/>
    <w:basedOn w:val="Tablanormal"/>
    <w:uiPriority w:val="59"/>
    <w:rsid w:val="00510922"/>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73800"/>
    <w:pPr>
      <w:autoSpaceDE w:val="0"/>
      <w:autoSpaceDN w:val="0"/>
      <w:adjustRightInd w:val="0"/>
      <w:spacing w:after="0" w:line="240" w:lineRule="auto"/>
    </w:pPr>
    <w:rPr>
      <w:rFonts w:ascii="Arial" w:hAnsi="Arial" w:cs="Arial"/>
      <w:color w:val="000000"/>
      <w:sz w:val="24"/>
      <w:szCs w:val="24"/>
      <w:lang w:val="es-CO"/>
    </w:rPr>
  </w:style>
  <w:style w:type="table" w:customStyle="1" w:styleId="Sombreadoclaro-nfasis11">
    <w:name w:val="Sombreado claro - Énfasis 11"/>
    <w:basedOn w:val="Tablanormal"/>
    <w:uiPriority w:val="60"/>
    <w:rsid w:val="0076390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uadrculaclara-nfasis4">
    <w:name w:val="Light Grid Accent 4"/>
    <w:basedOn w:val="Tablanormal"/>
    <w:uiPriority w:val="62"/>
    <w:rsid w:val="0076390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Sombreadoclaro-nfasis5">
    <w:name w:val="Light Shading Accent 5"/>
    <w:basedOn w:val="Tablanormal"/>
    <w:uiPriority w:val="60"/>
    <w:rsid w:val="00763909"/>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4">
    <w:name w:val="Light Shading Accent 4"/>
    <w:basedOn w:val="Tablanormal"/>
    <w:uiPriority w:val="60"/>
    <w:rsid w:val="00763909"/>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3">
    <w:name w:val="Light Shading Accent 3"/>
    <w:basedOn w:val="Tablanormal"/>
    <w:uiPriority w:val="60"/>
    <w:rsid w:val="0076390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2">
    <w:name w:val="Light Shading Accent 2"/>
    <w:basedOn w:val="Tablanormal"/>
    <w:uiPriority w:val="60"/>
    <w:rsid w:val="00763909"/>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Cuadrculaclara-nfasis3">
    <w:name w:val="Light Grid Accent 3"/>
    <w:basedOn w:val="Tablanormal"/>
    <w:uiPriority w:val="62"/>
    <w:rsid w:val="0076390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2">
    <w:name w:val="Light Grid Accent 2"/>
    <w:basedOn w:val="Tablanormal"/>
    <w:uiPriority w:val="62"/>
    <w:rsid w:val="0076390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ombreadomedio1-nfasis3">
    <w:name w:val="Medium Shading 1 Accent 3"/>
    <w:basedOn w:val="Tablanormal"/>
    <w:uiPriority w:val="63"/>
    <w:rsid w:val="00763909"/>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staclara-nfasis3">
    <w:name w:val="Light List Accent 3"/>
    <w:basedOn w:val="Tablanormal"/>
    <w:uiPriority w:val="61"/>
    <w:rsid w:val="0076390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Cuadrculamedia1-nfasis1">
    <w:name w:val="Medium Grid 1 Accent 1"/>
    <w:basedOn w:val="Tablanormal"/>
    <w:uiPriority w:val="67"/>
    <w:rsid w:val="00BA34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uadrculaclara-nfasis11">
    <w:name w:val="Cuadrícula clara - Énfasis 11"/>
    <w:basedOn w:val="Tablanormal"/>
    <w:uiPriority w:val="62"/>
    <w:rsid w:val="00B117C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extoindependiente">
    <w:name w:val="Body Text"/>
    <w:basedOn w:val="Normal"/>
    <w:link w:val="TextoindependienteCar"/>
    <w:uiPriority w:val="99"/>
    <w:rsid w:val="00D64D76"/>
    <w:pPr>
      <w:spacing w:after="0" w:line="240" w:lineRule="auto"/>
      <w:jc w:val="both"/>
    </w:pPr>
    <w:rPr>
      <w:rFonts w:ascii="Times New Roman" w:eastAsia="Times New Roman" w:hAnsi="Times New Roman"/>
      <w:sz w:val="24"/>
      <w:szCs w:val="24"/>
      <w:lang w:eastAsia="es-ES"/>
    </w:rPr>
  </w:style>
  <w:style w:type="character" w:customStyle="1" w:styleId="TextoindependienteCar">
    <w:name w:val="Texto independiente Car"/>
    <w:basedOn w:val="Fuentedeprrafopredeter"/>
    <w:link w:val="Textoindependiente"/>
    <w:uiPriority w:val="99"/>
    <w:rsid w:val="00D64D76"/>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D65726"/>
    <w:pPr>
      <w:spacing w:before="100" w:beforeAutospacing="1" w:after="100" w:afterAutospacing="1" w:line="240" w:lineRule="auto"/>
    </w:pPr>
    <w:rPr>
      <w:rFonts w:ascii="Times New Roman" w:eastAsia="Times New Roman" w:hAnsi="Times New Roman"/>
      <w:sz w:val="24"/>
      <w:szCs w:val="24"/>
      <w:lang w:eastAsia="es-CO"/>
    </w:rPr>
  </w:style>
  <w:style w:type="character" w:styleId="Textoennegrita">
    <w:name w:val="Strong"/>
    <w:basedOn w:val="Fuentedeprrafopredeter"/>
    <w:uiPriority w:val="22"/>
    <w:qFormat/>
    <w:rsid w:val="00A35689"/>
    <w:rPr>
      <w:b/>
      <w:bCs/>
    </w:rPr>
  </w:style>
  <w:style w:type="table" w:styleId="Cuadrculamedia1-nfasis4">
    <w:name w:val="Medium Grid 1 Accent 4"/>
    <w:basedOn w:val="Tablanormal"/>
    <w:uiPriority w:val="67"/>
    <w:rsid w:val="009E2485"/>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2">
    <w:name w:val="Medium Grid 1 Accent 2"/>
    <w:basedOn w:val="Tablanormal"/>
    <w:uiPriority w:val="67"/>
    <w:rsid w:val="009E2485"/>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Hipervnculovisitado">
    <w:name w:val="FollowedHyperlink"/>
    <w:basedOn w:val="Fuentedeprrafopredeter"/>
    <w:uiPriority w:val="99"/>
    <w:semiHidden/>
    <w:unhideWhenUsed/>
    <w:rsid w:val="00A2318A"/>
    <w:rPr>
      <w:color w:val="800080" w:themeColor="followedHyperlink"/>
      <w:u w:val="single"/>
    </w:rPr>
  </w:style>
  <w:style w:type="character" w:customStyle="1" w:styleId="ilad">
    <w:name w:val="il_ad"/>
    <w:basedOn w:val="Fuentedeprrafopredeter"/>
    <w:rsid w:val="009A1305"/>
  </w:style>
  <w:style w:type="character" w:customStyle="1" w:styleId="corchete-llamada1">
    <w:name w:val="corchete-llamada1"/>
    <w:basedOn w:val="Fuentedeprrafopredeter"/>
    <w:rsid w:val="005D4B63"/>
    <w:rPr>
      <w:vanish/>
      <w:webHidden w:val="0"/>
      <w:specVanish w:val="0"/>
    </w:rPr>
  </w:style>
  <w:style w:type="table" w:styleId="Cuadrculaclara-nfasis5">
    <w:name w:val="Light Grid Accent 5"/>
    <w:basedOn w:val="Tablanormal"/>
    <w:uiPriority w:val="62"/>
    <w:rsid w:val="0018087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nfasis">
    <w:name w:val="Emphasis"/>
    <w:basedOn w:val="Fuentedeprrafopredeter"/>
    <w:uiPriority w:val="20"/>
    <w:qFormat/>
    <w:rsid w:val="00DE5EE1"/>
    <w:rPr>
      <w:i/>
      <w:iCs/>
    </w:rPr>
  </w:style>
  <w:style w:type="character" w:customStyle="1" w:styleId="concept">
    <w:name w:val="concept"/>
    <w:basedOn w:val="Fuentedeprrafopredeter"/>
    <w:rsid w:val="00FC67C9"/>
  </w:style>
  <w:style w:type="character" w:customStyle="1" w:styleId="nolink">
    <w:name w:val="nolink"/>
    <w:basedOn w:val="Fuentedeprrafopredeter"/>
    <w:rsid w:val="00FC67C9"/>
  </w:style>
  <w:style w:type="paragraph" w:styleId="Sinespaciado">
    <w:name w:val="No Spacing"/>
    <w:uiPriority w:val="1"/>
    <w:qFormat/>
    <w:rsid w:val="00D974C0"/>
    <w:pPr>
      <w:spacing w:after="0" w:line="240" w:lineRule="auto"/>
    </w:pPr>
    <w:rPr>
      <w:rFonts w:ascii="Calibri" w:eastAsia="Calibri" w:hAnsi="Calibri" w:cs="Times New Roman"/>
      <w:lang w:val="es-CO"/>
    </w:rPr>
  </w:style>
  <w:style w:type="character" w:customStyle="1" w:styleId="apple-style-span">
    <w:name w:val="apple-style-span"/>
    <w:basedOn w:val="Fuentedeprrafopredeter"/>
    <w:rsid w:val="001366D7"/>
  </w:style>
  <w:style w:type="character" w:customStyle="1" w:styleId="apple-converted-space">
    <w:name w:val="apple-converted-space"/>
    <w:basedOn w:val="Fuentedeprrafopredeter"/>
    <w:rsid w:val="00DD45F4"/>
  </w:style>
  <w:style w:type="table" w:customStyle="1" w:styleId="Cuadrculaclara-nfasis12">
    <w:name w:val="Cuadrícula clara - Énfasis 12"/>
    <w:basedOn w:val="Tablanormal"/>
    <w:uiPriority w:val="62"/>
    <w:rsid w:val="008917B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extosinformato">
    <w:name w:val="Plain Text"/>
    <w:basedOn w:val="Normal"/>
    <w:link w:val="TextosinformatoCar"/>
    <w:uiPriority w:val="99"/>
    <w:semiHidden/>
    <w:unhideWhenUsed/>
    <w:rsid w:val="00DD23A8"/>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TextosinformatoCar">
    <w:name w:val="Texto sin formato Car"/>
    <w:basedOn w:val="Fuentedeprrafopredeter"/>
    <w:link w:val="Textosinformato"/>
    <w:uiPriority w:val="99"/>
    <w:semiHidden/>
    <w:rsid w:val="00DD23A8"/>
    <w:rPr>
      <w:rFonts w:ascii="Times New Roman" w:eastAsia="Times New Roman" w:hAnsi="Times New Roman" w:cs="Times New Roman"/>
      <w:sz w:val="24"/>
      <w:szCs w:val="24"/>
      <w:lang w:val="es-CO" w:eastAsia="es-CO"/>
    </w:rPr>
  </w:style>
  <w:style w:type="table" w:customStyle="1" w:styleId="Sombreadomedio1-nfasis11">
    <w:name w:val="Sombreado medio 1 - Énfasis 11"/>
    <w:basedOn w:val="Tablanormal"/>
    <w:uiPriority w:val="63"/>
    <w:rsid w:val="002843BD"/>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uadrculamedia3-nfasis5">
    <w:name w:val="Medium Grid 3 Accent 5"/>
    <w:basedOn w:val="Tablanormal"/>
    <w:uiPriority w:val="69"/>
    <w:rsid w:val="002843B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1">
    <w:name w:val="Medium Grid 3 Accent 1"/>
    <w:basedOn w:val="Tablanormal"/>
    <w:uiPriority w:val="69"/>
    <w:rsid w:val="00221D9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ombreadomedio2-nfasis11">
    <w:name w:val="Sombreado medio 2 - Énfasis 11"/>
    <w:basedOn w:val="Tablanormal"/>
    <w:uiPriority w:val="64"/>
    <w:rsid w:val="00944D6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2-nfasis1">
    <w:name w:val="Medium Grid 2 Accent 1"/>
    <w:basedOn w:val="Tablanormal"/>
    <w:uiPriority w:val="68"/>
    <w:rsid w:val="00944D6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vistosa-nfasis1">
    <w:name w:val="Colorful Grid Accent 1"/>
    <w:basedOn w:val="Tablanormal"/>
    <w:uiPriority w:val="73"/>
    <w:rsid w:val="0063344C"/>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peaker">
    <w:name w:val="speaker"/>
    <w:basedOn w:val="Fuentedeprrafopredeter"/>
    <w:rsid w:val="00FD5EF1"/>
  </w:style>
  <w:style w:type="paragraph" w:styleId="Textoindependiente2">
    <w:name w:val="Body Text 2"/>
    <w:basedOn w:val="Normal"/>
    <w:link w:val="Textoindependiente2Car"/>
    <w:rsid w:val="003F1652"/>
    <w:pPr>
      <w:spacing w:after="120" w:line="480" w:lineRule="auto"/>
    </w:pPr>
    <w:rPr>
      <w:rFonts w:eastAsia="Times New Roman"/>
      <w:lang w:eastAsia="es-CO"/>
    </w:rPr>
  </w:style>
  <w:style w:type="character" w:customStyle="1" w:styleId="Textoindependiente2Car">
    <w:name w:val="Texto independiente 2 Car"/>
    <w:basedOn w:val="Fuentedeprrafopredeter"/>
    <w:link w:val="Textoindependiente2"/>
    <w:rsid w:val="003F1652"/>
    <w:rPr>
      <w:rFonts w:ascii="Calibri" w:eastAsia="Times New Roman" w:hAnsi="Calibri" w:cs="Times New Roman"/>
      <w:lang w:val="es-CO" w:eastAsia="es-CO"/>
    </w:rPr>
  </w:style>
  <w:style w:type="paragraph" w:customStyle="1" w:styleId="Textoindependiente21">
    <w:name w:val="Texto independiente 21"/>
    <w:basedOn w:val="Normal"/>
    <w:rsid w:val="003F1652"/>
    <w:pPr>
      <w:overflowPunct w:val="0"/>
      <w:autoSpaceDE w:val="0"/>
      <w:autoSpaceDN w:val="0"/>
      <w:adjustRightInd w:val="0"/>
      <w:spacing w:after="0" w:line="240" w:lineRule="auto"/>
      <w:jc w:val="both"/>
      <w:textAlignment w:val="baseline"/>
    </w:pPr>
    <w:rPr>
      <w:rFonts w:ascii="Arial" w:eastAsia="Times New Roman" w:hAnsi="Arial"/>
      <w:szCs w:val="20"/>
      <w:lang w:val="es-ES" w:eastAsia="es-ES"/>
    </w:rPr>
  </w:style>
  <w:style w:type="character" w:customStyle="1" w:styleId="textexposedshow">
    <w:name w:val="text_exposed_show"/>
    <w:basedOn w:val="Fuentedeprrafopredeter"/>
    <w:rsid w:val="00C639A1"/>
  </w:style>
  <w:style w:type="table" w:styleId="Cuadrculamedia3-nfasis3">
    <w:name w:val="Medium Grid 3 Accent 3"/>
    <w:basedOn w:val="Tablanormal"/>
    <w:uiPriority w:val="69"/>
    <w:rsid w:val="0064061D"/>
    <w:pPr>
      <w:spacing w:after="0" w:line="240" w:lineRule="auto"/>
    </w:pPr>
    <w:rPr>
      <w:lang w:val="es-CO"/>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6">
    <w:name w:val="Medium Grid 3 Accent 6"/>
    <w:basedOn w:val="Tablanormal"/>
    <w:uiPriority w:val="69"/>
    <w:rsid w:val="0007182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99706">
      <w:bodyDiv w:val="1"/>
      <w:marLeft w:val="0"/>
      <w:marRight w:val="0"/>
      <w:marTop w:val="0"/>
      <w:marBottom w:val="0"/>
      <w:divBdr>
        <w:top w:val="none" w:sz="0" w:space="0" w:color="auto"/>
        <w:left w:val="none" w:sz="0" w:space="0" w:color="auto"/>
        <w:bottom w:val="none" w:sz="0" w:space="0" w:color="auto"/>
        <w:right w:val="none" w:sz="0" w:space="0" w:color="auto"/>
      </w:divBdr>
    </w:div>
    <w:div w:id="230848574">
      <w:bodyDiv w:val="1"/>
      <w:marLeft w:val="0"/>
      <w:marRight w:val="0"/>
      <w:marTop w:val="0"/>
      <w:marBottom w:val="0"/>
      <w:divBdr>
        <w:top w:val="none" w:sz="0" w:space="0" w:color="auto"/>
        <w:left w:val="none" w:sz="0" w:space="0" w:color="auto"/>
        <w:bottom w:val="none" w:sz="0" w:space="0" w:color="auto"/>
        <w:right w:val="none" w:sz="0" w:space="0" w:color="auto"/>
      </w:divBdr>
      <w:divsChild>
        <w:div w:id="1409036515">
          <w:marLeft w:val="0"/>
          <w:marRight w:val="0"/>
          <w:marTop w:val="0"/>
          <w:marBottom w:val="0"/>
          <w:divBdr>
            <w:top w:val="none" w:sz="0" w:space="0" w:color="auto"/>
            <w:left w:val="none" w:sz="0" w:space="0" w:color="auto"/>
            <w:bottom w:val="none" w:sz="0" w:space="0" w:color="auto"/>
            <w:right w:val="none" w:sz="0" w:space="0" w:color="auto"/>
          </w:divBdr>
          <w:divsChild>
            <w:div w:id="786773481">
              <w:marLeft w:val="0"/>
              <w:marRight w:val="0"/>
              <w:marTop w:val="0"/>
              <w:marBottom w:val="0"/>
              <w:divBdr>
                <w:top w:val="none" w:sz="0" w:space="0" w:color="auto"/>
                <w:left w:val="none" w:sz="0" w:space="0" w:color="auto"/>
                <w:bottom w:val="none" w:sz="0" w:space="0" w:color="auto"/>
                <w:right w:val="none" w:sz="0" w:space="0" w:color="auto"/>
              </w:divBdr>
              <w:divsChild>
                <w:div w:id="681131527">
                  <w:marLeft w:val="0"/>
                  <w:marRight w:val="0"/>
                  <w:marTop w:val="0"/>
                  <w:marBottom w:val="0"/>
                  <w:divBdr>
                    <w:top w:val="none" w:sz="0" w:space="0" w:color="auto"/>
                    <w:left w:val="none" w:sz="0" w:space="0" w:color="auto"/>
                    <w:bottom w:val="none" w:sz="0" w:space="0" w:color="auto"/>
                    <w:right w:val="none" w:sz="0" w:space="0" w:color="auto"/>
                  </w:divBdr>
                  <w:divsChild>
                    <w:div w:id="55276767">
                      <w:marLeft w:val="0"/>
                      <w:marRight w:val="0"/>
                      <w:marTop w:val="0"/>
                      <w:marBottom w:val="0"/>
                      <w:divBdr>
                        <w:top w:val="none" w:sz="0" w:space="0" w:color="auto"/>
                        <w:left w:val="none" w:sz="0" w:space="0" w:color="auto"/>
                        <w:bottom w:val="none" w:sz="0" w:space="0" w:color="auto"/>
                        <w:right w:val="none" w:sz="0" w:space="0" w:color="auto"/>
                      </w:divBdr>
                      <w:divsChild>
                        <w:div w:id="1458910839">
                          <w:marLeft w:val="0"/>
                          <w:marRight w:val="0"/>
                          <w:marTop w:val="0"/>
                          <w:marBottom w:val="0"/>
                          <w:divBdr>
                            <w:top w:val="none" w:sz="0" w:space="0" w:color="auto"/>
                            <w:left w:val="none" w:sz="0" w:space="0" w:color="auto"/>
                            <w:bottom w:val="none" w:sz="0" w:space="0" w:color="auto"/>
                            <w:right w:val="none" w:sz="0" w:space="0" w:color="auto"/>
                          </w:divBdr>
                          <w:divsChild>
                            <w:div w:id="156483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939801">
      <w:bodyDiv w:val="1"/>
      <w:marLeft w:val="0"/>
      <w:marRight w:val="0"/>
      <w:marTop w:val="0"/>
      <w:marBottom w:val="0"/>
      <w:divBdr>
        <w:top w:val="none" w:sz="0" w:space="0" w:color="auto"/>
        <w:left w:val="none" w:sz="0" w:space="0" w:color="auto"/>
        <w:bottom w:val="none" w:sz="0" w:space="0" w:color="auto"/>
        <w:right w:val="none" w:sz="0" w:space="0" w:color="auto"/>
      </w:divBdr>
      <w:divsChild>
        <w:div w:id="362824697">
          <w:marLeft w:val="0"/>
          <w:marRight w:val="0"/>
          <w:marTop w:val="0"/>
          <w:marBottom w:val="0"/>
          <w:divBdr>
            <w:top w:val="none" w:sz="0" w:space="0" w:color="auto"/>
            <w:left w:val="none" w:sz="0" w:space="0" w:color="auto"/>
            <w:bottom w:val="none" w:sz="0" w:space="0" w:color="auto"/>
            <w:right w:val="none" w:sz="0" w:space="0" w:color="auto"/>
          </w:divBdr>
        </w:div>
        <w:div w:id="857160055">
          <w:marLeft w:val="0"/>
          <w:marRight w:val="0"/>
          <w:marTop w:val="0"/>
          <w:marBottom w:val="0"/>
          <w:divBdr>
            <w:top w:val="none" w:sz="0" w:space="0" w:color="auto"/>
            <w:left w:val="none" w:sz="0" w:space="0" w:color="auto"/>
            <w:bottom w:val="none" w:sz="0" w:space="0" w:color="auto"/>
            <w:right w:val="none" w:sz="0" w:space="0" w:color="auto"/>
          </w:divBdr>
        </w:div>
      </w:divsChild>
    </w:div>
    <w:div w:id="287469308">
      <w:bodyDiv w:val="1"/>
      <w:marLeft w:val="0"/>
      <w:marRight w:val="0"/>
      <w:marTop w:val="0"/>
      <w:marBottom w:val="0"/>
      <w:divBdr>
        <w:top w:val="none" w:sz="0" w:space="0" w:color="auto"/>
        <w:left w:val="none" w:sz="0" w:space="0" w:color="auto"/>
        <w:bottom w:val="none" w:sz="0" w:space="0" w:color="auto"/>
        <w:right w:val="none" w:sz="0" w:space="0" w:color="auto"/>
      </w:divBdr>
      <w:divsChild>
        <w:div w:id="152451917">
          <w:marLeft w:val="0"/>
          <w:marRight w:val="0"/>
          <w:marTop w:val="0"/>
          <w:marBottom w:val="0"/>
          <w:divBdr>
            <w:top w:val="none" w:sz="0" w:space="0" w:color="auto"/>
            <w:left w:val="none" w:sz="0" w:space="0" w:color="auto"/>
            <w:bottom w:val="none" w:sz="0" w:space="0" w:color="auto"/>
            <w:right w:val="none" w:sz="0" w:space="0" w:color="auto"/>
          </w:divBdr>
          <w:divsChild>
            <w:div w:id="1555192949">
              <w:marLeft w:val="0"/>
              <w:marRight w:val="0"/>
              <w:marTop w:val="0"/>
              <w:marBottom w:val="0"/>
              <w:divBdr>
                <w:top w:val="none" w:sz="0" w:space="0" w:color="auto"/>
                <w:left w:val="none" w:sz="0" w:space="0" w:color="auto"/>
                <w:bottom w:val="none" w:sz="0" w:space="0" w:color="auto"/>
                <w:right w:val="none" w:sz="0" w:space="0" w:color="auto"/>
              </w:divBdr>
              <w:divsChild>
                <w:div w:id="161089282">
                  <w:marLeft w:val="0"/>
                  <w:marRight w:val="0"/>
                  <w:marTop w:val="0"/>
                  <w:marBottom w:val="0"/>
                  <w:divBdr>
                    <w:top w:val="none" w:sz="0" w:space="0" w:color="auto"/>
                    <w:left w:val="none" w:sz="0" w:space="0" w:color="auto"/>
                    <w:bottom w:val="none" w:sz="0" w:space="0" w:color="auto"/>
                    <w:right w:val="none" w:sz="0" w:space="0" w:color="auto"/>
                  </w:divBdr>
                  <w:divsChild>
                    <w:div w:id="1743141649">
                      <w:marLeft w:val="0"/>
                      <w:marRight w:val="0"/>
                      <w:marTop w:val="0"/>
                      <w:marBottom w:val="0"/>
                      <w:divBdr>
                        <w:top w:val="none" w:sz="0" w:space="0" w:color="auto"/>
                        <w:left w:val="none" w:sz="0" w:space="0" w:color="auto"/>
                        <w:bottom w:val="none" w:sz="0" w:space="0" w:color="auto"/>
                        <w:right w:val="none" w:sz="0" w:space="0" w:color="auto"/>
                      </w:divBdr>
                      <w:divsChild>
                        <w:div w:id="1231110852">
                          <w:marLeft w:val="0"/>
                          <w:marRight w:val="0"/>
                          <w:marTop w:val="0"/>
                          <w:marBottom w:val="0"/>
                          <w:divBdr>
                            <w:top w:val="none" w:sz="0" w:space="0" w:color="auto"/>
                            <w:left w:val="none" w:sz="0" w:space="0" w:color="auto"/>
                            <w:bottom w:val="none" w:sz="0" w:space="0" w:color="auto"/>
                            <w:right w:val="none" w:sz="0" w:space="0" w:color="auto"/>
                          </w:divBdr>
                          <w:divsChild>
                            <w:div w:id="164812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551000">
      <w:bodyDiv w:val="1"/>
      <w:marLeft w:val="0"/>
      <w:marRight w:val="0"/>
      <w:marTop w:val="0"/>
      <w:marBottom w:val="0"/>
      <w:divBdr>
        <w:top w:val="none" w:sz="0" w:space="0" w:color="auto"/>
        <w:left w:val="none" w:sz="0" w:space="0" w:color="auto"/>
        <w:bottom w:val="none" w:sz="0" w:space="0" w:color="auto"/>
        <w:right w:val="none" w:sz="0" w:space="0" w:color="auto"/>
      </w:divBdr>
    </w:div>
    <w:div w:id="359624931">
      <w:bodyDiv w:val="1"/>
      <w:marLeft w:val="0"/>
      <w:marRight w:val="0"/>
      <w:marTop w:val="0"/>
      <w:marBottom w:val="0"/>
      <w:divBdr>
        <w:top w:val="none" w:sz="0" w:space="0" w:color="auto"/>
        <w:left w:val="none" w:sz="0" w:space="0" w:color="auto"/>
        <w:bottom w:val="none" w:sz="0" w:space="0" w:color="auto"/>
        <w:right w:val="none" w:sz="0" w:space="0" w:color="auto"/>
      </w:divBdr>
    </w:div>
    <w:div w:id="364788761">
      <w:bodyDiv w:val="1"/>
      <w:marLeft w:val="0"/>
      <w:marRight w:val="0"/>
      <w:marTop w:val="0"/>
      <w:marBottom w:val="0"/>
      <w:divBdr>
        <w:top w:val="none" w:sz="0" w:space="0" w:color="auto"/>
        <w:left w:val="none" w:sz="0" w:space="0" w:color="auto"/>
        <w:bottom w:val="none" w:sz="0" w:space="0" w:color="auto"/>
        <w:right w:val="none" w:sz="0" w:space="0" w:color="auto"/>
      </w:divBdr>
    </w:div>
    <w:div w:id="375086995">
      <w:bodyDiv w:val="1"/>
      <w:marLeft w:val="0"/>
      <w:marRight w:val="0"/>
      <w:marTop w:val="0"/>
      <w:marBottom w:val="0"/>
      <w:divBdr>
        <w:top w:val="none" w:sz="0" w:space="0" w:color="auto"/>
        <w:left w:val="none" w:sz="0" w:space="0" w:color="auto"/>
        <w:bottom w:val="none" w:sz="0" w:space="0" w:color="auto"/>
        <w:right w:val="none" w:sz="0" w:space="0" w:color="auto"/>
      </w:divBdr>
      <w:divsChild>
        <w:div w:id="1302270407">
          <w:marLeft w:val="0"/>
          <w:marRight w:val="0"/>
          <w:marTop w:val="0"/>
          <w:marBottom w:val="0"/>
          <w:divBdr>
            <w:top w:val="none" w:sz="0" w:space="0" w:color="auto"/>
            <w:left w:val="none" w:sz="0" w:space="0" w:color="auto"/>
            <w:bottom w:val="none" w:sz="0" w:space="0" w:color="auto"/>
            <w:right w:val="none" w:sz="0" w:space="0" w:color="auto"/>
          </w:divBdr>
        </w:div>
      </w:divsChild>
    </w:div>
    <w:div w:id="524901143">
      <w:bodyDiv w:val="1"/>
      <w:marLeft w:val="0"/>
      <w:marRight w:val="0"/>
      <w:marTop w:val="0"/>
      <w:marBottom w:val="0"/>
      <w:divBdr>
        <w:top w:val="none" w:sz="0" w:space="0" w:color="auto"/>
        <w:left w:val="none" w:sz="0" w:space="0" w:color="auto"/>
        <w:bottom w:val="none" w:sz="0" w:space="0" w:color="auto"/>
        <w:right w:val="none" w:sz="0" w:space="0" w:color="auto"/>
      </w:divBdr>
      <w:divsChild>
        <w:div w:id="1601988249">
          <w:marLeft w:val="0"/>
          <w:marRight w:val="0"/>
          <w:marTop w:val="0"/>
          <w:marBottom w:val="0"/>
          <w:divBdr>
            <w:top w:val="none" w:sz="0" w:space="0" w:color="auto"/>
            <w:left w:val="none" w:sz="0" w:space="0" w:color="auto"/>
            <w:bottom w:val="none" w:sz="0" w:space="0" w:color="auto"/>
            <w:right w:val="none" w:sz="0" w:space="0" w:color="auto"/>
          </w:divBdr>
          <w:divsChild>
            <w:div w:id="2036685289">
              <w:marLeft w:val="0"/>
              <w:marRight w:val="0"/>
              <w:marTop w:val="0"/>
              <w:marBottom w:val="0"/>
              <w:divBdr>
                <w:top w:val="none" w:sz="0" w:space="0" w:color="auto"/>
                <w:left w:val="none" w:sz="0" w:space="0" w:color="auto"/>
                <w:bottom w:val="none" w:sz="0" w:space="0" w:color="auto"/>
                <w:right w:val="none" w:sz="0" w:space="0" w:color="auto"/>
              </w:divBdr>
              <w:divsChild>
                <w:div w:id="7215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364879">
      <w:bodyDiv w:val="1"/>
      <w:marLeft w:val="0"/>
      <w:marRight w:val="0"/>
      <w:marTop w:val="0"/>
      <w:marBottom w:val="0"/>
      <w:divBdr>
        <w:top w:val="none" w:sz="0" w:space="0" w:color="auto"/>
        <w:left w:val="none" w:sz="0" w:space="0" w:color="auto"/>
        <w:bottom w:val="none" w:sz="0" w:space="0" w:color="auto"/>
        <w:right w:val="none" w:sz="0" w:space="0" w:color="auto"/>
      </w:divBdr>
    </w:div>
    <w:div w:id="611327936">
      <w:bodyDiv w:val="1"/>
      <w:marLeft w:val="0"/>
      <w:marRight w:val="0"/>
      <w:marTop w:val="0"/>
      <w:marBottom w:val="0"/>
      <w:divBdr>
        <w:top w:val="none" w:sz="0" w:space="0" w:color="auto"/>
        <w:left w:val="none" w:sz="0" w:space="0" w:color="auto"/>
        <w:bottom w:val="none" w:sz="0" w:space="0" w:color="auto"/>
        <w:right w:val="none" w:sz="0" w:space="0" w:color="auto"/>
      </w:divBdr>
    </w:div>
    <w:div w:id="629017834">
      <w:bodyDiv w:val="1"/>
      <w:marLeft w:val="0"/>
      <w:marRight w:val="0"/>
      <w:marTop w:val="0"/>
      <w:marBottom w:val="0"/>
      <w:divBdr>
        <w:top w:val="none" w:sz="0" w:space="0" w:color="auto"/>
        <w:left w:val="none" w:sz="0" w:space="0" w:color="auto"/>
        <w:bottom w:val="none" w:sz="0" w:space="0" w:color="auto"/>
        <w:right w:val="none" w:sz="0" w:space="0" w:color="auto"/>
      </w:divBdr>
    </w:div>
    <w:div w:id="643851784">
      <w:bodyDiv w:val="1"/>
      <w:marLeft w:val="0"/>
      <w:marRight w:val="0"/>
      <w:marTop w:val="0"/>
      <w:marBottom w:val="0"/>
      <w:divBdr>
        <w:top w:val="none" w:sz="0" w:space="0" w:color="auto"/>
        <w:left w:val="none" w:sz="0" w:space="0" w:color="auto"/>
        <w:bottom w:val="none" w:sz="0" w:space="0" w:color="auto"/>
        <w:right w:val="none" w:sz="0" w:space="0" w:color="auto"/>
      </w:divBdr>
    </w:div>
    <w:div w:id="707340664">
      <w:bodyDiv w:val="1"/>
      <w:marLeft w:val="0"/>
      <w:marRight w:val="0"/>
      <w:marTop w:val="0"/>
      <w:marBottom w:val="0"/>
      <w:divBdr>
        <w:top w:val="none" w:sz="0" w:space="0" w:color="auto"/>
        <w:left w:val="none" w:sz="0" w:space="0" w:color="auto"/>
        <w:bottom w:val="none" w:sz="0" w:space="0" w:color="auto"/>
        <w:right w:val="none" w:sz="0" w:space="0" w:color="auto"/>
      </w:divBdr>
    </w:div>
    <w:div w:id="785122352">
      <w:bodyDiv w:val="1"/>
      <w:marLeft w:val="0"/>
      <w:marRight w:val="0"/>
      <w:marTop w:val="0"/>
      <w:marBottom w:val="0"/>
      <w:divBdr>
        <w:top w:val="none" w:sz="0" w:space="0" w:color="auto"/>
        <w:left w:val="none" w:sz="0" w:space="0" w:color="auto"/>
        <w:bottom w:val="none" w:sz="0" w:space="0" w:color="auto"/>
        <w:right w:val="none" w:sz="0" w:space="0" w:color="auto"/>
      </w:divBdr>
      <w:divsChild>
        <w:div w:id="196086759">
          <w:marLeft w:val="0"/>
          <w:marRight w:val="0"/>
          <w:marTop w:val="0"/>
          <w:marBottom w:val="0"/>
          <w:divBdr>
            <w:top w:val="none" w:sz="0" w:space="0" w:color="auto"/>
            <w:left w:val="none" w:sz="0" w:space="0" w:color="auto"/>
            <w:bottom w:val="none" w:sz="0" w:space="0" w:color="auto"/>
            <w:right w:val="none" w:sz="0" w:space="0" w:color="auto"/>
          </w:divBdr>
          <w:divsChild>
            <w:div w:id="1074356628">
              <w:marLeft w:val="0"/>
              <w:marRight w:val="0"/>
              <w:marTop w:val="0"/>
              <w:marBottom w:val="0"/>
              <w:divBdr>
                <w:top w:val="none" w:sz="0" w:space="0" w:color="auto"/>
                <w:left w:val="none" w:sz="0" w:space="0" w:color="auto"/>
                <w:bottom w:val="none" w:sz="0" w:space="0" w:color="auto"/>
                <w:right w:val="none" w:sz="0" w:space="0" w:color="auto"/>
              </w:divBdr>
              <w:divsChild>
                <w:div w:id="384912111">
                  <w:marLeft w:val="0"/>
                  <w:marRight w:val="0"/>
                  <w:marTop w:val="525"/>
                  <w:marBottom w:val="0"/>
                  <w:divBdr>
                    <w:top w:val="none" w:sz="0" w:space="0" w:color="auto"/>
                    <w:left w:val="none" w:sz="0" w:space="0" w:color="auto"/>
                    <w:bottom w:val="none" w:sz="0" w:space="0" w:color="auto"/>
                    <w:right w:val="none" w:sz="0" w:space="0" w:color="auto"/>
                  </w:divBdr>
                  <w:divsChild>
                    <w:div w:id="389695814">
                      <w:marLeft w:val="0"/>
                      <w:marRight w:val="750"/>
                      <w:marTop w:val="0"/>
                      <w:marBottom w:val="0"/>
                      <w:divBdr>
                        <w:top w:val="none" w:sz="0" w:space="0" w:color="auto"/>
                        <w:left w:val="none" w:sz="0" w:space="0" w:color="auto"/>
                        <w:bottom w:val="none" w:sz="0" w:space="0" w:color="auto"/>
                        <w:right w:val="none" w:sz="0" w:space="0" w:color="auto"/>
                      </w:divBdr>
                      <w:divsChild>
                        <w:div w:id="7173018">
                          <w:marLeft w:val="0"/>
                          <w:marRight w:val="0"/>
                          <w:marTop w:val="0"/>
                          <w:marBottom w:val="450"/>
                          <w:divBdr>
                            <w:top w:val="none" w:sz="0" w:space="0" w:color="auto"/>
                            <w:left w:val="none" w:sz="0" w:space="0" w:color="auto"/>
                            <w:bottom w:val="dotted" w:sz="6" w:space="11" w:color="BBBBBB"/>
                            <w:right w:val="none" w:sz="0" w:space="0" w:color="auto"/>
                          </w:divBdr>
                          <w:divsChild>
                            <w:div w:id="407770020">
                              <w:marLeft w:val="0"/>
                              <w:marRight w:val="0"/>
                              <w:marTop w:val="0"/>
                              <w:marBottom w:val="0"/>
                              <w:divBdr>
                                <w:top w:val="none" w:sz="0" w:space="0" w:color="auto"/>
                                <w:left w:val="none" w:sz="0" w:space="0" w:color="auto"/>
                                <w:bottom w:val="none" w:sz="0" w:space="0" w:color="auto"/>
                                <w:right w:val="none" w:sz="0" w:space="0" w:color="auto"/>
                              </w:divBdr>
                            </w:div>
                            <w:div w:id="1685594445">
                              <w:marLeft w:val="0"/>
                              <w:marRight w:val="0"/>
                              <w:marTop w:val="0"/>
                              <w:marBottom w:val="0"/>
                              <w:divBdr>
                                <w:top w:val="none" w:sz="0" w:space="0" w:color="auto"/>
                                <w:left w:val="none" w:sz="0" w:space="0" w:color="auto"/>
                                <w:bottom w:val="none" w:sz="0" w:space="0" w:color="auto"/>
                                <w:right w:val="none" w:sz="0" w:space="0" w:color="auto"/>
                              </w:divBdr>
                            </w:div>
                            <w:div w:id="1730689144">
                              <w:marLeft w:val="0"/>
                              <w:marRight w:val="0"/>
                              <w:marTop w:val="0"/>
                              <w:marBottom w:val="0"/>
                              <w:divBdr>
                                <w:top w:val="none" w:sz="0" w:space="0" w:color="auto"/>
                                <w:left w:val="none" w:sz="0" w:space="0" w:color="auto"/>
                                <w:bottom w:val="none" w:sz="0" w:space="0" w:color="auto"/>
                                <w:right w:val="none" w:sz="0" w:space="0" w:color="auto"/>
                              </w:divBdr>
                            </w:div>
                            <w:div w:id="1794902173">
                              <w:marLeft w:val="0"/>
                              <w:marRight w:val="0"/>
                              <w:marTop w:val="0"/>
                              <w:marBottom w:val="0"/>
                              <w:divBdr>
                                <w:top w:val="none" w:sz="0" w:space="0" w:color="auto"/>
                                <w:left w:val="none" w:sz="0" w:space="0" w:color="auto"/>
                                <w:bottom w:val="none" w:sz="0" w:space="0" w:color="auto"/>
                                <w:right w:val="none" w:sz="0" w:space="0" w:color="auto"/>
                              </w:divBdr>
                            </w:div>
                            <w:div w:id="204886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685568">
      <w:bodyDiv w:val="1"/>
      <w:marLeft w:val="0"/>
      <w:marRight w:val="0"/>
      <w:marTop w:val="0"/>
      <w:marBottom w:val="0"/>
      <w:divBdr>
        <w:top w:val="none" w:sz="0" w:space="0" w:color="auto"/>
        <w:left w:val="none" w:sz="0" w:space="0" w:color="auto"/>
        <w:bottom w:val="none" w:sz="0" w:space="0" w:color="auto"/>
        <w:right w:val="none" w:sz="0" w:space="0" w:color="auto"/>
      </w:divBdr>
      <w:divsChild>
        <w:div w:id="164170050">
          <w:marLeft w:val="0"/>
          <w:marRight w:val="0"/>
          <w:marTop w:val="0"/>
          <w:marBottom w:val="0"/>
          <w:divBdr>
            <w:top w:val="none" w:sz="0" w:space="0" w:color="auto"/>
            <w:left w:val="none" w:sz="0" w:space="0" w:color="auto"/>
            <w:bottom w:val="none" w:sz="0" w:space="0" w:color="auto"/>
            <w:right w:val="none" w:sz="0" w:space="0" w:color="auto"/>
          </w:divBdr>
        </w:div>
        <w:div w:id="656346509">
          <w:marLeft w:val="0"/>
          <w:marRight w:val="0"/>
          <w:marTop w:val="0"/>
          <w:marBottom w:val="0"/>
          <w:divBdr>
            <w:top w:val="none" w:sz="0" w:space="0" w:color="auto"/>
            <w:left w:val="none" w:sz="0" w:space="0" w:color="auto"/>
            <w:bottom w:val="none" w:sz="0" w:space="0" w:color="auto"/>
            <w:right w:val="none" w:sz="0" w:space="0" w:color="auto"/>
          </w:divBdr>
        </w:div>
        <w:div w:id="1927421070">
          <w:marLeft w:val="0"/>
          <w:marRight w:val="0"/>
          <w:marTop w:val="0"/>
          <w:marBottom w:val="0"/>
          <w:divBdr>
            <w:top w:val="none" w:sz="0" w:space="0" w:color="auto"/>
            <w:left w:val="none" w:sz="0" w:space="0" w:color="auto"/>
            <w:bottom w:val="none" w:sz="0" w:space="0" w:color="auto"/>
            <w:right w:val="none" w:sz="0" w:space="0" w:color="auto"/>
          </w:divBdr>
        </w:div>
        <w:div w:id="2128740400">
          <w:marLeft w:val="0"/>
          <w:marRight w:val="0"/>
          <w:marTop w:val="0"/>
          <w:marBottom w:val="0"/>
          <w:divBdr>
            <w:top w:val="none" w:sz="0" w:space="0" w:color="auto"/>
            <w:left w:val="none" w:sz="0" w:space="0" w:color="auto"/>
            <w:bottom w:val="none" w:sz="0" w:space="0" w:color="auto"/>
            <w:right w:val="none" w:sz="0" w:space="0" w:color="auto"/>
          </w:divBdr>
        </w:div>
        <w:div w:id="1042555995">
          <w:marLeft w:val="0"/>
          <w:marRight w:val="0"/>
          <w:marTop w:val="0"/>
          <w:marBottom w:val="0"/>
          <w:divBdr>
            <w:top w:val="none" w:sz="0" w:space="0" w:color="auto"/>
            <w:left w:val="none" w:sz="0" w:space="0" w:color="auto"/>
            <w:bottom w:val="none" w:sz="0" w:space="0" w:color="auto"/>
            <w:right w:val="none" w:sz="0" w:space="0" w:color="auto"/>
          </w:divBdr>
        </w:div>
        <w:div w:id="948781569">
          <w:marLeft w:val="0"/>
          <w:marRight w:val="0"/>
          <w:marTop w:val="0"/>
          <w:marBottom w:val="0"/>
          <w:divBdr>
            <w:top w:val="none" w:sz="0" w:space="0" w:color="auto"/>
            <w:left w:val="none" w:sz="0" w:space="0" w:color="auto"/>
            <w:bottom w:val="none" w:sz="0" w:space="0" w:color="auto"/>
            <w:right w:val="none" w:sz="0" w:space="0" w:color="auto"/>
          </w:divBdr>
        </w:div>
        <w:div w:id="992105279">
          <w:marLeft w:val="0"/>
          <w:marRight w:val="0"/>
          <w:marTop w:val="0"/>
          <w:marBottom w:val="0"/>
          <w:divBdr>
            <w:top w:val="none" w:sz="0" w:space="0" w:color="auto"/>
            <w:left w:val="none" w:sz="0" w:space="0" w:color="auto"/>
            <w:bottom w:val="none" w:sz="0" w:space="0" w:color="auto"/>
            <w:right w:val="none" w:sz="0" w:space="0" w:color="auto"/>
          </w:divBdr>
        </w:div>
        <w:div w:id="653145930">
          <w:marLeft w:val="0"/>
          <w:marRight w:val="0"/>
          <w:marTop w:val="0"/>
          <w:marBottom w:val="0"/>
          <w:divBdr>
            <w:top w:val="none" w:sz="0" w:space="0" w:color="auto"/>
            <w:left w:val="none" w:sz="0" w:space="0" w:color="auto"/>
            <w:bottom w:val="none" w:sz="0" w:space="0" w:color="auto"/>
            <w:right w:val="none" w:sz="0" w:space="0" w:color="auto"/>
          </w:divBdr>
        </w:div>
        <w:div w:id="408190376">
          <w:marLeft w:val="0"/>
          <w:marRight w:val="0"/>
          <w:marTop w:val="0"/>
          <w:marBottom w:val="0"/>
          <w:divBdr>
            <w:top w:val="none" w:sz="0" w:space="0" w:color="auto"/>
            <w:left w:val="none" w:sz="0" w:space="0" w:color="auto"/>
            <w:bottom w:val="none" w:sz="0" w:space="0" w:color="auto"/>
            <w:right w:val="none" w:sz="0" w:space="0" w:color="auto"/>
          </w:divBdr>
        </w:div>
        <w:div w:id="1360281862">
          <w:marLeft w:val="0"/>
          <w:marRight w:val="0"/>
          <w:marTop w:val="0"/>
          <w:marBottom w:val="0"/>
          <w:divBdr>
            <w:top w:val="none" w:sz="0" w:space="0" w:color="auto"/>
            <w:left w:val="none" w:sz="0" w:space="0" w:color="auto"/>
            <w:bottom w:val="none" w:sz="0" w:space="0" w:color="auto"/>
            <w:right w:val="none" w:sz="0" w:space="0" w:color="auto"/>
          </w:divBdr>
        </w:div>
        <w:div w:id="274991166">
          <w:marLeft w:val="0"/>
          <w:marRight w:val="0"/>
          <w:marTop w:val="0"/>
          <w:marBottom w:val="0"/>
          <w:divBdr>
            <w:top w:val="none" w:sz="0" w:space="0" w:color="auto"/>
            <w:left w:val="none" w:sz="0" w:space="0" w:color="auto"/>
            <w:bottom w:val="none" w:sz="0" w:space="0" w:color="auto"/>
            <w:right w:val="none" w:sz="0" w:space="0" w:color="auto"/>
          </w:divBdr>
        </w:div>
        <w:div w:id="1115323539">
          <w:marLeft w:val="0"/>
          <w:marRight w:val="0"/>
          <w:marTop w:val="0"/>
          <w:marBottom w:val="0"/>
          <w:divBdr>
            <w:top w:val="none" w:sz="0" w:space="0" w:color="auto"/>
            <w:left w:val="none" w:sz="0" w:space="0" w:color="auto"/>
            <w:bottom w:val="none" w:sz="0" w:space="0" w:color="auto"/>
            <w:right w:val="none" w:sz="0" w:space="0" w:color="auto"/>
          </w:divBdr>
        </w:div>
        <w:div w:id="1349911407">
          <w:marLeft w:val="0"/>
          <w:marRight w:val="0"/>
          <w:marTop w:val="0"/>
          <w:marBottom w:val="0"/>
          <w:divBdr>
            <w:top w:val="none" w:sz="0" w:space="0" w:color="auto"/>
            <w:left w:val="none" w:sz="0" w:space="0" w:color="auto"/>
            <w:bottom w:val="none" w:sz="0" w:space="0" w:color="auto"/>
            <w:right w:val="none" w:sz="0" w:space="0" w:color="auto"/>
          </w:divBdr>
        </w:div>
        <w:div w:id="839470951">
          <w:marLeft w:val="0"/>
          <w:marRight w:val="0"/>
          <w:marTop w:val="0"/>
          <w:marBottom w:val="0"/>
          <w:divBdr>
            <w:top w:val="none" w:sz="0" w:space="0" w:color="auto"/>
            <w:left w:val="none" w:sz="0" w:space="0" w:color="auto"/>
            <w:bottom w:val="none" w:sz="0" w:space="0" w:color="auto"/>
            <w:right w:val="none" w:sz="0" w:space="0" w:color="auto"/>
          </w:divBdr>
        </w:div>
        <w:div w:id="1194997127">
          <w:marLeft w:val="0"/>
          <w:marRight w:val="0"/>
          <w:marTop w:val="0"/>
          <w:marBottom w:val="0"/>
          <w:divBdr>
            <w:top w:val="none" w:sz="0" w:space="0" w:color="auto"/>
            <w:left w:val="none" w:sz="0" w:space="0" w:color="auto"/>
            <w:bottom w:val="none" w:sz="0" w:space="0" w:color="auto"/>
            <w:right w:val="none" w:sz="0" w:space="0" w:color="auto"/>
          </w:divBdr>
        </w:div>
        <w:div w:id="441192489">
          <w:marLeft w:val="0"/>
          <w:marRight w:val="0"/>
          <w:marTop w:val="0"/>
          <w:marBottom w:val="0"/>
          <w:divBdr>
            <w:top w:val="none" w:sz="0" w:space="0" w:color="auto"/>
            <w:left w:val="none" w:sz="0" w:space="0" w:color="auto"/>
            <w:bottom w:val="none" w:sz="0" w:space="0" w:color="auto"/>
            <w:right w:val="none" w:sz="0" w:space="0" w:color="auto"/>
          </w:divBdr>
        </w:div>
        <w:div w:id="270432870">
          <w:marLeft w:val="0"/>
          <w:marRight w:val="0"/>
          <w:marTop w:val="0"/>
          <w:marBottom w:val="0"/>
          <w:divBdr>
            <w:top w:val="none" w:sz="0" w:space="0" w:color="auto"/>
            <w:left w:val="none" w:sz="0" w:space="0" w:color="auto"/>
            <w:bottom w:val="none" w:sz="0" w:space="0" w:color="auto"/>
            <w:right w:val="none" w:sz="0" w:space="0" w:color="auto"/>
          </w:divBdr>
        </w:div>
        <w:div w:id="1425106235">
          <w:marLeft w:val="0"/>
          <w:marRight w:val="0"/>
          <w:marTop w:val="0"/>
          <w:marBottom w:val="0"/>
          <w:divBdr>
            <w:top w:val="none" w:sz="0" w:space="0" w:color="auto"/>
            <w:left w:val="none" w:sz="0" w:space="0" w:color="auto"/>
            <w:bottom w:val="none" w:sz="0" w:space="0" w:color="auto"/>
            <w:right w:val="none" w:sz="0" w:space="0" w:color="auto"/>
          </w:divBdr>
        </w:div>
        <w:div w:id="854929263">
          <w:marLeft w:val="0"/>
          <w:marRight w:val="0"/>
          <w:marTop w:val="0"/>
          <w:marBottom w:val="0"/>
          <w:divBdr>
            <w:top w:val="none" w:sz="0" w:space="0" w:color="auto"/>
            <w:left w:val="none" w:sz="0" w:space="0" w:color="auto"/>
            <w:bottom w:val="none" w:sz="0" w:space="0" w:color="auto"/>
            <w:right w:val="none" w:sz="0" w:space="0" w:color="auto"/>
          </w:divBdr>
        </w:div>
        <w:div w:id="1193229248">
          <w:marLeft w:val="0"/>
          <w:marRight w:val="0"/>
          <w:marTop w:val="0"/>
          <w:marBottom w:val="0"/>
          <w:divBdr>
            <w:top w:val="none" w:sz="0" w:space="0" w:color="auto"/>
            <w:left w:val="none" w:sz="0" w:space="0" w:color="auto"/>
            <w:bottom w:val="none" w:sz="0" w:space="0" w:color="auto"/>
            <w:right w:val="none" w:sz="0" w:space="0" w:color="auto"/>
          </w:divBdr>
        </w:div>
        <w:div w:id="1462068625">
          <w:marLeft w:val="0"/>
          <w:marRight w:val="0"/>
          <w:marTop w:val="0"/>
          <w:marBottom w:val="0"/>
          <w:divBdr>
            <w:top w:val="none" w:sz="0" w:space="0" w:color="auto"/>
            <w:left w:val="none" w:sz="0" w:space="0" w:color="auto"/>
            <w:bottom w:val="none" w:sz="0" w:space="0" w:color="auto"/>
            <w:right w:val="none" w:sz="0" w:space="0" w:color="auto"/>
          </w:divBdr>
        </w:div>
        <w:div w:id="591428856">
          <w:marLeft w:val="0"/>
          <w:marRight w:val="0"/>
          <w:marTop w:val="0"/>
          <w:marBottom w:val="0"/>
          <w:divBdr>
            <w:top w:val="none" w:sz="0" w:space="0" w:color="auto"/>
            <w:left w:val="none" w:sz="0" w:space="0" w:color="auto"/>
            <w:bottom w:val="none" w:sz="0" w:space="0" w:color="auto"/>
            <w:right w:val="none" w:sz="0" w:space="0" w:color="auto"/>
          </w:divBdr>
        </w:div>
        <w:div w:id="1930963139">
          <w:marLeft w:val="0"/>
          <w:marRight w:val="0"/>
          <w:marTop w:val="0"/>
          <w:marBottom w:val="0"/>
          <w:divBdr>
            <w:top w:val="none" w:sz="0" w:space="0" w:color="auto"/>
            <w:left w:val="none" w:sz="0" w:space="0" w:color="auto"/>
            <w:bottom w:val="none" w:sz="0" w:space="0" w:color="auto"/>
            <w:right w:val="none" w:sz="0" w:space="0" w:color="auto"/>
          </w:divBdr>
        </w:div>
        <w:div w:id="1569850650">
          <w:marLeft w:val="0"/>
          <w:marRight w:val="0"/>
          <w:marTop w:val="0"/>
          <w:marBottom w:val="0"/>
          <w:divBdr>
            <w:top w:val="none" w:sz="0" w:space="0" w:color="auto"/>
            <w:left w:val="none" w:sz="0" w:space="0" w:color="auto"/>
            <w:bottom w:val="none" w:sz="0" w:space="0" w:color="auto"/>
            <w:right w:val="none" w:sz="0" w:space="0" w:color="auto"/>
          </w:divBdr>
        </w:div>
        <w:div w:id="759134076">
          <w:marLeft w:val="0"/>
          <w:marRight w:val="0"/>
          <w:marTop w:val="0"/>
          <w:marBottom w:val="0"/>
          <w:divBdr>
            <w:top w:val="none" w:sz="0" w:space="0" w:color="auto"/>
            <w:left w:val="none" w:sz="0" w:space="0" w:color="auto"/>
            <w:bottom w:val="none" w:sz="0" w:space="0" w:color="auto"/>
            <w:right w:val="none" w:sz="0" w:space="0" w:color="auto"/>
          </w:divBdr>
        </w:div>
        <w:div w:id="1967269524">
          <w:marLeft w:val="0"/>
          <w:marRight w:val="0"/>
          <w:marTop w:val="0"/>
          <w:marBottom w:val="0"/>
          <w:divBdr>
            <w:top w:val="none" w:sz="0" w:space="0" w:color="auto"/>
            <w:left w:val="none" w:sz="0" w:space="0" w:color="auto"/>
            <w:bottom w:val="none" w:sz="0" w:space="0" w:color="auto"/>
            <w:right w:val="none" w:sz="0" w:space="0" w:color="auto"/>
          </w:divBdr>
        </w:div>
        <w:div w:id="102775721">
          <w:marLeft w:val="0"/>
          <w:marRight w:val="0"/>
          <w:marTop w:val="0"/>
          <w:marBottom w:val="0"/>
          <w:divBdr>
            <w:top w:val="none" w:sz="0" w:space="0" w:color="auto"/>
            <w:left w:val="none" w:sz="0" w:space="0" w:color="auto"/>
            <w:bottom w:val="none" w:sz="0" w:space="0" w:color="auto"/>
            <w:right w:val="none" w:sz="0" w:space="0" w:color="auto"/>
          </w:divBdr>
        </w:div>
        <w:div w:id="1591432549">
          <w:marLeft w:val="0"/>
          <w:marRight w:val="0"/>
          <w:marTop w:val="0"/>
          <w:marBottom w:val="0"/>
          <w:divBdr>
            <w:top w:val="none" w:sz="0" w:space="0" w:color="auto"/>
            <w:left w:val="none" w:sz="0" w:space="0" w:color="auto"/>
            <w:bottom w:val="none" w:sz="0" w:space="0" w:color="auto"/>
            <w:right w:val="none" w:sz="0" w:space="0" w:color="auto"/>
          </w:divBdr>
        </w:div>
        <w:div w:id="691959702">
          <w:marLeft w:val="0"/>
          <w:marRight w:val="0"/>
          <w:marTop w:val="0"/>
          <w:marBottom w:val="0"/>
          <w:divBdr>
            <w:top w:val="none" w:sz="0" w:space="0" w:color="auto"/>
            <w:left w:val="none" w:sz="0" w:space="0" w:color="auto"/>
            <w:bottom w:val="none" w:sz="0" w:space="0" w:color="auto"/>
            <w:right w:val="none" w:sz="0" w:space="0" w:color="auto"/>
          </w:divBdr>
        </w:div>
        <w:div w:id="1745295202">
          <w:marLeft w:val="0"/>
          <w:marRight w:val="0"/>
          <w:marTop w:val="0"/>
          <w:marBottom w:val="0"/>
          <w:divBdr>
            <w:top w:val="none" w:sz="0" w:space="0" w:color="auto"/>
            <w:left w:val="none" w:sz="0" w:space="0" w:color="auto"/>
            <w:bottom w:val="none" w:sz="0" w:space="0" w:color="auto"/>
            <w:right w:val="none" w:sz="0" w:space="0" w:color="auto"/>
          </w:divBdr>
        </w:div>
        <w:div w:id="238636084">
          <w:marLeft w:val="0"/>
          <w:marRight w:val="0"/>
          <w:marTop w:val="0"/>
          <w:marBottom w:val="0"/>
          <w:divBdr>
            <w:top w:val="none" w:sz="0" w:space="0" w:color="auto"/>
            <w:left w:val="none" w:sz="0" w:space="0" w:color="auto"/>
            <w:bottom w:val="none" w:sz="0" w:space="0" w:color="auto"/>
            <w:right w:val="none" w:sz="0" w:space="0" w:color="auto"/>
          </w:divBdr>
        </w:div>
        <w:div w:id="2030637694">
          <w:marLeft w:val="0"/>
          <w:marRight w:val="0"/>
          <w:marTop w:val="0"/>
          <w:marBottom w:val="0"/>
          <w:divBdr>
            <w:top w:val="none" w:sz="0" w:space="0" w:color="auto"/>
            <w:left w:val="none" w:sz="0" w:space="0" w:color="auto"/>
            <w:bottom w:val="none" w:sz="0" w:space="0" w:color="auto"/>
            <w:right w:val="none" w:sz="0" w:space="0" w:color="auto"/>
          </w:divBdr>
        </w:div>
        <w:div w:id="1718045576">
          <w:marLeft w:val="0"/>
          <w:marRight w:val="0"/>
          <w:marTop w:val="0"/>
          <w:marBottom w:val="0"/>
          <w:divBdr>
            <w:top w:val="none" w:sz="0" w:space="0" w:color="auto"/>
            <w:left w:val="none" w:sz="0" w:space="0" w:color="auto"/>
            <w:bottom w:val="none" w:sz="0" w:space="0" w:color="auto"/>
            <w:right w:val="none" w:sz="0" w:space="0" w:color="auto"/>
          </w:divBdr>
        </w:div>
        <w:div w:id="885917485">
          <w:marLeft w:val="0"/>
          <w:marRight w:val="0"/>
          <w:marTop w:val="0"/>
          <w:marBottom w:val="0"/>
          <w:divBdr>
            <w:top w:val="none" w:sz="0" w:space="0" w:color="auto"/>
            <w:left w:val="none" w:sz="0" w:space="0" w:color="auto"/>
            <w:bottom w:val="none" w:sz="0" w:space="0" w:color="auto"/>
            <w:right w:val="none" w:sz="0" w:space="0" w:color="auto"/>
          </w:divBdr>
        </w:div>
        <w:div w:id="1443190473">
          <w:marLeft w:val="0"/>
          <w:marRight w:val="0"/>
          <w:marTop w:val="0"/>
          <w:marBottom w:val="0"/>
          <w:divBdr>
            <w:top w:val="none" w:sz="0" w:space="0" w:color="auto"/>
            <w:left w:val="none" w:sz="0" w:space="0" w:color="auto"/>
            <w:bottom w:val="none" w:sz="0" w:space="0" w:color="auto"/>
            <w:right w:val="none" w:sz="0" w:space="0" w:color="auto"/>
          </w:divBdr>
        </w:div>
        <w:div w:id="166755071">
          <w:marLeft w:val="0"/>
          <w:marRight w:val="0"/>
          <w:marTop w:val="0"/>
          <w:marBottom w:val="0"/>
          <w:divBdr>
            <w:top w:val="none" w:sz="0" w:space="0" w:color="auto"/>
            <w:left w:val="none" w:sz="0" w:space="0" w:color="auto"/>
            <w:bottom w:val="none" w:sz="0" w:space="0" w:color="auto"/>
            <w:right w:val="none" w:sz="0" w:space="0" w:color="auto"/>
          </w:divBdr>
        </w:div>
        <w:div w:id="792750589">
          <w:marLeft w:val="0"/>
          <w:marRight w:val="0"/>
          <w:marTop w:val="0"/>
          <w:marBottom w:val="0"/>
          <w:divBdr>
            <w:top w:val="none" w:sz="0" w:space="0" w:color="auto"/>
            <w:left w:val="none" w:sz="0" w:space="0" w:color="auto"/>
            <w:bottom w:val="none" w:sz="0" w:space="0" w:color="auto"/>
            <w:right w:val="none" w:sz="0" w:space="0" w:color="auto"/>
          </w:divBdr>
        </w:div>
        <w:div w:id="1197158189">
          <w:marLeft w:val="0"/>
          <w:marRight w:val="0"/>
          <w:marTop w:val="0"/>
          <w:marBottom w:val="0"/>
          <w:divBdr>
            <w:top w:val="none" w:sz="0" w:space="0" w:color="auto"/>
            <w:left w:val="none" w:sz="0" w:space="0" w:color="auto"/>
            <w:bottom w:val="none" w:sz="0" w:space="0" w:color="auto"/>
            <w:right w:val="none" w:sz="0" w:space="0" w:color="auto"/>
          </w:divBdr>
        </w:div>
        <w:div w:id="1600065354">
          <w:marLeft w:val="0"/>
          <w:marRight w:val="0"/>
          <w:marTop w:val="0"/>
          <w:marBottom w:val="0"/>
          <w:divBdr>
            <w:top w:val="none" w:sz="0" w:space="0" w:color="auto"/>
            <w:left w:val="none" w:sz="0" w:space="0" w:color="auto"/>
            <w:bottom w:val="none" w:sz="0" w:space="0" w:color="auto"/>
            <w:right w:val="none" w:sz="0" w:space="0" w:color="auto"/>
          </w:divBdr>
        </w:div>
        <w:div w:id="658268559">
          <w:marLeft w:val="0"/>
          <w:marRight w:val="0"/>
          <w:marTop w:val="0"/>
          <w:marBottom w:val="0"/>
          <w:divBdr>
            <w:top w:val="none" w:sz="0" w:space="0" w:color="auto"/>
            <w:left w:val="none" w:sz="0" w:space="0" w:color="auto"/>
            <w:bottom w:val="none" w:sz="0" w:space="0" w:color="auto"/>
            <w:right w:val="none" w:sz="0" w:space="0" w:color="auto"/>
          </w:divBdr>
        </w:div>
        <w:div w:id="1200049203">
          <w:marLeft w:val="0"/>
          <w:marRight w:val="0"/>
          <w:marTop w:val="0"/>
          <w:marBottom w:val="0"/>
          <w:divBdr>
            <w:top w:val="none" w:sz="0" w:space="0" w:color="auto"/>
            <w:left w:val="none" w:sz="0" w:space="0" w:color="auto"/>
            <w:bottom w:val="none" w:sz="0" w:space="0" w:color="auto"/>
            <w:right w:val="none" w:sz="0" w:space="0" w:color="auto"/>
          </w:divBdr>
        </w:div>
        <w:div w:id="1494107956">
          <w:marLeft w:val="0"/>
          <w:marRight w:val="0"/>
          <w:marTop w:val="0"/>
          <w:marBottom w:val="0"/>
          <w:divBdr>
            <w:top w:val="none" w:sz="0" w:space="0" w:color="auto"/>
            <w:left w:val="none" w:sz="0" w:space="0" w:color="auto"/>
            <w:bottom w:val="none" w:sz="0" w:space="0" w:color="auto"/>
            <w:right w:val="none" w:sz="0" w:space="0" w:color="auto"/>
          </w:divBdr>
        </w:div>
        <w:div w:id="620574738">
          <w:marLeft w:val="0"/>
          <w:marRight w:val="0"/>
          <w:marTop w:val="0"/>
          <w:marBottom w:val="0"/>
          <w:divBdr>
            <w:top w:val="none" w:sz="0" w:space="0" w:color="auto"/>
            <w:left w:val="none" w:sz="0" w:space="0" w:color="auto"/>
            <w:bottom w:val="none" w:sz="0" w:space="0" w:color="auto"/>
            <w:right w:val="none" w:sz="0" w:space="0" w:color="auto"/>
          </w:divBdr>
        </w:div>
        <w:div w:id="877665697">
          <w:marLeft w:val="0"/>
          <w:marRight w:val="0"/>
          <w:marTop w:val="0"/>
          <w:marBottom w:val="0"/>
          <w:divBdr>
            <w:top w:val="none" w:sz="0" w:space="0" w:color="auto"/>
            <w:left w:val="none" w:sz="0" w:space="0" w:color="auto"/>
            <w:bottom w:val="none" w:sz="0" w:space="0" w:color="auto"/>
            <w:right w:val="none" w:sz="0" w:space="0" w:color="auto"/>
          </w:divBdr>
        </w:div>
        <w:div w:id="1280911633">
          <w:marLeft w:val="0"/>
          <w:marRight w:val="0"/>
          <w:marTop w:val="0"/>
          <w:marBottom w:val="0"/>
          <w:divBdr>
            <w:top w:val="none" w:sz="0" w:space="0" w:color="auto"/>
            <w:left w:val="none" w:sz="0" w:space="0" w:color="auto"/>
            <w:bottom w:val="none" w:sz="0" w:space="0" w:color="auto"/>
            <w:right w:val="none" w:sz="0" w:space="0" w:color="auto"/>
          </w:divBdr>
        </w:div>
        <w:div w:id="351684992">
          <w:marLeft w:val="0"/>
          <w:marRight w:val="0"/>
          <w:marTop w:val="0"/>
          <w:marBottom w:val="0"/>
          <w:divBdr>
            <w:top w:val="none" w:sz="0" w:space="0" w:color="auto"/>
            <w:left w:val="none" w:sz="0" w:space="0" w:color="auto"/>
            <w:bottom w:val="none" w:sz="0" w:space="0" w:color="auto"/>
            <w:right w:val="none" w:sz="0" w:space="0" w:color="auto"/>
          </w:divBdr>
        </w:div>
        <w:div w:id="1687054116">
          <w:marLeft w:val="0"/>
          <w:marRight w:val="0"/>
          <w:marTop w:val="0"/>
          <w:marBottom w:val="0"/>
          <w:divBdr>
            <w:top w:val="none" w:sz="0" w:space="0" w:color="auto"/>
            <w:left w:val="none" w:sz="0" w:space="0" w:color="auto"/>
            <w:bottom w:val="none" w:sz="0" w:space="0" w:color="auto"/>
            <w:right w:val="none" w:sz="0" w:space="0" w:color="auto"/>
          </w:divBdr>
        </w:div>
        <w:div w:id="2134445272">
          <w:marLeft w:val="0"/>
          <w:marRight w:val="0"/>
          <w:marTop w:val="0"/>
          <w:marBottom w:val="0"/>
          <w:divBdr>
            <w:top w:val="none" w:sz="0" w:space="0" w:color="auto"/>
            <w:left w:val="none" w:sz="0" w:space="0" w:color="auto"/>
            <w:bottom w:val="none" w:sz="0" w:space="0" w:color="auto"/>
            <w:right w:val="none" w:sz="0" w:space="0" w:color="auto"/>
          </w:divBdr>
        </w:div>
        <w:div w:id="1051656858">
          <w:marLeft w:val="0"/>
          <w:marRight w:val="0"/>
          <w:marTop w:val="0"/>
          <w:marBottom w:val="0"/>
          <w:divBdr>
            <w:top w:val="none" w:sz="0" w:space="0" w:color="auto"/>
            <w:left w:val="none" w:sz="0" w:space="0" w:color="auto"/>
            <w:bottom w:val="none" w:sz="0" w:space="0" w:color="auto"/>
            <w:right w:val="none" w:sz="0" w:space="0" w:color="auto"/>
          </w:divBdr>
        </w:div>
        <w:div w:id="1750498611">
          <w:marLeft w:val="0"/>
          <w:marRight w:val="0"/>
          <w:marTop w:val="0"/>
          <w:marBottom w:val="0"/>
          <w:divBdr>
            <w:top w:val="none" w:sz="0" w:space="0" w:color="auto"/>
            <w:left w:val="none" w:sz="0" w:space="0" w:color="auto"/>
            <w:bottom w:val="none" w:sz="0" w:space="0" w:color="auto"/>
            <w:right w:val="none" w:sz="0" w:space="0" w:color="auto"/>
          </w:divBdr>
        </w:div>
        <w:div w:id="1057709234">
          <w:marLeft w:val="0"/>
          <w:marRight w:val="0"/>
          <w:marTop w:val="0"/>
          <w:marBottom w:val="0"/>
          <w:divBdr>
            <w:top w:val="none" w:sz="0" w:space="0" w:color="auto"/>
            <w:left w:val="none" w:sz="0" w:space="0" w:color="auto"/>
            <w:bottom w:val="none" w:sz="0" w:space="0" w:color="auto"/>
            <w:right w:val="none" w:sz="0" w:space="0" w:color="auto"/>
          </w:divBdr>
        </w:div>
        <w:div w:id="861631708">
          <w:marLeft w:val="0"/>
          <w:marRight w:val="0"/>
          <w:marTop w:val="0"/>
          <w:marBottom w:val="0"/>
          <w:divBdr>
            <w:top w:val="none" w:sz="0" w:space="0" w:color="auto"/>
            <w:left w:val="none" w:sz="0" w:space="0" w:color="auto"/>
            <w:bottom w:val="none" w:sz="0" w:space="0" w:color="auto"/>
            <w:right w:val="none" w:sz="0" w:space="0" w:color="auto"/>
          </w:divBdr>
        </w:div>
        <w:div w:id="1489249072">
          <w:marLeft w:val="0"/>
          <w:marRight w:val="0"/>
          <w:marTop w:val="0"/>
          <w:marBottom w:val="0"/>
          <w:divBdr>
            <w:top w:val="none" w:sz="0" w:space="0" w:color="auto"/>
            <w:left w:val="none" w:sz="0" w:space="0" w:color="auto"/>
            <w:bottom w:val="none" w:sz="0" w:space="0" w:color="auto"/>
            <w:right w:val="none" w:sz="0" w:space="0" w:color="auto"/>
          </w:divBdr>
        </w:div>
        <w:div w:id="187791975">
          <w:marLeft w:val="0"/>
          <w:marRight w:val="0"/>
          <w:marTop w:val="0"/>
          <w:marBottom w:val="0"/>
          <w:divBdr>
            <w:top w:val="none" w:sz="0" w:space="0" w:color="auto"/>
            <w:left w:val="none" w:sz="0" w:space="0" w:color="auto"/>
            <w:bottom w:val="none" w:sz="0" w:space="0" w:color="auto"/>
            <w:right w:val="none" w:sz="0" w:space="0" w:color="auto"/>
          </w:divBdr>
        </w:div>
        <w:div w:id="1995601221">
          <w:marLeft w:val="0"/>
          <w:marRight w:val="0"/>
          <w:marTop w:val="0"/>
          <w:marBottom w:val="0"/>
          <w:divBdr>
            <w:top w:val="none" w:sz="0" w:space="0" w:color="auto"/>
            <w:left w:val="none" w:sz="0" w:space="0" w:color="auto"/>
            <w:bottom w:val="none" w:sz="0" w:space="0" w:color="auto"/>
            <w:right w:val="none" w:sz="0" w:space="0" w:color="auto"/>
          </w:divBdr>
        </w:div>
        <w:div w:id="2033190964">
          <w:marLeft w:val="0"/>
          <w:marRight w:val="0"/>
          <w:marTop w:val="0"/>
          <w:marBottom w:val="0"/>
          <w:divBdr>
            <w:top w:val="none" w:sz="0" w:space="0" w:color="auto"/>
            <w:left w:val="none" w:sz="0" w:space="0" w:color="auto"/>
            <w:bottom w:val="none" w:sz="0" w:space="0" w:color="auto"/>
            <w:right w:val="none" w:sz="0" w:space="0" w:color="auto"/>
          </w:divBdr>
        </w:div>
        <w:div w:id="1136995445">
          <w:marLeft w:val="0"/>
          <w:marRight w:val="0"/>
          <w:marTop w:val="0"/>
          <w:marBottom w:val="0"/>
          <w:divBdr>
            <w:top w:val="none" w:sz="0" w:space="0" w:color="auto"/>
            <w:left w:val="none" w:sz="0" w:space="0" w:color="auto"/>
            <w:bottom w:val="none" w:sz="0" w:space="0" w:color="auto"/>
            <w:right w:val="none" w:sz="0" w:space="0" w:color="auto"/>
          </w:divBdr>
        </w:div>
        <w:div w:id="675692399">
          <w:marLeft w:val="0"/>
          <w:marRight w:val="0"/>
          <w:marTop w:val="0"/>
          <w:marBottom w:val="0"/>
          <w:divBdr>
            <w:top w:val="none" w:sz="0" w:space="0" w:color="auto"/>
            <w:left w:val="none" w:sz="0" w:space="0" w:color="auto"/>
            <w:bottom w:val="none" w:sz="0" w:space="0" w:color="auto"/>
            <w:right w:val="none" w:sz="0" w:space="0" w:color="auto"/>
          </w:divBdr>
        </w:div>
        <w:div w:id="574510909">
          <w:marLeft w:val="0"/>
          <w:marRight w:val="0"/>
          <w:marTop w:val="0"/>
          <w:marBottom w:val="0"/>
          <w:divBdr>
            <w:top w:val="none" w:sz="0" w:space="0" w:color="auto"/>
            <w:left w:val="none" w:sz="0" w:space="0" w:color="auto"/>
            <w:bottom w:val="none" w:sz="0" w:space="0" w:color="auto"/>
            <w:right w:val="none" w:sz="0" w:space="0" w:color="auto"/>
          </w:divBdr>
        </w:div>
        <w:div w:id="1849635366">
          <w:marLeft w:val="0"/>
          <w:marRight w:val="0"/>
          <w:marTop w:val="0"/>
          <w:marBottom w:val="0"/>
          <w:divBdr>
            <w:top w:val="none" w:sz="0" w:space="0" w:color="auto"/>
            <w:left w:val="none" w:sz="0" w:space="0" w:color="auto"/>
            <w:bottom w:val="none" w:sz="0" w:space="0" w:color="auto"/>
            <w:right w:val="none" w:sz="0" w:space="0" w:color="auto"/>
          </w:divBdr>
        </w:div>
        <w:div w:id="1713309722">
          <w:marLeft w:val="0"/>
          <w:marRight w:val="0"/>
          <w:marTop w:val="0"/>
          <w:marBottom w:val="0"/>
          <w:divBdr>
            <w:top w:val="none" w:sz="0" w:space="0" w:color="auto"/>
            <w:left w:val="none" w:sz="0" w:space="0" w:color="auto"/>
            <w:bottom w:val="none" w:sz="0" w:space="0" w:color="auto"/>
            <w:right w:val="none" w:sz="0" w:space="0" w:color="auto"/>
          </w:divBdr>
        </w:div>
        <w:div w:id="1545169269">
          <w:marLeft w:val="0"/>
          <w:marRight w:val="0"/>
          <w:marTop w:val="0"/>
          <w:marBottom w:val="0"/>
          <w:divBdr>
            <w:top w:val="none" w:sz="0" w:space="0" w:color="auto"/>
            <w:left w:val="none" w:sz="0" w:space="0" w:color="auto"/>
            <w:bottom w:val="none" w:sz="0" w:space="0" w:color="auto"/>
            <w:right w:val="none" w:sz="0" w:space="0" w:color="auto"/>
          </w:divBdr>
        </w:div>
        <w:div w:id="1592201496">
          <w:marLeft w:val="0"/>
          <w:marRight w:val="0"/>
          <w:marTop w:val="0"/>
          <w:marBottom w:val="0"/>
          <w:divBdr>
            <w:top w:val="none" w:sz="0" w:space="0" w:color="auto"/>
            <w:left w:val="none" w:sz="0" w:space="0" w:color="auto"/>
            <w:bottom w:val="none" w:sz="0" w:space="0" w:color="auto"/>
            <w:right w:val="none" w:sz="0" w:space="0" w:color="auto"/>
          </w:divBdr>
        </w:div>
        <w:div w:id="1583876985">
          <w:marLeft w:val="0"/>
          <w:marRight w:val="0"/>
          <w:marTop w:val="0"/>
          <w:marBottom w:val="0"/>
          <w:divBdr>
            <w:top w:val="none" w:sz="0" w:space="0" w:color="auto"/>
            <w:left w:val="none" w:sz="0" w:space="0" w:color="auto"/>
            <w:bottom w:val="none" w:sz="0" w:space="0" w:color="auto"/>
            <w:right w:val="none" w:sz="0" w:space="0" w:color="auto"/>
          </w:divBdr>
        </w:div>
        <w:div w:id="505903258">
          <w:marLeft w:val="0"/>
          <w:marRight w:val="0"/>
          <w:marTop w:val="0"/>
          <w:marBottom w:val="0"/>
          <w:divBdr>
            <w:top w:val="none" w:sz="0" w:space="0" w:color="auto"/>
            <w:left w:val="none" w:sz="0" w:space="0" w:color="auto"/>
            <w:bottom w:val="none" w:sz="0" w:space="0" w:color="auto"/>
            <w:right w:val="none" w:sz="0" w:space="0" w:color="auto"/>
          </w:divBdr>
        </w:div>
        <w:div w:id="1501967611">
          <w:marLeft w:val="0"/>
          <w:marRight w:val="0"/>
          <w:marTop w:val="0"/>
          <w:marBottom w:val="0"/>
          <w:divBdr>
            <w:top w:val="none" w:sz="0" w:space="0" w:color="auto"/>
            <w:left w:val="none" w:sz="0" w:space="0" w:color="auto"/>
            <w:bottom w:val="none" w:sz="0" w:space="0" w:color="auto"/>
            <w:right w:val="none" w:sz="0" w:space="0" w:color="auto"/>
          </w:divBdr>
        </w:div>
        <w:div w:id="664548458">
          <w:marLeft w:val="0"/>
          <w:marRight w:val="0"/>
          <w:marTop w:val="0"/>
          <w:marBottom w:val="0"/>
          <w:divBdr>
            <w:top w:val="none" w:sz="0" w:space="0" w:color="auto"/>
            <w:left w:val="none" w:sz="0" w:space="0" w:color="auto"/>
            <w:bottom w:val="none" w:sz="0" w:space="0" w:color="auto"/>
            <w:right w:val="none" w:sz="0" w:space="0" w:color="auto"/>
          </w:divBdr>
        </w:div>
        <w:div w:id="1812744914">
          <w:marLeft w:val="0"/>
          <w:marRight w:val="0"/>
          <w:marTop w:val="0"/>
          <w:marBottom w:val="0"/>
          <w:divBdr>
            <w:top w:val="none" w:sz="0" w:space="0" w:color="auto"/>
            <w:left w:val="none" w:sz="0" w:space="0" w:color="auto"/>
            <w:bottom w:val="none" w:sz="0" w:space="0" w:color="auto"/>
            <w:right w:val="none" w:sz="0" w:space="0" w:color="auto"/>
          </w:divBdr>
        </w:div>
        <w:div w:id="1754542646">
          <w:marLeft w:val="0"/>
          <w:marRight w:val="0"/>
          <w:marTop w:val="0"/>
          <w:marBottom w:val="0"/>
          <w:divBdr>
            <w:top w:val="none" w:sz="0" w:space="0" w:color="auto"/>
            <w:left w:val="none" w:sz="0" w:space="0" w:color="auto"/>
            <w:bottom w:val="none" w:sz="0" w:space="0" w:color="auto"/>
            <w:right w:val="none" w:sz="0" w:space="0" w:color="auto"/>
          </w:divBdr>
        </w:div>
        <w:div w:id="1353337583">
          <w:marLeft w:val="0"/>
          <w:marRight w:val="0"/>
          <w:marTop w:val="0"/>
          <w:marBottom w:val="0"/>
          <w:divBdr>
            <w:top w:val="none" w:sz="0" w:space="0" w:color="auto"/>
            <w:left w:val="none" w:sz="0" w:space="0" w:color="auto"/>
            <w:bottom w:val="none" w:sz="0" w:space="0" w:color="auto"/>
            <w:right w:val="none" w:sz="0" w:space="0" w:color="auto"/>
          </w:divBdr>
        </w:div>
        <w:div w:id="1551768888">
          <w:marLeft w:val="0"/>
          <w:marRight w:val="0"/>
          <w:marTop w:val="0"/>
          <w:marBottom w:val="0"/>
          <w:divBdr>
            <w:top w:val="none" w:sz="0" w:space="0" w:color="auto"/>
            <w:left w:val="none" w:sz="0" w:space="0" w:color="auto"/>
            <w:bottom w:val="none" w:sz="0" w:space="0" w:color="auto"/>
            <w:right w:val="none" w:sz="0" w:space="0" w:color="auto"/>
          </w:divBdr>
        </w:div>
        <w:div w:id="32124820">
          <w:marLeft w:val="0"/>
          <w:marRight w:val="0"/>
          <w:marTop w:val="0"/>
          <w:marBottom w:val="0"/>
          <w:divBdr>
            <w:top w:val="none" w:sz="0" w:space="0" w:color="auto"/>
            <w:left w:val="none" w:sz="0" w:space="0" w:color="auto"/>
            <w:bottom w:val="none" w:sz="0" w:space="0" w:color="auto"/>
            <w:right w:val="none" w:sz="0" w:space="0" w:color="auto"/>
          </w:divBdr>
        </w:div>
        <w:div w:id="1737320277">
          <w:marLeft w:val="0"/>
          <w:marRight w:val="0"/>
          <w:marTop w:val="0"/>
          <w:marBottom w:val="0"/>
          <w:divBdr>
            <w:top w:val="none" w:sz="0" w:space="0" w:color="auto"/>
            <w:left w:val="none" w:sz="0" w:space="0" w:color="auto"/>
            <w:bottom w:val="none" w:sz="0" w:space="0" w:color="auto"/>
            <w:right w:val="none" w:sz="0" w:space="0" w:color="auto"/>
          </w:divBdr>
        </w:div>
        <w:div w:id="1560937458">
          <w:marLeft w:val="0"/>
          <w:marRight w:val="0"/>
          <w:marTop w:val="0"/>
          <w:marBottom w:val="0"/>
          <w:divBdr>
            <w:top w:val="none" w:sz="0" w:space="0" w:color="auto"/>
            <w:left w:val="none" w:sz="0" w:space="0" w:color="auto"/>
            <w:bottom w:val="none" w:sz="0" w:space="0" w:color="auto"/>
            <w:right w:val="none" w:sz="0" w:space="0" w:color="auto"/>
          </w:divBdr>
        </w:div>
        <w:div w:id="1485901455">
          <w:marLeft w:val="0"/>
          <w:marRight w:val="0"/>
          <w:marTop w:val="0"/>
          <w:marBottom w:val="0"/>
          <w:divBdr>
            <w:top w:val="none" w:sz="0" w:space="0" w:color="auto"/>
            <w:left w:val="none" w:sz="0" w:space="0" w:color="auto"/>
            <w:bottom w:val="none" w:sz="0" w:space="0" w:color="auto"/>
            <w:right w:val="none" w:sz="0" w:space="0" w:color="auto"/>
          </w:divBdr>
        </w:div>
        <w:div w:id="463279210">
          <w:marLeft w:val="0"/>
          <w:marRight w:val="0"/>
          <w:marTop w:val="0"/>
          <w:marBottom w:val="0"/>
          <w:divBdr>
            <w:top w:val="none" w:sz="0" w:space="0" w:color="auto"/>
            <w:left w:val="none" w:sz="0" w:space="0" w:color="auto"/>
            <w:bottom w:val="none" w:sz="0" w:space="0" w:color="auto"/>
            <w:right w:val="none" w:sz="0" w:space="0" w:color="auto"/>
          </w:divBdr>
        </w:div>
      </w:divsChild>
    </w:div>
    <w:div w:id="857890540">
      <w:bodyDiv w:val="1"/>
      <w:marLeft w:val="0"/>
      <w:marRight w:val="0"/>
      <w:marTop w:val="0"/>
      <w:marBottom w:val="0"/>
      <w:divBdr>
        <w:top w:val="none" w:sz="0" w:space="0" w:color="auto"/>
        <w:left w:val="none" w:sz="0" w:space="0" w:color="auto"/>
        <w:bottom w:val="none" w:sz="0" w:space="0" w:color="auto"/>
        <w:right w:val="none" w:sz="0" w:space="0" w:color="auto"/>
      </w:divBdr>
    </w:div>
    <w:div w:id="871724762">
      <w:bodyDiv w:val="1"/>
      <w:marLeft w:val="0"/>
      <w:marRight w:val="0"/>
      <w:marTop w:val="0"/>
      <w:marBottom w:val="0"/>
      <w:divBdr>
        <w:top w:val="none" w:sz="0" w:space="0" w:color="auto"/>
        <w:left w:val="none" w:sz="0" w:space="0" w:color="auto"/>
        <w:bottom w:val="none" w:sz="0" w:space="0" w:color="auto"/>
        <w:right w:val="none" w:sz="0" w:space="0" w:color="auto"/>
      </w:divBdr>
    </w:div>
    <w:div w:id="929968086">
      <w:bodyDiv w:val="1"/>
      <w:marLeft w:val="0"/>
      <w:marRight w:val="0"/>
      <w:marTop w:val="0"/>
      <w:marBottom w:val="0"/>
      <w:divBdr>
        <w:top w:val="none" w:sz="0" w:space="0" w:color="auto"/>
        <w:left w:val="none" w:sz="0" w:space="0" w:color="auto"/>
        <w:bottom w:val="none" w:sz="0" w:space="0" w:color="auto"/>
        <w:right w:val="none" w:sz="0" w:space="0" w:color="auto"/>
      </w:divBdr>
      <w:divsChild>
        <w:div w:id="1420248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8223897">
      <w:bodyDiv w:val="1"/>
      <w:marLeft w:val="0"/>
      <w:marRight w:val="0"/>
      <w:marTop w:val="0"/>
      <w:marBottom w:val="0"/>
      <w:divBdr>
        <w:top w:val="none" w:sz="0" w:space="0" w:color="auto"/>
        <w:left w:val="none" w:sz="0" w:space="0" w:color="auto"/>
        <w:bottom w:val="none" w:sz="0" w:space="0" w:color="auto"/>
        <w:right w:val="none" w:sz="0" w:space="0" w:color="auto"/>
      </w:divBdr>
      <w:divsChild>
        <w:div w:id="681855636">
          <w:marLeft w:val="0"/>
          <w:marRight w:val="0"/>
          <w:marTop w:val="0"/>
          <w:marBottom w:val="0"/>
          <w:divBdr>
            <w:top w:val="none" w:sz="0" w:space="0" w:color="auto"/>
            <w:left w:val="none" w:sz="0" w:space="0" w:color="auto"/>
            <w:bottom w:val="none" w:sz="0" w:space="0" w:color="auto"/>
            <w:right w:val="none" w:sz="0" w:space="0" w:color="auto"/>
          </w:divBdr>
          <w:divsChild>
            <w:div w:id="280957073">
              <w:marLeft w:val="0"/>
              <w:marRight w:val="0"/>
              <w:marTop w:val="0"/>
              <w:marBottom w:val="0"/>
              <w:divBdr>
                <w:top w:val="none" w:sz="0" w:space="0" w:color="auto"/>
                <w:left w:val="none" w:sz="0" w:space="0" w:color="auto"/>
                <w:bottom w:val="none" w:sz="0" w:space="0" w:color="auto"/>
                <w:right w:val="none" w:sz="0" w:space="0" w:color="auto"/>
              </w:divBdr>
              <w:divsChild>
                <w:div w:id="1990744040">
                  <w:marLeft w:val="0"/>
                  <w:marRight w:val="0"/>
                  <w:marTop w:val="0"/>
                  <w:marBottom w:val="0"/>
                  <w:divBdr>
                    <w:top w:val="none" w:sz="0" w:space="0" w:color="auto"/>
                    <w:left w:val="none" w:sz="0" w:space="0" w:color="auto"/>
                    <w:bottom w:val="none" w:sz="0" w:space="0" w:color="auto"/>
                    <w:right w:val="none" w:sz="0" w:space="0" w:color="auto"/>
                  </w:divBdr>
                  <w:divsChild>
                    <w:div w:id="2065643220">
                      <w:marLeft w:val="0"/>
                      <w:marRight w:val="0"/>
                      <w:marTop w:val="0"/>
                      <w:marBottom w:val="0"/>
                      <w:divBdr>
                        <w:top w:val="none" w:sz="0" w:space="0" w:color="auto"/>
                        <w:left w:val="none" w:sz="0" w:space="0" w:color="auto"/>
                        <w:bottom w:val="none" w:sz="0" w:space="0" w:color="auto"/>
                        <w:right w:val="none" w:sz="0" w:space="0" w:color="auto"/>
                      </w:divBdr>
                      <w:divsChild>
                        <w:div w:id="452134225">
                          <w:marLeft w:val="0"/>
                          <w:marRight w:val="0"/>
                          <w:marTop w:val="0"/>
                          <w:marBottom w:val="0"/>
                          <w:divBdr>
                            <w:top w:val="none" w:sz="0" w:space="0" w:color="auto"/>
                            <w:left w:val="none" w:sz="0" w:space="0" w:color="auto"/>
                            <w:bottom w:val="none" w:sz="0" w:space="0" w:color="auto"/>
                            <w:right w:val="none" w:sz="0" w:space="0" w:color="auto"/>
                          </w:divBdr>
                          <w:divsChild>
                            <w:div w:id="50424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933536">
      <w:bodyDiv w:val="1"/>
      <w:marLeft w:val="0"/>
      <w:marRight w:val="0"/>
      <w:marTop w:val="0"/>
      <w:marBottom w:val="0"/>
      <w:divBdr>
        <w:top w:val="none" w:sz="0" w:space="0" w:color="auto"/>
        <w:left w:val="none" w:sz="0" w:space="0" w:color="auto"/>
        <w:bottom w:val="none" w:sz="0" w:space="0" w:color="auto"/>
        <w:right w:val="none" w:sz="0" w:space="0" w:color="auto"/>
      </w:divBdr>
    </w:div>
    <w:div w:id="1190724894">
      <w:bodyDiv w:val="1"/>
      <w:marLeft w:val="0"/>
      <w:marRight w:val="0"/>
      <w:marTop w:val="0"/>
      <w:marBottom w:val="0"/>
      <w:divBdr>
        <w:top w:val="none" w:sz="0" w:space="0" w:color="auto"/>
        <w:left w:val="none" w:sz="0" w:space="0" w:color="auto"/>
        <w:bottom w:val="none" w:sz="0" w:space="0" w:color="auto"/>
        <w:right w:val="none" w:sz="0" w:space="0" w:color="auto"/>
      </w:divBdr>
    </w:div>
    <w:div w:id="1366757973">
      <w:bodyDiv w:val="1"/>
      <w:marLeft w:val="0"/>
      <w:marRight w:val="0"/>
      <w:marTop w:val="0"/>
      <w:marBottom w:val="0"/>
      <w:divBdr>
        <w:top w:val="none" w:sz="0" w:space="0" w:color="auto"/>
        <w:left w:val="none" w:sz="0" w:space="0" w:color="auto"/>
        <w:bottom w:val="none" w:sz="0" w:space="0" w:color="auto"/>
        <w:right w:val="none" w:sz="0" w:space="0" w:color="auto"/>
      </w:divBdr>
      <w:divsChild>
        <w:div w:id="948777226">
          <w:marLeft w:val="0"/>
          <w:marRight w:val="0"/>
          <w:marTop w:val="0"/>
          <w:marBottom w:val="0"/>
          <w:divBdr>
            <w:top w:val="none" w:sz="0" w:space="0" w:color="auto"/>
            <w:left w:val="none" w:sz="0" w:space="0" w:color="auto"/>
            <w:bottom w:val="none" w:sz="0" w:space="0" w:color="auto"/>
            <w:right w:val="none" w:sz="0" w:space="0" w:color="auto"/>
          </w:divBdr>
          <w:divsChild>
            <w:div w:id="701826233">
              <w:marLeft w:val="0"/>
              <w:marRight w:val="0"/>
              <w:marTop w:val="0"/>
              <w:marBottom w:val="0"/>
              <w:divBdr>
                <w:top w:val="none" w:sz="0" w:space="0" w:color="auto"/>
                <w:left w:val="none" w:sz="0" w:space="0" w:color="auto"/>
                <w:bottom w:val="none" w:sz="0" w:space="0" w:color="auto"/>
                <w:right w:val="none" w:sz="0" w:space="0" w:color="auto"/>
              </w:divBdr>
              <w:divsChild>
                <w:div w:id="518006114">
                  <w:marLeft w:val="0"/>
                  <w:marRight w:val="0"/>
                  <w:marTop w:val="0"/>
                  <w:marBottom w:val="225"/>
                  <w:divBdr>
                    <w:top w:val="none" w:sz="0" w:space="0" w:color="auto"/>
                    <w:left w:val="none" w:sz="0" w:space="0" w:color="auto"/>
                    <w:bottom w:val="none" w:sz="0" w:space="0" w:color="auto"/>
                    <w:right w:val="none" w:sz="0" w:space="0" w:color="auto"/>
                  </w:divBdr>
                  <w:divsChild>
                    <w:div w:id="81529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289908">
      <w:bodyDiv w:val="1"/>
      <w:marLeft w:val="0"/>
      <w:marRight w:val="0"/>
      <w:marTop w:val="0"/>
      <w:marBottom w:val="0"/>
      <w:divBdr>
        <w:top w:val="none" w:sz="0" w:space="0" w:color="auto"/>
        <w:left w:val="none" w:sz="0" w:space="0" w:color="auto"/>
        <w:bottom w:val="none" w:sz="0" w:space="0" w:color="auto"/>
        <w:right w:val="none" w:sz="0" w:space="0" w:color="auto"/>
      </w:divBdr>
      <w:divsChild>
        <w:div w:id="281887487">
          <w:marLeft w:val="0"/>
          <w:marRight w:val="0"/>
          <w:marTop w:val="0"/>
          <w:marBottom w:val="0"/>
          <w:divBdr>
            <w:top w:val="none" w:sz="0" w:space="0" w:color="auto"/>
            <w:left w:val="none" w:sz="0" w:space="0" w:color="auto"/>
            <w:bottom w:val="none" w:sz="0" w:space="0" w:color="auto"/>
            <w:right w:val="none" w:sz="0" w:space="0" w:color="auto"/>
          </w:divBdr>
          <w:divsChild>
            <w:div w:id="773130991">
              <w:marLeft w:val="0"/>
              <w:marRight w:val="0"/>
              <w:marTop w:val="0"/>
              <w:marBottom w:val="360"/>
              <w:divBdr>
                <w:top w:val="none" w:sz="0" w:space="0" w:color="auto"/>
                <w:left w:val="none" w:sz="0" w:space="0" w:color="auto"/>
                <w:bottom w:val="none" w:sz="0" w:space="0" w:color="auto"/>
                <w:right w:val="none" w:sz="0" w:space="0" w:color="auto"/>
              </w:divBdr>
              <w:divsChild>
                <w:div w:id="11869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600057">
      <w:bodyDiv w:val="1"/>
      <w:marLeft w:val="0"/>
      <w:marRight w:val="0"/>
      <w:marTop w:val="0"/>
      <w:marBottom w:val="0"/>
      <w:divBdr>
        <w:top w:val="none" w:sz="0" w:space="0" w:color="auto"/>
        <w:left w:val="none" w:sz="0" w:space="0" w:color="auto"/>
        <w:bottom w:val="none" w:sz="0" w:space="0" w:color="auto"/>
        <w:right w:val="none" w:sz="0" w:space="0" w:color="auto"/>
      </w:divBdr>
    </w:div>
    <w:div w:id="1443113305">
      <w:bodyDiv w:val="1"/>
      <w:marLeft w:val="0"/>
      <w:marRight w:val="0"/>
      <w:marTop w:val="0"/>
      <w:marBottom w:val="0"/>
      <w:divBdr>
        <w:top w:val="none" w:sz="0" w:space="0" w:color="auto"/>
        <w:left w:val="none" w:sz="0" w:space="0" w:color="auto"/>
        <w:bottom w:val="none" w:sz="0" w:space="0" w:color="auto"/>
        <w:right w:val="none" w:sz="0" w:space="0" w:color="auto"/>
      </w:divBdr>
      <w:divsChild>
        <w:div w:id="132139783">
          <w:marLeft w:val="0"/>
          <w:marRight w:val="0"/>
          <w:marTop w:val="0"/>
          <w:marBottom w:val="0"/>
          <w:divBdr>
            <w:top w:val="none" w:sz="0" w:space="0" w:color="auto"/>
            <w:left w:val="none" w:sz="0" w:space="0" w:color="auto"/>
            <w:bottom w:val="none" w:sz="0" w:space="0" w:color="auto"/>
            <w:right w:val="none" w:sz="0" w:space="0" w:color="auto"/>
          </w:divBdr>
        </w:div>
        <w:div w:id="1475752983">
          <w:marLeft w:val="0"/>
          <w:marRight w:val="0"/>
          <w:marTop w:val="0"/>
          <w:marBottom w:val="0"/>
          <w:divBdr>
            <w:top w:val="none" w:sz="0" w:space="0" w:color="auto"/>
            <w:left w:val="none" w:sz="0" w:space="0" w:color="auto"/>
            <w:bottom w:val="none" w:sz="0" w:space="0" w:color="auto"/>
            <w:right w:val="none" w:sz="0" w:space="0" w:color="auto"/>
          </w:divBdr>
        </w:div>
        <w:div w:id="1562406897">
          <w:marLeft w:val="0"/>
          <w:marRight w:val="0"/>
          <w:marTop w:val="0"/>
          <w:marBottom w:val="0"/>
          <w:divBdr>
            <w:top w:val="none" w:sz="0" w:space="0" w:color="auto"/>
            <w:left w:val="none" w:sz="0" w:space="0" w:color="auto"/>
            <w:bottom w:val="none" w:sz="0" w:space="0" w:color="auto"/>
            <w:right w:val="none" w:sz="0" w:space="0" w:color="auto"/>
          </w:divBdr>
        </w:div>
        <w:div w:id="573780574">
          <w:marLeft w:val="0"/>
          <w:marRight w:val="0"/>
          <w:marTop w:val="0"/>
          <w:marBottom w:val="0"/>
          <w:divBdr>
            <w:top w:val="none" w:sz="0" w:space="0" w:color="auto"/>
            <w:left w:val="none" w:sz="0" w:space="0" w:color="auto"/>
            <w:bottom w:val="none" w:sz="0" w:space="0" w:color="auto"/>
            <w:right w:val="none" w:sz="0" w:space="0" w:color="auto"/>
          </w:divBdr>
        </w:div>
      </w:divsChild>
    </w:div>
    <w:div w:id="1445273123">
      <w:bodyDiv w:val="1"/>
      <w:marLeft w:val="0"/>
      <w:marRight w:val="0"/>
      <w:marTop w:val="0"/>
      <w:marBottom w:val="0"/>
      <w:divBdr>
        <w:top w:val="none" w:sz="0" w:space="0" w:color="auto"/>
        <w:left w:val="none" w:sz="0" w:space="0" w:color="auto"/>
        <w:bottom w:val="none" w:sz="0" w:space="0" w:color="auto"/>
        <w:right w:val="none" w:sz="0" w:space="0" w:color="auto"/>
      </w:divBdr>
    </w:div>
    <w:div w:id="1491210434">
      <w:bodyDiv w:val="1"/>
      <w:marLeft w:val="0"/>
      <w:marRight w:val="0"/>
      <w:marTop w:val="0"/>
      <w:marBottom w:val="0"/>
      <w:divBdr>
        <w:top w:val="none" w:sz="0" w:space="0" w:color="auto"/>
        <w:left w:val="none" w:sz="0" w:space="0" w:color="auto"/>
        <w:bottom w:val="none" w:sz="0" w:space="0" w:color="auto"/>
        <w:right w:val="none" w:sz="0" w:space="0" w:color="auto"/>
      </w:divBdr>
      <w:divsChild>
        <w:div w:id="1098909502">
          <w:marLeft w:val="0"/>
          <w:marRight w:val="0"/>
          <w:marTop w:val="0"/>
          <w:marBottom w:val="0"/>
          <w:divBdr>
            <w:top w:val="none" w:sz="0" w:space="0" w:color="auto"/>
            <w:left w:val="none" w:sz="0" w:space="0" w:color="auto"/>
            <w:bottom w:val="none" w:sz="0" w:space="0" w:color="auto"/>
            <w:right w:val="none" w:sz="0" w:space="0" w:color="auto"/>
          </w:divBdr>
          <w:divsChild>
            <w:div w:id="655567883">
              <w:marLeft w:val="0"/>
              <w:marRight w:val="0"/>
              <w:marTop w:val="0"/>
              <w:marBottom w:val="0"/>
              <w:divBdr>
                <w:top w:val="none" w:sz="0" w:space="0" w:color="auto"/>
                <w:left w:val="none" w:sz="0" w:space="0" w:color="auto"/>
                <w:bottom w:val="none" w:sz="0" w:space="0" w:color="auto"/>
                <w:right w:val="none" w:sz="0" w:space="0" w:color="auto"/>
              </w:divBdr>
              <w:divsChild>
                <w:div w:id="695232824">
                  <w:marLeft w:val="0"/>
                  <w:marRight w:val="0"/>
                  <w:marTop w:val="0"/>
                  <w:marBottom w:val="225"/>
                  <w:divBdr>
                    <w:top w:val="none" w:sz="0" w:space="0" w:color="auto"/>
                    <w:left w:val="none" w:sz="0" w:space="0" w:color="auto"/>
                    <w:bottom w:val="none" w:sz="0" w:space="0" w:color="auto"/>
                    <w:right w:val="none" w:sz="0" w:space="0" w:color="auto"/>
                  </w:divBdr>
                  <w:divsChild>
                    <w:div w:id="11662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059791">
      <w:bodyDiv w:val="1"/>
      <w:marLeft w:val="0"/>
      <w:marRight w:val="0"/>
      <w:marTop w:val="0"/>
      <w:marBottom w:val="0"/>
      <w:divBdr>
        <w:top w:val="none" w:sz="0" w:space="0" w:color="auto"/>
        <w:left w:val="none" w:sz="0" w:space="0" w:color="auto"/>
        <w:bottom w:val="none" w:sz="0" w:space="0" w:color="auto"/>
        <w:right w:val="none" w:sz="0" w:space="0" w:color="auto"/>
      </w:divBdr>
      <w:divsChild>
        <w:div w:id="750664714">
          <w:marLeft w:val="0"/>
          <w:marRight w:val="0"/>
          <w:marTop w:val="0"/>
          <w:marBottom w:val="0"/>
          <w:divBdr>
            <w:top w:val="none" w:sz="0" w:space="0" w:color="auto"/>
            <w:left w:val="none" w:sz="0" w:space="0" w:color="auto"/>
            <w:bottom w:val="none" w:sz="0" w:space="0" w:color="auto"/>
            <w:right w:val="none" w:sz="0" w:space="0" w:color="auto"/>
          </w:divBdr>
          <w:divsChild>
            <w:div w:id="431903607">
              <w:marLeft w:val="0"/>
              <w:marRight w:val="0"/>
              <w:marTop w:val="0"/>
              <w:marBottom w:val="0"/>
              <w:divBdr>
                <w:top w:val="none" w:sz="0" w:space="0" w:color="auto"/>
                <w:left w:val="none" w:sz="0" w:space="0" w:color="auto"/>
                <w:bottom w:val="none" w:sz="0" w:space="0" w:color="auto"/>
                <w:right w:val="none" w:sz="0" w:space="0" w:color="auto"/>
              </w:divBdr>
              <w:divsChild>
                <w:div w:id="1627589830">
                  <w:marLeft w:val="0"/>
                  <w:marRight w:val="0"/>
                  <w:marTop w:val="0"/>
                  <w:marBottom w:val="225"/>
                  <w:divBdr>
                    <w:top w:val="none" w:sz="0" w:space="0" w:color="auto"/>
                    <w:left w:val="none" w:sz="0" w:space="0" w:color="auto"/>
                    <w:bottom w:val="none" w:sz="0" w:space="0" w:color="auto"/>
                    <w:right w:val="none" w:sz="0" w:space="0" w:color="auto"/>
                  </w:divBdr>
                  <w:divsChild>
                    <w:div w:id="1868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900065">
      <w:bodyDiv w:val="1"/>
      <w:marLeft w:val="0"/>
      <w:marRight w:val="0"/>
      <w:marTop w:val="0"/>
      <w:marBottom w:val="0"/>
      <w:divBdr>
        <w:top w:val="none" w:sz="0" w:space="0" w:color="auto"/>
        <w:left w:val="none" w:sz="0" w:space="0" w:color="auto"/>
        <w:bottom w:val="none" w:sz="0" w:space="0" w:color="auto"/>
        <w:right w:val="none" w:sz="0" w:space="0" w:color="auto"/>
      </w:divBdr>
      <w:divsChild>
        <w:div w:id="1167283148">
          <w:marLeft w:val="0"/>
          <w:marRight w:val="0"/>
          <w:marTop w:val="0"/>
          <w:marBottom w:val="0"/>
          <w:divBdr>
            <w:top w:val="none" w:sz="0" w:space="0" w:color="auto"/>
            <w:left w:val="none" w:sz="0" w:space="0" w:color="auto"/>
            <w:bottom w:val="none" w:sz="0" w:space="0" w:color="auto"/>
            <w:right w:val="none" w:sz="0" w:space="0" w:color="auto"/>
          </w:divBdr>
        </w:div>
      </w:divsChild>
    </w:div>
    <w:div w:id="1620791952">
      <w:bodyDiv w:val="1"/>
      <w:marLeft w:val="0"/>
      <w:marRight w:val="0"/>
      <w:marTop w:val="0"/>
      <w:marBottom w:val="0"/>
      <w:divBdr>
        <w:top w:val="none" w:sz="0" w:space="0" w:color="auto"/>
        <w:left w:val="none" w:sz="0" w:space="0" w:color="auto"/>
        <w:bottom w:val="none" w:sz="0" w:space="0" w:color="auto"/>
        <w:right w:val="none" w:sz="0" w:space="0" w:color="auto"/>
      </w:divBdr>
      <w:divsChild>
        <w:div w:id="2013750498">
          <w:marLeft w:val="0"/>
          <w:marRight w:val="0"/>
          <w:marTop w:val="0"/>
          <w:marBottom w:val="0"/>
          <w:divBdr>
            <w:top w:val="none" w:sz="0" w:space="0" w:color="auto"/>
            <w:left w:val="none" w:sz="0" w:space="0" w:color="auto"/>
            <w:bottom w:val="none" w:sz="0" w:space="0" w:color="auto"/>
            <w:right w:val="none" w:sz="0" w:space="0" w:color="auto"/>
          </w:divBdr>
          <w:divsChild>
            <w:div w:id="240721184">
              <w:marLeft w:val="0"/>
              <w:marRight w:val="0"/>
              <w:marTop w:val="0"/>
              <w:marBottom w:val="0"/>
              <w:divBdr>
                <w:top w:val="none" w:sz="0" w:space="0" w:color="auto"/>
                <w:left w:val="none" w:sz="0" w:space="0" w:color="auto"/>
                <w:bottom w:val="none" w:sz="0" w:space="0" w:color="auto"/>
                <w:right w:val="none" w:sz="0" w:space="0" w:color="auto"/>
              </w:divBdr>
              <w:divsChild>
                <w:div w:id="144834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720544">
      <w:bodyDiv w:val="1"/>
      <w:marLeft w:val="0"/>
      <w:marRight w:val="0"/>
      <w:marTop w:val="0"/>
      <w:marBottom w:val="0"/>
      <w:divBdr>
        <w:top w:val="none" w:sz="0" w:space="0" w:color="auto"/>
        <w:left w:val="none" w:sz="0" w:space="0" w:color="auto"/>
        <w:bottom w:val="none" w:sz="0" w:space="0" w:color="auto"/>
        <w:right w:val="none" w:sz="0" w:space="0" w:color="auto"/>
      </w:divBdr>
    </w:div>
    <w:div w:id="1835149907">
      <w:bodyDiv w:val="1"/>
      <w:marLeft w:val="0"/>
      <w:marRight w:val="0"/>
      <w:marTop w:val="0"/>
      <w:marBottom w:val="0"/>
      <w:divBdr>
        <w:top w:val="none" w:sz="0" w:space="0" w:color="auto"/>
        <w:left w:val="none" w:sz="0" w:space="0" w:color="auto"/>
        <w:bottom w:val="none" w:sz="0" w:space="0" w:color="auto"/>
        <w:right w:val="none" w:sz="0" w:space="0" w:color="auto"/>
      </w:divBdr>
    </w:div>
    <w:div w:id="1835757639">
      <w:bodyDiv w:val="1"/>
      <w:marLeft w:val="0"/>
      <w:marRight w:val="0"/>
      <w:marTop w:val="0"/>
      <w:marBottom w:val="0"/>
      <w:divBdr>
        <w:top w:val="none" w:sz="0" w:space="0" w:color="auto"/>
        <w:left w:val="none" w:sz="0" w:space="0" w:color="auto"/>
        <w:bottom w:val="none" w:sz="0" w:space="0" w:color="auto"/>
        <w:right w:val="none" w:sz="0" w:space="0" w:color="auto"/>
      </w:divBdr>
    </w:div>
    <w:div w:id="1944919924">
      <w:bodyDiv w:val="1"/>
      <w:marLeft w:val="0"/>
      <w:marRight w:val="0"/>
      <w:marTop w:val="0"/>
      <w:marBottom w:val="0"/>
      <w:divBdr>
        <w:top w:val="none" w:sz="0" w:space="0" w:color="auto"/>
        <w:left w:val="none" w:sz="0" w:space="0" w:color="auto"/>
        <w:bottom w:val="none" w:sz="0" w:space="0" w:color="auto"/>
        <w:right w:val="none" w:sz="0" w:space="0" w:color="auto"/>
      </w:divBdr>
      <w:divsChild>
        <w:div w:id="1501501825">
          <w:marLeft w:val="1368"/>
          <w:marRight w:val="0"/>
          <w:marTop w:val="72"/>
          <w:marBottom w:val="0"/>
          <w:divBdr>
            <w:top w:val="none" w:sz="0" w:space="0" w:color="auto"/>
            <w:left w:val="none" w:sz="0" w:space="0" w:color="auto"/>
            <w:bottom w:val="none" w:sz="0" w:space="0" w:color="auto"/>
            <w:right w:val="none" w:sz="0" w:space="0" w:color="auto"/>
          </w:divBdr>
        </w:div>
        <w:div w:id="202642458">
          <w:marLeft w:val="1368"/>
          <w:marRight w:val="0"/>
          <w:marTop w:val="77"/>
          <w:marBottom w:val="0"/>
          <w:divBdr>
            <w:top w:val="none" w:sz="0" w:space="0" w:color="auto"/>
            <w:left w:val="none" w:sz="0" w:space="0" w:color="auto"/>
            <w:bottom w:val="none" w:sz="0" w:space="0" w:color="auto"/>
            <w:right w:val="none" w:sz="0" w:space="0" w:color="auto"/>
          </w:divBdr>
        </w:div>
        <w:div w:id="1099182388">
          <w:marLeft w:val="1368"/>
          <w:marRight w:val="0"/>
          <w:marTop w:val="77"/>
          <w:marBottom w:val="0"/>
          <w:divBdr>
            <w:top w:val="none" w:sz="0" w:space="0" w:color="auto"/>
            <w:left w:val="none" w:sz="0" w:space="0" w:color="auto"/>
            <w:bottom w:val="none" w:sz="0" w:space="0" w:color="auto"/>
            <w:right w:val="none" w:sz="0" w:space="0" w:color="auto"/>
          </w:divBdr>
        </w:div>
        <w:div w:id="988947567">
          <w:marLeft w:val="1368"/>
          <w:marRight w:val="0"/>
          <w:marTop w:val="77"/>
          <w:marBottom w:val="0"/>
          <w:divBdr>
            <w:top w:val="none" w:sz="0" w:space="0" w:color="auto"/>
            <w:left w:val="none" w:sz="0" w:space="0" w:color="auto"/>
            <w:bottom w:val="none" w:sz="0" w:space="0" w:color="auto"/>
            <w:right w:val="none" w:sz="0" w:space="0" w:color="auto"/>
          </w:divBdr>
        </w:div>
        <w:div w:id="951978267">
          <w:marLeft w:val="1368"/>
          <w:marRight w:val="0"/>
          <w:marTop w:val="77"/>
          <w:marBottom w:val="0"/>
          <w:divBdr>
            <w:top w:val="none" w:sz="0" w:space="0" w:color="auto"/>
            <w:left w:val="none" w:sz="0" w:space="0" w:color="auto"/>
            <w:bottom w:val="none" w:sz="0" w:space="0" w:color="auto"/>
            <w:right w:val="none" w:sz="0" w:space="0" w:color="auto"/>
          </w:divBdr>
        </w:div>
        <w:div w:id="1686126088">
          <w:marLeft w:val="1368"/>
          <w:marRight w:val="0"/>
          <w:marTop w:val="77"/>
          <w:marBottom w:val="0"/>
          <w:divBdr>
            <w:top w:val="none" w:sz="0" w:space="0" w:color="auto"/>
            <w:left w:val="none" w:sz="0" w:space="0" w:color="auto"/>
            <w:bottom w:val="none" w:sz="0" w:space="0" w:color="auto"/>
            <w:right w:val="none" w:sz="0" w:space="0" w:color="auto"/>
          </w:divBdr>
        </w:div>
        <w:div w:id="1441799758">
          <w:marLeft w:val="1368"/>
          <w:marRight w:val="0"/>
          <w:marTop w:val="77"/>
          <w:marBottom w:val="0"/>
          <w:divBdr>
            <w:top w:val="none" w:sz="0" w:space="0" w:color="auto"/>
            <w:left w:val="none" w:sz="0" w:space="0" w:color="auto"/>
            <w:bottom w:val="none" w:sz="0" w:space="0" w:color="auto"/>
            <w:right w:val="none" w:sz="0" w:space="0" w:color="auto"/>
          </w:divBdr>
        </w:div>
        <w:div w:id="487938585">
          <w:marLeft w:val="1368"/>
          <w:marRight w:val="0"/>
          <w:marTop w:val="77"/>
          <w:marBottom w:val="0"/>
          <w:divBdr>
            <w:top w:val="none" w:sz="0" w:space="0" w:color="auto"/>
            <w:left w:val="none" w:sz="0" w:space="0" w:color="auto"/>
            <w:bottom w:val="none" w:sz="0" w:space="0" w:color="auto"/>
            <w:right w:val="none" w:sz="0" w:space="0" w:color="auto"/>
          </w:divBdr>
        </w:div>
        <w:div w:id="346950156">
          <w:marLeft w:val="1368"/>
          <w:marRight w:val="0"/>
          <w:marTop w:val="77"/>
          <w:marBottom w:val="0"/>
          <w:divBdr>
            <w:top w:val="none" w:sz="0" w:space="0" w:color="auto"/>
            <w:left w:val="none" w:sz="0" w:space="0" w:color="auto"/>
            <w:bottom w:val="none" w:sz="0" w:space="0" w:color="auto"/>
            <w:right w:val="none" w:sz="0" w:space="0" w:color="auto"/>
          </w:divBdr>
        </w:div>
      </w:divsChild>
    </w:div>
    <w:div w:id="1984845375">
      <w:bodyDiv w:val="1"/>
      <w:marLeft w:val="0"/>
      <w:marRight w:val="0"/>
      <w:marTop w:val="0"/>
      <w:marBottom w:val="0"/>
      <w:divBdr>
        <w:top w:val="none" w:sz="0" w:space="0" w:color="auto"/>
        <w:left w:val="none" w:sz="0" w:space="0" w:color="auto"/>
        <w:bottom w:val="none" w:sz="0" w:space="0" w:color="auto"/>
        <w:right w:val="none" w:sz="0" w:space="0" w:color="auto"/>
      </w:divBdr>
    </w:div>
    <w:div w:id="2059162958">
      <w:bodyDiv w:val="1"/>
      <w:marLeft w:val="0"/>
      <w:marRight w:val="0"/>
      <w:marTop w:val="0"/>
      <w:marBottom w:val="0"/>
      <w:divBdr>
        <w:top w:val="none" w:sz="0" w:space="0" w:color="auto"/>
        <w:left w:val="none" w:sz="0" w:space="0" w:color="auto"/>
        <w:bottom w:val="none" w:sz="0" w:space="0" w:color="auto"/>
        <w:right w:val="none" w:sz="0" w:space="0" w:color="auto"/>
      </w:divBdr>
      <w:divsChild>
        <w:div w:id="1968395363">
          <w:marLeft w:val="0"/>
          <w:marRight w:val="0"/>
          <w:marTop w:val="0"/>
          <w:marBottom w:val="0"/>
          <w:divBdr>
            <w:top w:val="none" w:sz="0" w:space="0" w:color="auto"/>
            <w:left w:val="none" w:sz="0" w:space="0" w:color="auto"/>
            <w:bottom w:val="none" w:sz="0" w:space="0" w:color="auto"/>
            <w:right w:val="none" w:sz="0" w:space="0" w:color="auto"/>
          </w:divBdr>
          <w:divsChild>
            <w:div w:id="1849442815">
              <w:marLeft w:val="0"/>
              <w:marRight w:val="0"/>
              <w:marTop w:val="0"/>
              <w:marBottom w:val="0"/>
              <w:divBdr>
                <w:top w:val="none" w:sz="0" w:space="0" w:color="auto"/>
                <w:left w:val="none" w:sz="0" w:space="0" w:color="auto"/>
                <w:bottom w:val="none" w:sz="0" w:space="0" w:color="auto"/>
                <w:right w:val="none" w:sz="0" w:space="0" w:color="auto"/>
              </w:divBdr>
              <w:divsChild>
                <w:div w:id="1581524427">
                  <w:marLeft w:val="0"/>
                  <w:marRight w:val="0"/>
                  <w:marTop w:val="0"/>
                  <w:marBottom w:val="0"/>
                  <w:divBdr>
                    <w:top w:val="none" w:sz="0" w:space="0" w:color="auto"/>
                    <w:left w:val="none" w:sz="0" w:space="0" w:color="auto"/>
                    <w:bottom w:val="none" w:sz="0" w:space="0" w:color="auto"/>
                    <w:right w:val="none" w:sz="0" w:space="0" w:color="auto"/>
                  </w:divBdr>
                  <w:divsChild>
                    <w:div w:id="1652060717">
                      <w:marLeft w:val="0"/>
                      <w:marRight w:val="0"/>
                      <w:marTop w:val="0"/>
                      <w:marBottom w:val="0"/>
                      <w:divBdr>
                        <w:top w:val="none" w:sz="0" w:space="0" w:color="auto"/>
                        <w:left w:val="none" w:sz="0" w:space="0" w:color="auto"/>
                        <w:bottom w:val="none" w:sz="0" w:space="0" w:color="auto"/>
                        <w:right w:val="none" w:sz="0" w:space="0" w:color="auto"/>
                      </w:divBdr>
                      <w:divsChild>
                        <w:div w:id="156382161">
                          <w:marLeft w:val="0"/>
                          <w:marRight w:val="0"/>
                          <w:marTop w:val="0"/>
                          <w:marBottom w:val="0"/>
                          <w:divBdr>
                            <w:top w:val="none" w:sz="0" w:space="0" w:color="auto"/>
                            <w:left w:val="none" w:sz="0" w:space="0" w:color="auto"/>
                            <w:bottom w:val="none" w:sz="0" w:space="0" w:color="auto"/>
                            <w:right w:val="none" w:sz="0" w:space="0" w:color="auto"/>
                          </w:divBdr>
                          <w:divsChild>
                            <w:div w:id="658928802">
                              <w:marLeft w:val="0"/>
                              <w:marRight w:val="0"/>
                              <w:marTop w:val="0"/>
                              <w:marBottom w:val="0"/>
                              <w:divBdr>
                                <w:top w:val="none" w:sz="0" w:space="0" w:color="auto"/>
                                <w:left w:val="none" w:sz="0" w:space="0" w:color="auto"/>
                                <w:bottom w:val="none" w:sz="0" w:space="0" w:color="auto"/>
                                <w:right w:val="none" w:sz="0" w:space="0" w:color="auto"/>
                              </w:divBdr>
                              <w:divsChild>
                                <w:div w:id="371536073">
                                  <w:marLeft w:val="0"/>
                                  <w:marRight w:val="0"/>
                                  <w:marTop w:val="0"/>
                                  <w:marBottom w:val="0"/>
                                  <w:divBdr>
                                    <w:top w:val="none" w:sz="0" w:space="0" w:color="auto"/>
                                    <w:left w:val="none" w:sz="0" w:space="0" w:color="auto"/>
                                    <w:bottom w:val="none" w:sz="0" w:space="0" w:color="auto"/>
                                    <w:right w:val="none" w:sz="0" w:space="0" w:color="auto"/>
                                  </w:divBdr>
                                  <w:divsChild>
                                    <w:div w:id="62220436">
                                      <w:marLeft w:val="0"/>
                                      <w:marRight w:val="0"/>
                                      <w:marTop w:val="0"/>
                                      <w:marBottom w:val="0"/>
                                      <w:divBdr>
                                        <w:top w:val="none" w:sz="0" w:space="0" w:color="auto"/>
                                        <w:left w:val="none" w:sz="0" w:space="0" w:color="auto"/>
                                        <w:bottom w:val="none" w:sz="0" w:space="0" w:color="auto"/>
                                        <w:right w:val="none" w:sz="0" w:space="0" w:color="auto"/>
                                      </w:divBdr>
                                      <w:divsChild>
                                        <w:div w:id="1062170255">
                                          <w:marLeft w:val="0"/>
                                          <w:marRight w:val="0"/>
                                          <w:marTop w:val="0"/>
                                          <w:marBottom w:val="0"/>
                                          <w:divBdr>
                                            <w:top w:val="none" w:sz="0" w:space="0" w:color="auto"/>
                                            <w:left w:val="none" w:sz="0" w:space="0" w:color="auto"/>
                                            <w:bottom w:val="none" w:sz="0" w:space="0" w:color="auto"/>
                                            <w:right w:val="none" w:sz="0" w:space="0" w:color="auto"/>
                                          </w:divBdr>
                                          <w:divsChild>
                                            <w:div w:id="170529231">
                                              <w:marLeft w:val="0"/>
                                              <w:marRight w:val="0"/>
                                              <w:marTop w:val="0"/>
                                              <w:marBottom w:val="0"/>
                                              <w:divBdr>
                                                <w:top w:val="none" w:sz="0" w:space="0" w:color="auto"/>
                                                <w:left w:val="none" w:sz="0" w:space="0" w:color="auto"/>
                                                <w:bottom w:val="none" w:sz="0" w:space="0" w:color="auto"/>
                                                <w:right w:val="none" w:sz="0" w:space="0" w:color="auto"/>
                                              </w:divBdr>
                                              <w:divsChild>
                                                <w:div w:id="195428375">
                                                  <w:marLeft w:val="0"/>
                                                  <w:marRight w:val="0"/>
                                                  <w:marTop w:val="0"/>
                                                  <w:marBottom w:val="0"/>
                                                  <w:divBdr>
                                                    <w:top w:val="none" w:sz="0" w:space="0" w:color="auto"/>
                                                    <w:left w:val="none" w:sz="0" w:space="0" w:color="auto"/>
                                                    <w:bottom w:val="none" w:sz="0" w:space="0" w:color="auto"/>
                                                    <w:right w:val="none" w:sz="0" w:space="0" w:color="auto"/>
                                                  </w:divBdr>
                                                  <w:divsChild>
                                                    <w:div w:id="1786070615">
                                                      <w:marLeft w:val="0"/>
                                                      <w:marRight w:val="0"/>
                                                      <w:marTop w:val="0"/>
                                                      <w:marBottom w:val="0"/>
                                                      <w:divBdr>
                                                        <w:top w:val="none" w:sz="0" w:space="0" w:color="auto"/>
                                                        <w:left w:val="none" w:sz="0" w:space="0" w:color="auto"/>
                                                        <w:bottom w:val="none" w:sz="0" w:space="0" w:color="auto"/>
                                                        <w:right w:val="none" w:sz="0" w:space="0" w:color="auto"/>
                                                      </w:divBdr>
                                                      <w:divsChild>
                                                        <w:div w:id="931429824">
                                                          <w:marLeft w:val="0"/>
                                                          <w:marRight w:val="0"/>
                                                          <w:marTop w:val="0"/>
                                                          <w:marBottom w:val="0"/>
                                                          <w:divBdr>
                                                            <w:top w:val="none" w:sz="0" w:space="0" w:color="auto"/>
                                                            <w:left w:val="none" w:sz="0" w:space="0" w:color="auto"/>
                                                            <w:bottom w:val="none" w:sz="0" w:space="0" w:color="auto"/>
                                                            <w:right w:val="none" w:sz="0" w:space="0" w:color="auto"/>
                                                          </w:divBdr>
                                                          <w:divsChild>
                                                            <w:div w:id="469716839">
                                                              <w:marLeft w:val="0"/>
                                                              <w:marRight w:val="0"/>
                                                              <w:marTop w:val="0"/>
                                                              <w:marBottom w:val="0"/>
                                                              <w:divBdr>
                                                                <w:top w:val="none" w:sz="0" w:space="0" w:color="auto"/>
                                                                <w:left w:val="none" w:sz="0" w:space="0" w:color="auto"/>
                                                                <w:bottom w:val="none" w:sz="0" w:space="0" w:color="auto"/>
                                                                <w:right w:val="none" w:sz="0" w:space="0" w:color="auto"/>
                                                              </w:divBdr>
                                                              <w:divsChild>
                                                                <w:div w:id="2141872846">
                                                                  <w:marLeft w:val="0"/>
                                                                  <w:marRight w:val="0"/>
                                                                  <w:marTop w:val="0"/>
                                                                  <w:marBottom w:val="0"/>
                                                                  <w:divBdr>
                                                                    <w:top w:val="none" w:sz="0" w:space="0" w:color="auto"/>
                                                                    <w:left w:val="none" w:sz="0" w:space="0" w:color="auto"/>
                                                                    <w:bottom w:val="none" w:sz="0" w:space="0" w:color="auto"/>
                                                                    <w:right w:val="none" w:sz="0" w:space="0" w:color="auto"/>
                                                                  </w:divBdr>
                                                                  <w:divsChild>
                                                                    <w:div w:id="1108965928">
                                                                      <w:marLeft w:val="0"/>
                                                                      <w:marRight w:val="0"/>
                                                                      <w:marTop w:val="0"/>
                                                                      <w:marBottom w:val="0"/>
                                                                      <w:divBdr>
                                                                        <w:top w:val="none" w:sz="0" w:space="0" w:color="auto"/>
                                                                        <w:left w:val="none" w:sz="0" w:space="0" w:color="auto"/>
                                                                        <w:bottom w:val="none" w:sz="0" w:space="0" w:color="auto"/>
                                                                        <w:right w:val="none" w:sz="0" w:space="0" w:color="auto"/>
                                                                      </w:divBdr>
                                                                      <w:divsChild>
                                                                        <w:div w:id="1320034214">
                                                                          <w:marLeft w:val="0"/>
                                                                          <w:marRight w:val="0"/>
                                                                          <w:marTop w:val="0"/>
                                                                          <w:marBottom w:val="360"/>
                                                                          <w:divBdr>
                                                                            <w:top w:val="none" w:sz="0" w:space="0" w:color="auto"/>
                                                                            <w:left w:val="none" w:sz="0" w:space="0" w:color="auto"/>
                                                                            <w:bottom w:val="none" w:sz="0" w:space="0" w:color="auto"/>
                                                                            <w:right w:val="none" w:sz="0" w:space="0" w:color="auto"/>
                                                                          </w:divBdr>
                                                                          <w:divsChild>
                                                                            <w:div w:id="489448994">
                                                                              <w:marLeft w:val="0"/>
                                                                              <w:marRight w:val="0"/>
                                                                              <w:marTop w:val="0"/>
                                                                              <w:marBottom w:val="0"/>
                                                                              <w:divBdr>
                                                                                <w:top w:val="none" w:sz="0" w:space="0" w:color="auto"/>
                                                                                <w:left w:val="none" w:sz="0" w:space="0" w:color="auto"/>
                                                                                <w:bottom w:val="none" w:sz="0" w:space="0" w:color="auto"/>
                                                                                <w:right w:val="none" w:sz="0" w:space="0" w:color="auto"/>
                                                                              </w:divBdr>
                                                                              <w:divsChild>
                                                                                <w:div w:id="101765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34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raslacoladelarat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racol.com.co/noticias/regionales/"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C0C62-9EBC-4A26-A7C0-05C46BBE5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1524</Words>
  <Characters>8386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9891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WinuE</dc:creator>
  <cp:lastModifiedBy>Usuario</cp:lastModifiedBy>
  <cp:revision>2</cp:revision>
  <cp:lastPrinted>2014-03-11T04:56:00Z</cp:lastPrinted>
  <dcterms:created xsi:type="dcterms:W3CDTF">2014-05-16T15:20:00Z</dcterms:created>
  <dcterms:modified xsi:type="dcterms:W3CDTF">2014-05-16T15:20:00Z</dcterms:modified>
</cp:coreProperties>
</file>