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C9" w:rsidRPr="007548DF" w:rsidRDefault="007548DF" w:rsidP="007548DF">
      <w:pPr>
        <w:jc w:val="center"/>
        <w:rPr>
          <w:b/>
        </w:rPr>
      </w:pPr>
      <w:r w:rsidRPr="007548DF">
        <w:rPr>
          <w:b/>
        </w:rPr>
        <w:t>OBJETIVOS</w:t>
      </w:r>
    </w:p>
    <w:p w:rsidR="007548DF" w:rsidRDefault="007548DF" w:rsidP="002E6810">
      <w:pPr>
        <w:pStyle w:val="Prrafodelista"/>
        <w:numPr>
          <w:ilvl w:val="0"/>
          <w:numId w:val="1"/>
        </w:numPr>
      </w:pPr>
    </w:p>
    <w:p w:rsidR="002E6810" w:rsidRDefault="002E6810" w:rsidP="002E6810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Adelantar programas académicos en educación superior en diversas modalidades y niveles.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Buscar una formación completa de profesionales en todas las áreas de conocimientos.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 xml:space="preserve">Promover en el estudiante la construcción una conciencia </w:t>
      </w:r>
      <w:proofErr w:type="spellStart"/>
      <w:r>
        <w:t>critica</w:t>
      </w:r>
      <w:proofErr w:type="spellEnd"/>
      <w:r>
        <w:t>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Promover la información científica y pedagógica del docente garantizando la calidad de la educación.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Auspiciar la educación continuada, tendiente a la formación integral de los colombianos.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Realizar intercambios educativos, culturales, científicos, artísticos, deportivos y de servicios con entidades nacionales y extranjeras.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Fomentar la cultura, investigación, formación profesional, prestación de servicios de asistencia y promoción social.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Realizar investigación que genere impacto social que contribuya al desarrollo y progreso de los sectores educativo, social y político de los colombianos.</w:t>
      </w:r>
    </w:p>
    <w:p w:rsidR="002E6810" w:rsidRDefault="002E6810" w:rsidP="002E6810">
      <w:pPr>
        <w:pStyle w:val="Prrafodelista"/>
        <w:numPr>
          <w:ilvl w:val="0"/>
          <w:numId w:val="1"/>
        </w:numPr>
      </w:pPr>
      <w:r>
        <w:t>Coadyuvar a la preservación de recursos naturales.</w:t>
      </w:r>
    </w:p>
    <w:sectPr w:rsidR="002E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37AE"/>
    <w:multiLevelType w:val="hybridMultilevel"/>
    <w:tmpl w:val="99F60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0"/>
    <w:rsid w:val="002E6810"/>
    <w:rsid w:val="00611EC1"/>
    <w:rsid w:val="007548DF"/>
    <w:rsid w:val="00C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AEA0D6-0BC3-4FD6-B642-D4CF226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2015-03-11T03:37:00Z</dcterms:created>
  <dcterms:modified xsi:type="dcterms:W3CDTF">2015-03-11T03:56:00Z</dcterms:modified>
</cp:coreProperties>
</file>