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4"/>
        <w:gridCol w:w="3028"/>
        <w:gridCol w:w="3687"/>
        <w:gridCol w:w="1559"/>
        <w:gridCol w:w="871"/>
        <w:gridCol w:w="1539"/>
      </w:tblGrid>
      <w:tr w:rsidR="00BD5349" w:rsidRPr="00BD5349" w:rsidTr="00BD5349">
        <w:trPr>
          <w:trHeight w:val="315"/>
          <w:tblHeader/>
        </w:trPr>
        <w:tc>
          <w:tcPr>
            <w:tcW w:w="11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349" w:rsidRPr="00BD5349" w:rsidRDefault="00BD5349" w:rsidP="00BD53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D5349">
              <w:rPr>
                <w:rFonts w:ascii="Calibri" w:eastAsia="Times New Roman" w:hAnsi="Calibri" w:cs="Times New Roman"/>
                <w:b/>
                <w:color w:val="1F4E79" w:themeColor="accent1" w:themeShade="80"/>
                <w:sz w:val="24"/>
                <w:szCs w:val="24"/>
                <w:lang w:eastAsia="es-ES"/>
              </w:rPr>
              <w:t>INSTITUTO NOCTURNO DE BACHILLERATO - FONDOS COMUNES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349" w:rsidRPr="00BD5349" w:rsidRDefault="00BD5349" w:rsidP="00BD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BD5349" w:rsidRPr="00BD5349" w:rsidTr="00BD5349">
        <w:trPr>
          <w:trHeight w:val="315"/>
          <w:tblHeader/>
        </w:trPr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349" w:rsidRPr="00BD5349" w:rsidRDefault="00BD5349" w:rsidP="00BD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349" w:rsidRPr="00BD5349" w:rsidRDefault="00BD5349" w:rsidP="00BD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4E79" w:themeFill="accent1" w:themeFillShade="80"/>
            <w:noWrap/>
            <w:hideMark/>
          </w:tcPr>
          <w:p w:rsidR="00BD5349" w:rsidRPr="00BD5349" w:rsidRDefault="00BD5349" w:rsidP="00BD534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ES"/>
              </w:rPr>
            </w:pPr>
            <w:r w:rsidRPr="00BD534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ES"/>
              </w:rPr>
              <w:t xml:space="preserve"> VINCULACIÓN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BD5349" w:rsidRPr="00BD5349" w:rsidRDefault="00BD5349" w:rsidP="00BD5349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es-ES"/>
              </w:rPr>
            </w:pPr>
            <w:r w:rsidRPr="00BD5349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es-ES"/>
              </w:rPr>
              <w:t>SUELDO MES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BD5349" w:rsidRPr="00BD5349" w:rsidRDefault="00BD5349" w:rsidP="00BD5349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es-ES"/>
              </w:rPr>
            </w:pPr>
            <w:r w:rsidRPr="00BD5349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es-ES"/>
              </w:rPr>
              <w:t>FONDO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4E79" w:themeFill="accent1" w:themeFillShade="80"/>
            <w:noWrap/>
            <w:hideMark/>
          </w:tcPr>
          <w:p w:rsidR="00BD5349" w:rsidRPr="00BD5349" w:rsidRDefault="00BD5349" w:rsidP="00BD5349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BD5349" w:rsidRPr="00BD5349" w:rsidTr="00BD5349">
        <w:trPr>
          <w:trHeight w:val="31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49" w:rsidRPr="00BD5349" w:rsidRDefault="00BD5349" w:rsidP="00BD53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BD5349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ARBELAEZ GALLO GUILLERMO LEON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49" w:rsidRPr="00BD5349" w:rsidRDefault="00BD5349" w:rsidP="00BD53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BD5349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DOCENTE  BACHILLERATO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49" w:rsidRPr="00BD5349" w:rsidRDefault="00BD5349" w:rsidP="00BD53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BD5349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 xml:space="preserve"> DOCENTE  BACHILLERATO CATEDRA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49" w:rsidRPr="00BD5349" w:rsidRDefault="00BD5349" w:rsidP="00BD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BD5349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 xml:space="preserve">                      855,928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49" w:rsidRPr="00BD5349" w:rsidRDefault="00BD5349" w:rsidP="00BD53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BD5349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Bachillerato Nocturno</w:t>
            </w:r>
          </w:p>
        </w:tc>
      </w:tr>
      <w:tr w:rsidR="00BD5349" w:rsidRPr="00BD5349" w:rsidTr="00BD5349">
        <w:trPr>
          <w:trHeight w:val="31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49" w:rsidRPr="00BD5349" w:rsidRDefault="00BD5349" w:rsidP="00BD53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BD5349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GOMEZ HERRERA SILVIO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49" w:rsidRPr="00BD5349" w:rsidRDefault="00BD5349" w:rsidP="00BD53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BD5349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DOCENTE  BACHILLERATO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49" w:rsidRPr="00BD5349" w:rsidRDefault="00BD5349" w:rsidP="00BD53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BD5349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 xml:space="preserve"> DOCENTE  BACHILLERATO CATEDRA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49" w:rsidRPr="00BD5349" w:rsidRDefault="00BD5349" w:rsidP="00BD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BD5349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 xml:space="preserve">                   1,980,410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49" w:rsidRPr="00BD5349" w:rsidRDefault="00BD5349" w:rsidP="00BD53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BD5349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Bachillerato Nocturno</w:t>
            </w:r>
          </w:p>
        </w:tc>
      </w:tr>
      <w:tr w:rsidR="00BD5349" w:rsidRPr="00BD5349" w:rsidTr="00BD5349">
        <w:trPr>
          <w:trHeight w:val="31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49" w:rsidRPr="00BD5349" w:rsidRDefault="00BD5349" w:rsidP="00BD53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BD5349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RUEDA GUZMAN PAULA  ANDREA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49" w:rsidRPr="00BD5349" w:rsidRDefault="00BD5349" w:rsidP="00BD53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BD5349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DIRECTOR COLEGIO NOCTURNO DE BACHILLERATO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49" w:rsidRPr="00BD5349" w:rsidRDefault="00BD5349" w:rsidP="00BD53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BD5349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 xml:space="preserve"> LIBRE NOMB.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49" w:rsidRPr="00BD5349" w:rsidRDefault="00BD5349" w:rsidP="00BD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BD5349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 xml:space="preserve">                   3,725,073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49" w:rsidRPr="00BD5349" w:rsidRDefault="00BD5349" w:rsidP="00BD53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BD5349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Bachillerato Nocturno</w:t>
            </w:r>
          </w:p>
        </w:tc>
      </w:tr>
      <w:tr w:rsidR="00BD5349" w:rsidRPr="00BD5349" w:rsidTr="00BD5349">
        <w:trPr>
          <w:trHeight w:val="31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49" w:rsidRPr="00BD5349" w:rsidRDefault="00BD5349" w:rsidP="00BD53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BD5349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TOBON GIRALDO MARISOL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49" w:rsidRPr="00BD5349" w:rsidRDefault="00BD5349" w:rsidP="00BD53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BD5349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ASISTENCIAL 5 TEMPORAL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49" w:rsidRPr="00BD5349" w:rsidRDefault="00BD5349" w:rsidP="00BD53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BD5349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 xml:space="preserve"> TEMPORAL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49" w:rsidRPr="00BD5349" w:rsidRDefault="00BD5349" w:rsidP="00BD5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BD5349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 xml:space="preserve">                      758,666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349" w:rsidRPr="00BD5349" w:rsidRDefault="00BD5349" w:rsidP="00BD53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BD5349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Bachillerato Nocturno</w:t>
            </w:r>
          </w:p>
        </w:tc>
      </w:tr>
      <w:tr w:rsidR="009A59DB" w:rsidRPr="00BD5349" w:rsidTr="0041425B">
        <w:trPr>
          <w:trHeight w:val="315"/>
        </w:trPr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9A59DB" w:rsidRPr="00BD5349" w:rsidRDefault="009A59DB" w:rsidP="00BD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es-ES"/>
              </w:rPr>
              <w:t>Tota de nomina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9A59DB" w:rsidRPr="00BD5349" w:rsidRDefault="009A59DB" w:rsidP="00BD5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es-ES"/>
              </w:rPr>
            </w:pPr>
            <w:r w:rsidRPr="00BD5349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es-ES"/>
              </w:rPr>
              <w:t>7,320,077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9A59DB" w:rsidRPr="00BD5349" w:rsidRDefault="009A59DB" w:rsidP="00BD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es-ES"/>
              </w:rPr>
            </w:pPr>
          </w:p>
        </w:tc>
      </w:tr>
    </w:tbl>
    <w:p w:rsidR="00430349" w:rsidRDefault="00430349">
      <w:bookmarkStart w:id="0" w:name="_GoBack"/>
      <w:bookmarkEnd w:id="0"/>
    </w:p>
    <w:sectPr w:rsidR="00430349" w:rsidSect="00BD534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49"/>
    <w:rsid w:val="00430349"/>
    <w:rsid w:val="009A59DB"/>
    <w:rsid w:val="00B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78399-7B13-4795-A12E-27B199AD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Ude@ - Facultad de Ingeniería</dc:creator>
  <cp:keywords/>
  <dc:description/>
  <cp:lastModifiedBy>Ude@ - Facultad de Ingeniería</cp:lastModifiedBy>
  <cp:revision>2</cp:revision>
  <dcterms:created xsi:type="dcterms:W3CDTF">2015-04-30T14:15:00Z</dcterms:created>
  <dcterms:modified xsi:type="dcterms:W3CDTF">2015-04-30T14:18:00Z</dcterms:modified>
</cp:coreProperties>
</file>