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D6C" w:rsidRDefault="002A3D6C" w:rsidP="002A3D6C">
      <w:pPr>
        <w:spacing w:line="276" w:lineRule="auto"/>
        <w:ind w:firstLine="0"/>
        <w:rPr>
          <w:rFonts w:eastAsia="Times New Roman" w:cs="Times New Roman"/>
          <w:sz w:val="36"/>
          <w:szCs w:val="36"/>
          <w:lang w:eastAsia="es-CO"/>
        </w:rPr>
      </w:pPr>
      <w:r w:rsidRPr="002A3D6C">
        <w:rPr>
          <w:rFonts w:eastAsia="Times New Roman" w:cs="Times New Roman"/>
          <w:sz w:val="36"/>
          <w:szCs w:val="36"/>
          <w:lang w:eastAsia="es-CO"/>
        </w:rPr>
        <w:t>Los modelos educativos deben fomentar  ambientes de aprendizaje interactivos,  multidireccionales y flexibles soportados  en TIC, donde el docente orienta y facilita  el aprendizaje de sus estudiantes y estos  se convierten en actores centrales del  proceso educativo, utilizan tecnologías  de vanguardia, materiales didácticos,  recursos de información, contenidos  digitales y la comunicación está soportada  en las tecnologías de la información y la  comunicación. Rayon, Ledesma &amp; Escalera  (2002).</w:t>
      </w:r>
    </w:p>
    <w:p w:rsidR="002A3D6C" w:rsidRDefault="002A3D6C" w:rsidP="002A3D6C">
      <w:pPr>
        <w:spacing w:line="276" w:lineRule="auto"/>
        <w:ind w:firstLine="0"/>
        <w:rPr>
          <w:rFonts w:eastAsia="Times New Roman" w:cs="Times New Roman"/>
          <w:sz w:val="36"/>
          <w:szCs w:val="36"/>
          <w:lang w:eastAsia="es-CO"/>
        </w:rPr>
      </w:pPr>
    </w:p>
    <w:p w:rsidR="002A3D6C" w:rsidRPr="002A3D6C" w:rsidRDefault="002A3D6C" w:rsidP="002A3D6C">
      <w:pPr>
        <w:spacing w:line="276" w:lineRule="auto"/>
        <w:ind w:firstLine="0"/>
        <w:rPr>
          <w:rFonts w:eastAsia="Times New Roman" w:cs="Times New Roman"/>
          <w:sz w:val="36"/>
          <w:szCs w:val="36"/>
          <w:lang w:eastAsia="es-CO"/>
        </w:rPr>
      </w:pPr>
      <w:sdt>
        <w:sdtPr>
          <w:rPr>
            <w:rFonts w:eastAsia="Times New Roman" w:cs="Times New Roman"/>
            <w:sz w:val="36"/>
            <w:szCs w:val="36"/>
            <w:lang w:eastAsia="es-CO"/>
          </w:rPr>
          <w:id w:val="-200855488"/>
          <w:citation/>
        </w:sdtPr>
        <w:sdtContent>
          <w:r>
            <w:rPr>
              <w:rFonts w:eastAsia="Times New Roman" w:cs="Times New Roman"/>
              <w:sz w:val="36"/>
              <w:szCs w:val="36"/>
              <w:lang w:eastAsia="es-CO"/>
            </w:rPr>
            <w:fldChar w:fldCharType="begin"/>
          </w:r>
          <w:r>
            <w:rPr>
              <w:rFonts w:eastAsia="Times New Roman" w:cs="Times New Roman"/>
              <w:sz w:val="36"/>
              <w:szCs w:val="36"/>
              <w:lang w:eastAsia="es-CO"/>
            </w:rPr>
            <w:instrText xml:space="preserve">CITATION Liz1 \p 22 \l 9226 </w:instrText>
          </w:r>
          <w:r>
            <w:rPr>
              <w:rFonts w:eastAsia="Times New Roman" w:cs="Times New Roman"/>
              <w:sz w:val="36"/>
              <w:szCs w:val="36"/>
              <w:lang w:eastAsia="es-CO"/>
            </w:rPr>
            <w:fldChar w:fldCharType="separate"/>
          </w:r>
          <w:r w:rsidRPr="002A3D6C">
            <w:rPr>
              <w:rFonts w:eastAsia="Times New Roman" w:cs="Times New Roman"/>
              <w:noProof/>
              <w:sz w:val="36"/>
              <w:szCs w:val="36"/>
              <w:lang w:eastAsia="es-CO"/>
            </w:rPr>
            <w:t>(Lizcano Reyes, Rafael N &amp; Maestre Góngora, Gina P., s.f., pág. 22)</w:t>
          </w:r>
          <w:r>
            <w:rPr>
              <w:rFonts w:eastAsia="Times New Roman" w:cs="Times New Roman"/>
              <w:sz w:val="36"/>
              <w:szCs w:val="36"/>
              <w:lang w:eastAsia="es-CO"/>
            </w:rPr>
            <w:fldChar w:fldCharType="end"/>
          </w:r>
        </w:sdtContent>
      </w:sdt>
      <w:bookmarkStart w:id="0" w:name="_GoBack"/>
      <w:bookmarkEnd w:id="0"/>
    </w:p>
    <w:p w:rsidR="00CB28F3" w:rsidRPr="002A3D6C" w:rsidRDefault="00CB28F3" w:rsidP="002A3D6C">
      <w:pPr>
        <w:spacing w:line="276" w:lineRule="auto"/>
        <w:rPr>
          <w:sz w:val="36"/>
          <w:szCs w:val="36"/>
        </w:rPr>
      </w:pPr>
    </w:p>
    <w:sectPr w:rsidR="00CB28F3" w:rsidRPr="002A3D6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D6C"/>
    <w:rsid w:val="002A3D6C"/>
    <w:rsid w:val="0059793A"/>
    <w:rsid w:val="00CB28F3"/>
    <w:rsid w:val="00CD09DC"/>
    <w:rsid w:val="00E2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E98E94F-703E-41B7-A6E3-118B9F3B0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4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8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23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8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5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8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6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Liz1</b:Tag>
    <b:SourceType>InternetSite</b:SourceType>
    <b:Guid>{6A975423-7DD7-4EE6-A289-CD54F5A43692}</b:Guid>
    <b:Author>
      <b:Author>
        <b:Corporate>Lizcano Reyes, Rafael N &amp; Maestre Góngora, Gina P.</b:Corporate>
      </b:Author>
    </b:Author>
    <b:Title>Gestión de procesos de diseño y desarrollo de programas educativos en línea.</b:Title>
    <b:RefOrder>1</b:RefOrder>
  </b:Source>
</b:Sources>
</file>

<file path=customXml/itemProps1.xml><?xml version="1.0" encoding="utf-8"?>
<ds:datastoreItem xmlns:ds="http://schemas.openxmlformats.org/officeDocument/2006/customXml" ds:itemID="{0B58F6E9-31AA-4F54-9424-7F46BF417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93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Lopez Pacheco</dc:creator>
  <cp:keywords/>
  <dc:description/>
  <cp:lastModifiedBy>Patricia Lopez Pacheco</cp:lastModifiedBy>
  <cp:revision>1</cp:revision>
  <dcterms:created xsi:type="dcterms:W3CDTF">2015-05-17T20:38:00Z</dcterms:created>
  <dcterms:modified xsi:type="dcterms:W3CDTF">2015-05-17T20:46:00Z</dcterms:modified>
</cp:coreProperties>
</file>