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20" w:rsidRPr="00093D20" w:rsidRDefault="00093D20" w:rsidP="00093D20">
      <w:pPr>
        <w:autoSpaceDE w:val="0"/>
        <w:autoSpaceDN w:val="0"/>
        <w:adjustRightInd w:val="0"/>
        <w:spacing w:after="0" w:line="360" w:lineRule="auto"/>
        <w:rPr>
          <w:rFonts w:ascii="Arial Narrow,Bold" w:hAnsi="Arial Narrow,Bold" w:cs="Arial Narrow,Bold"/>
          <w:b/>
          <w:bCs/>
          <w:sz w:val="72"/>
          <w:szCs w:val="72"/>
        </w:rPr>
      </w:pPr>
      <w:bookmarkStart w:id="0" w:name="_GoBack"/>
      <w:r w:rsidRPr="00093D20">
        <w:rPr>
          <w:rFonts w:ascii="Arial Narrow,Bold" w:hAnsi="Arial Narrow,Bold" w:cs="Arial Narrow,Bold"/>
          <w:b/>
          <w:bCs/>
          <w:sz w:val="72"/>
          <w:szCs w:val="72"/>
        </w:rPr>
        <w:t>Alimentos reguladores o Protectores.</w:t>
      </w:r>
    </w:p>
    <w:p w:rsidR="00093D20" w:rsidRPr="00093D20" w:rsidRDefault="00093D20" w:rsidP="00093D20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72"/>
          <w:szCs w:val="72"/>
        </w:rPr>
      </w:pPr>
      <w:r w:rsidRPr="00093D20">
        <w:rPr>
          <w:rFonts w:ascii="Arial Narrow" w:hAnsi="Arial Narrow" w:cs="Arial Narrow"/>
          <w:sz w:val="72"/>
          <w:szCs w:val="72"/>
        </w:rPr>
        <w:t>Son los que proveen los nutrientes necesarios para que los energéticos y reguladores se complementen y mantengan el cuerpo funcionando. Dentro de estos figuran las frutas, verduras y hortalizas y el agua.</w:t>
      </w:r>
    </w:p>
    <w:p w:rsidR="00093D20" w:rsidRPr="00093D20" w:rsidRDefault="00093D20" w:rsidP="00093D20">
      <w:pPr>
        <w:spacing w:line="360" w:lineRule="auto"/>
        <w:rPr>
          <w:rFonts w:ascii="Arial Narrow" w:hAnsi="Arial Narrow" w:cs="Arial Narrow"/>
          <w:sz w:val="72"/>
          <w:szCs w:val="72"/>
        </w:rPr>
      </w:pPr>
    </w:p>
    <w:p w:rsidR="00093D20" w:rsidRPr="00093D20" w:rsidRDefault="00093D20" w:rsidP="00093D20">
      <w:pPr>
        <w:spacing w:line="360" w:lineRule="auto"/>
        <w:rPr>
          <w:sz w:val="72"/>
          <w:szCs w:val="72"/>
        </w:rPr>
      </w:pPr>
    </w:p>
    <w:bookmarkEnd w:id="0"/>
    <w:p w:rsidR="00733139" w:rsidRPr="00A005AC" w:rsidRDefault="00733139" w:rsidP="00A005AC">
      <w:pPr>
        <w:spacing w:line="360" w:lineRule="auto"/>
        <w:jc w:val="both"/>
        <w:rPr>
          <w:sz w:val="72"/>
          <w:szCs w:val="72"/>
        </w:rPr>
      </w:pPr>
    </w:p>
    <w:sectPr w:rsidR="00733139" w:rsidRPr="00A005AC" w:rsidSect="00A005AC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99"/>
    <w:rsid w:val="00014087"/>
    <w:rsid w:val="00093D20"/>
    <w:rsid w:val="002E4EB0"/>
    <w:rsid w:val="0036325C"/>
    <w:rsid w:val="00372C99"/>
    <w:rsid w:val="003D5D22"/>
    <w:rsid w:val="003E46BC"/>
    <w:rsid w:val="005173B2"/>
    <w:rsid w:val="00535697"/>
    <w:rsid w:val="006126F6"/>
    <w:rsid w:val="00623DE0"/>
    <w:rsid w:val="00733139"/>
    <w:rsid w:val="008260CA"/>
    <w:rsid w:val="00A005AC"/>
    <w:rsid w:val="00B15051"/>
    <w:rsid w:val="00B8736C"/>
    <w:rsid w:val="00B947D0"/>
    <w:rsid w:val="00C91362"/>
    <w:rsid w:val="00EA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bcnet</dc:creator>
  <cp:lastModifiedBy>bcnet</cp:lastModifiedBy>
  <cp:revision>2</cp:revision>
  <dcterms:created xsi:type="dcterms:W3CDTF">2015-11-13T12:31:00Z</dcterms:created>
  <dcterms:modified xsi:type="dcterms:W3CDTF">2015-11-13T12:31:00Z</dcterms:modified>
</cp:coreProperties>
</file>