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74706" w:themeColor="accent6" w:themeShade="7F"/>
  <w:body>
    <w:p w:rsidR="000243E9" w:rsidRPr="000243E9" w:rsidRDefault="000243E9" w:rsidP="000243E9">
      <w:pPr>
        <w:jc w:val="center"/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>Responsabilidad personal.</w:t>
      </w:r>
    </w:p>
    <w:p w:rsidR="000243E9" w:rsidRPr="000243E9" w:rsidRDefault="000243E9" w:rsidP="000243E9">
      <w:pPr>
        <w:rPr>
          <w:rFonts w:ascii="Algerian" w:hAnsi="Algerian"/>
          <w:sz w:val="36"/>
          <w:szCs w:val="36"/>
        </w:rPr>
      </w:pPr>
    </w:p>
    <w:p w:rsidR="000243E9" w:rsidRPr="000243E9" w:rsidRDefault="000243E9" w:rsidP="000243E9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>Asumir tareas y funciones de servicio en favor de compañeros</w:t>
      </w:r>
      <w:r w:rsidRPr="000243E9">
        <w:rPr>
          <w:rFonts w:ascii="Algerian" w:hAnsi="Algerian"/>
          <w:sz w:val="36"/>
          <w:szCs w:val="36"/>
        </w:rPr>
        <w:t>, de otras personas y de los estudiantes que se verán favorecidos con esta herramienta</w:t>
      </w:r>
      <w:r w:rsidRPr="000243E9">
        <w:rPr>
          <w:rFonts w:ascii="Algerian" w:hAnsi="Algerian"/>
          <w:sz w:val="36"/>
          <w:szCs w:val="36"/>
        </w:rPr>
        <w:t>.</w:t>
      </w:r>
    </w:p>
    <w:p w:rsidR="000243E9" w:rsidRPr="000243E9" w:rsidRDefault="000243E9" w:rsidP="000243E9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>Esmero y aprecio de la obra bien hecha.</w:t>
      </w:r>
    </w:p>
    <w:p w:rsidR="000243E9" w:rsidRPr="000243E9" w:rsidRDefault="000243E9" w:rsidP="000243E9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>Iniciativa en la solución de dificultades o en la asunción de compromisos en beneficio de otros.</w:t>
      </w:r>
    </w:p>
    <w:p w:rsidR="000243E9" w:rsidRPr="000243E9" w:rsidRDefault="000243E9" w:rsidP="000243E9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>Capacidad de discernimiento y espíritu crítico-constructivo.</w:t>
      </w:r>
    </w:p>
    <w:p w:rsidR="000243E9" w:rsidRPr="000243E9" w:rsidRDefault="000243E9" w:rsidP="000243E9">
      <w:pPr>
        <w:pStyle w:val="Prrafodelista"/>
        <w:numPr>
          <w:ilvl w:val="0"/>
          <w:numId w:val="2"/>
        </w:numPr>
        <w:rPr>
          <w:rFonts w:ascii="Algerian" w:hAnsi="Algerian"/>
          <w:color w:val="B6DDE8" w:themeColor="accent5" w:themeTint="66"/>
          <w:sz w:val="36"/>
          <w:szCs w:val="36"/>
        </w:rPr>
      </w:pPr>
      <w:r w:rsidRPr="000243E9">
        <w:rPr>
          <w:rFonts w:ascii="Algerian" w:hAnsi="Algerian"/>
          <w:color w:val="B6DDE8" w:themeColor="accent5" w:themeTint="66"/>
          <w:sz w:val="36"/>
          <w:szCs w:val="36"/>
        </w:rPr>
        <w:t>Apreciar los valores básicos que rigen la vida y la convivencia humana y obrar de acuerdo con ellos.</w:t>
      </w:r>
    </w:p>
    <w:p w:rsidR="000243E9" w:rsidRPr="000243E9" w:rsidRDefault="000243E9" w:rsidP="000243E9">
      <w:pPr>
        <w:pStyle w:val="Prrafodelista"/>
        <w:numPr>
          <w:ilvl w:val="0"/>
          <w:numId w:val="3"/>
        </w:numPr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 xml:space="preserve">Utilizar con sentido crítico los distintos </w:t>
      </w:r>
      <w:bookmarkStart w:id="0" w:name="_GoBack"/>
      <w:bookmarkEnd w:id="0"/>
      <w:r w:rsidRPr="000243E9">
        <w:rPr>
          <w:rFonts w:ascii="Algerian" w:hAnsi="Algerian"/>
          <w:sz w:val="36"/>
          <w:szCs w:val="36"/>
        </w:rPr>
        <w:t>contenidos y fuentes de información.</w:t>
      </w:r>
    </w:p>
    <w:p w:rsidR="000243E9" w:rsidRPr="000243E9" w:rsidRDefault="000243E9" w:rsidP="000243E9">
      <w:pPr>
        <w:pStyle w:val="Prrafodelista"/>
        <w:numPr>
          <w:ilvl w:val="0"/>
          <w:numId w:val="3"/>
        </w:numPr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>Conocer, valorar y respetar los bienes artísticos y culturales.</w:t>
      </w:r>
    </w:p>
    <w:p w:rsidR="000243E9" w:rsidRPr="000243E9" w:rsidRDefault="000243E9" w:rsidP="000243E9">
      <w:pPr>
        <w:pStyle w:val="Prrafodelista"/>
        <w:numPr>
          <w:ilvl w:val="0"/>
          <w:numId w:val="3"/>
        </w:numPr>
        <w:rPr>
          <w:rFonts w:ascii="Algerian" w:hAnsi="Algerian"/>
          <w:sz w:val="36"/>
          <w:szCs w:val="36"/>
        </w:rPr>
      </w:pPr>
      <w:r w:rsidRPr="000243E9">
        <w:rPr>
          <w:rFonts w:ascii="Algerian" w:hAnsi="Algerian"/>
          <w:sz w:val="36"/>
          <w:szCs w:val="36"/>
        </w:rPr>
        <w:t>Percatarse del valor que a corto y largo plazo presentan los pequeños gestos o hábitos de comportamiento.</w:t>
      </w:r>
    </w:p>
    <w:p w:rsidR="00EC2C47" w:rsidRDefault="00EC2C47" w:rsidP="000243E9"/>
    <w:sectPr w:rsidR="00EC2C47" w:rsidSect="00BD7770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4C9E"/>
    <w:multiLevelType w:val="hybridMultilevel"/>
    <w:tmpl w:val="CEE26F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1A1"/>
    <w:multiLevelType w:val="hybridMultilevel"/>
    <w:tmpl w:val="D298994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D33AF1"/>
    <w:multiLevelType w:val="hybridMultilevel"/>
    <w:tmpl w:val="026892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9"/>
    <w:rsid w:val="000243E9"/>
    <w:rsid w:val="00BD7770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Macnific</dc:creator>
  <cp:lastModifiedBy>Macnific</cp:lastModifiedBy>
  <cp:revision>1</cp:revision>
  <dcterms:created xsi:type="dcterms:W3CDTF">2016-06-08T22:06:00Z</dcterms:created>
  <dcterms:modified xsi:type="dcterms:W3CDTF">2016-06-08T22:10:00Z</dcterms:modified>
</cp:coreProperties>
</file>