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D9" w:rsidRDefault="00FB6BD9" w:rsidP="00FB6BD9">
      <w:pPr>
        <w:pStyle w:val="NormalWeb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b/>
          <w:bCs/>
          <w:color w:val="252525"/>
          <w:sz w:val="23"/>
          <w:szCs w:val="23"/>
        </w:rPr>
        <w:t>Tecnología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es el conjunto de conocimientos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técnicos,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científicamente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ordenados, que permiten diseñar, crear bienes, servicios que facilitan la adaptación al medio ambiente y satisfacer tanto las necesidades esenciales como los deseos de la humanidad. Es una palabra de origen griego, τεχνολογία, formada por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i/>
          <w:iCs/>
          <w:color w:val="252525"/>
          <w:sz w:val="23"/>
          <w:szCs w:val="23"/>
        </w:rPr>
        <w:t>téchnē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(τέχνη,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i/>
          <w:iCs/>
          <w:color w:val="252525"/>
          <w:sz w:val="23"/>
          <w:szCs w:val="23"/>
        </w:rPr>
        <w:t>arte, técnica u oficio</w:t>
      </w:r>
      <w:r>
        <w:rPr>
          <w:rFonts w:ascii="Arial" w:hAnsi="Arial" w:cs="Arial"/>
          <w:color w:val="252525"/>
          <w:sz w:val="23"/>
          <w:szCs w:val="23"/>
        </w:rPr>
        <w:t>, que puede ser traducido como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i/>
          <w:iCs/>
          <w:color w:val="252525"/>
          <w:sz w:val="23"/>
          <w:szCs w:val="23"/>
        </w:rPr>
        <w:t>destreza</w:t>
      </w:r>
      <w:r>
        <w:rPr>
          <w:rFonts w:ascii="Arial" w:hAnsi="Arial" w:cs="Arial"/>
          <w:color w:val="252525"/>
          <w:sz w:val="23"/>
          <w:szCs w:val="23"/>
        </w:rPr>
        <w:t>) y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i/>
          <w:iCs/>
          <w:color w:val="252525"/>
          <w:sz w:val="23"/>
          <w:szCs w:val="23"/>
        </w:rPr>
        <w:t>logía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(λογία, el estudio de algo). Aunque hay muchas tecnologías muy diferentes entre sí, es frecuente usar el término en singular para referirse a una de ellas o al conjunto de todas. Cuando se lo escribe con mayúscula, Tecnología, puede referirse tanto a la disciplina teórica que estudia los saberes comunes a todas las tecnologías como la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 xml:space="preserve"> educación tecnológica</w:t>
      </w:r>
      <w:r>
        <w:rPr>
          <w:rFonts w:ascii="Arial" w:hAnsi="Arial" w:cs="Arial"/>
          <w:color w:val="252525"/>
          <w:sz w:val="23"/>
          <w:szCs w:val="23"/>
        </w:rPr>
        <w:t>, la disciplina escolar abocada a la familiarización con las tecnologías más importantes.</w:t>
      </w:r>
    </w:p>
    <w:p w:rsidR="00FB6BD9" w:rsidRDefault="00FB6BD9" w:rsidP="00FB6BD9">
      <w:pPr>
        <w:pStyle w:val="NormalWeb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La actividad tecnológica influye en el progreso social y económico, pero desde la perspectiva comercial hace que esté más orientada a satisfacer los deseos de los más prósperos (consumismo) que las necesidades esenciales de los más necesitados, lo que tiende además a hacer un uso no sostenible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del medio ambiente. Sin embargo, la tecnología también puede ser usada para proteger el medio ambiente y evitar que las crecientes necesidades provoquen un agotamiento o degradación de los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 xml:space="preserve"> recursos </w:t>
      </w:r>
      <w:r>
        <w:rPr>
          <w:rFonts w:ascii="Arial" w:hAnsi="Arial" w:cs="Arial"/>
          <w:color w:val="252525"/>
          <w:sz w:val="23"/>
          <w:szCs w:val="23"/>
        </w:rPr>
        <w:t>materiales y energéticos del planeta o aumenten las desigualdades sociales. Como hace uso intensivo, directo o indirecto, del medio ambiente (biosfera), es la causa principal del creciente agotamiento y degradación de los recursos naturales del planeta.</w:t>
      </w:r>
    </w:p>
    <w:p w:rsidR="00F37F3B" w:rsidRDefault="00F37F3B"/>
    <w:sectPr w:rsidR="00F37F3B" w:rsidSect="00F3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B6BD9"/>
    <w:rsid w:val="00F37F3B"/>
    <w:rsid w:val="00FB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B6BD9"/>
  </w:style>
  <w:style w:type="character" w:styleId="Hipervnculo">
    <w:name w:val="Hyperlink"/>
    <w:basedOn w:val="Fuentedeprrafopredeter"/>
    <w:uiPriority w:val="99"/>
    <w:semiHidden/>
    <w:unhideWhenUsed/>
    <w:rsid w:val="00FB6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1346</Characters>
  <Application>Microsoft Office Word</Application>
  <DocSecurity>0</DocSecurity>
  <Lines>11</Lines>
  <Paragraphs>3</Paragraphs>
  <ScaleCrop>false</ScaleCrop>
  <Company>Toshiba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castanho</dc:creator>
  <cp:lastModifiedBy>marcio castanho</cp:lastModifiedBy>
  <cp:revision>1</cp:revision>
  <dcterms:created xsi:type="dcterms:W3CDTF">2016-09-07T21:32:00Z</dcterms:created>
  <dcterms:modified xsi:type="dcterms:W3CDTF">2016-09-07T21:36:00Z</dcterms:modified>
</cp:coreProperties>
</file>