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6B" w:rsidRPr="0010134F" w:rsidRDefault="0010134F">
      <w:pPr>
        <w:rPr>
          <w:sz w:val="28"/>
          <w:szCs w:val="28"/>
        </w:rPr>
      </w:pPr>
      <w:r w:rsidRPr="0010134F">
        <w:rPr>
          <w:color w:val="FF0000"/>
          <w:sz w:val="28"/>
          <w:szCs w:val="28"/>
        </w:rPr>
        <w:t xml:space="preserve">Aborto: </w:t>
      </w:r>
      <w:r w:rsidRPr="0010134F">
        <w:rPr>
          <w:sz w:val="28"/>
          <w:szCs w:val="28"/>
        </w:rPr>
        <w:t>La Medicina entiende por aborto toda expulsión del feto, natural o provocada, en el período no viable de su vida intrauterino, es decir, cuando no tiene ninguna posibilidad de sobrevivir. Si esa expulsión del feto se realiza en período viable pero antes del término del embarazo, se denomina parto prematuro, tanto si el feto sobrevive como si muere.</w:t>
      </w:r>
      <w:bookmarkStart w:id="0" w:name="_GoBack"/>
      <w:bookmarkEnd w:id="0"/>
    </w:p>
    <w:sectPr w:rsidR="00502D6B" w:rsidRPr="001013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4F"/>
    <w:rsid w:val="0010134F"/>
    <w:rsid w:val="00545065"/>
    <w:rsid w:val="00B74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62B7"/>
  <w15:chartTrackingRefBased/>
  <w15:docId w15:val="{FDA17CA0-ACF4-4DBE-83A9-AD6FD8B6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304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2016-10-14T13:41:00Z</dcterms:created>
  <dcterms:modified xsi:type="dcterms:W3CDTF">2016-10-14T13:42:00Z</dcterms:modified>
</cp:coreProperties>
</file>