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D5" w:rsidRPr="00082AD5" w:rsidRDefault="00082AD5" w:rsidP="00082AD5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color w:val="252525"/>
          <w:sz w:val="32"/>
          <w:szCs w:val="32"/>
        </w:rPr>
      </w:pPr>
      <w:r w:rsidRPr="00082AD5">
        <w:rPr>
          <w:rFonts w:ascii="Arial" w:hAnsi="Arial" w:cs="Arial"/>
          <w:b/>
          <w:color w:val="252525"/>
          <w:sz w:val="32"/>
          <w:szCs w:val="32"/>
        </w:rPr>
        <w:t>LAS PLANTAS</w:t>
      </w:r>
    </w:p>
    <w:p w:rsidR="00082AD5" w:rsidRDefault="00082AD5" w:rsidP="00082AD5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252525"/>
          <w:sz w:val="21"/>
          <w:szCs w:val="21"/>
        </w:rPr>
      </w:pPr>
    </w:p>
    <w:p w:rsidR="00082AD5" w:rsidRPr="00082AD5" w:rsidRDefault="00082AD5" w:rsidP="00082AD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</w:rPr>
      </w:pPr>
      <w:r w:rsidRPr="00082AD5">
        <w:rPr>
          <w:rFonts w:ascii="Arial" w:hAnsi="Arial" w:cs="Arial"/>
          <w:color w:val="252525"/>
        </w:rPr>
        <w:t>En</w:t>
      </w:r>
      <w:r w:rsidRPr="00082AD5">
        <w:rPr>
          <w:rStyle w:val="apple-converted-space"/>
          <w:rFonts w:ascii="Arial" w:hAnsi="Arial" w:cs="Arial"/>
          <w:color w:val="252525"/>
        </w:rPr>
        <w:t> </w:t>
      </w:r>
      <w:hyperlink r:id="rId5" w:tooltip="Biología" w:history="1">
        <w:r w:rsidRPr="00082AD5">
          <w:rPr>
            <w:rStyle w:val="Hipervnculo"/>
            <w:rFonts w:ascii="Arial" w:hAnsi="Arial" w:cs="Arial"/>
            <w:color w:val="0B0080"/>
            <w:u w:val="none"/>
          </w:rPr>
          <w:t>biología</w:t>
        </w:r>
      </w:hyperlink>
      <w:r w:rsidRPr="00082AD5">
        <w:rPr>
          <w:rFonts w:ascii="Arial" w:hAnsi="Arial" w:cs="Arial"/>
          <w:color w:val="252525"/>
        </w:rPr>
        <w:t>, se denomina</w:t>
      </w:r>
      <w:r w:rsidRPr="00082AD5">
        <w:rPr>
          <w:rStyle w:val="apple-converted-space"/>
          <w:rFonts w:ascii="Arial" w:hAnsi="Arial" w:cs="Arial"/>
          <w:color w:val="252525"/>
        </w:rPr>
        <w:t> </w:t>
      </w:r>
      <w:r w:rsidRPr="00082AD5">
        <w:rPr>
          <w:rFonts w:ascii="Arial" w:hAnsi="Arial" w:cs="Arial"/>
          <w:b/>
          <w:bCs/>
          <w:color w:val="252525"/>
        </w:rPr>
        <w:t>plantas</w:t>
      </w:r>
      <w:r w:rsidRPr="00082AD5">
        <w:rPr>
          <w:rStyle w:val="apple-converted-space"/>
          <w:rFonts w:ascii="Arial" w:hAnsi="Arial" w:cs="Arial"/>
          <w:color w:val="252525"/>
        </w:rPr>
        <w:t> </w:t>
      </w:r>
      <w:r w:rsidRPr="00082AD5">
        <w:rPr>
          <w:rFonts w:ascii="Arial" w:hAnsi="Arial" w:cs="Arial"/>
          <w:color w:val="252525"/>
        </w:rPr>
        <w:t>a los</w:t>
      </w:r>
      <w:r w:rsidRPr="00082AD5">
        <w:rPr>
          <w:rStyle w:val="apple-converted-space"/>
          <w:rFonts w:ascii="Arial" w:hAnsi="Arial" w:cs="Arial"/>
          <w:color w:val="252525"/>
        </w:rPr>
        <w:t> </w:t>
      </w:r>
      <w:hyperlink r:id="rId6" w:tooltip="Seres vivos" w:history="1">
        <w:r w:rsidRPr="00082AD5">
          <w:rPr>
            <w:rStyle w:val="Hipervnculo"/>
            <w:rFonts w:ascii="Arial" w:hAnsi="Arial" w:cs="Arial"/>
            <w:color w:val="0B0080"/>
            <w:u w:val="none"/>
          </w:rPr>
          <w:t>seres vivos</w:t>
        </w:r>
      </w:hyperlink>
      <w:r w:rsidRPr="00082AD5">
        <w:rPr>
          <w:rStyle w:val="apple-converted-space"/>
          <w:rFonts w:ascii="Arial" w:hAnsi="Arial" w:cs="Arial"/>
          <w:color w:val="252525"/>
        </w:rPr>
        <w:t> </w:t>
      </w:r>
      <w:hyperlink r:id="rId7" w:tooltip="Fotosintético" w:history="1">
        <w:r w:rsidRPr="00082AD5">
          <w:rPr>
            <w:rStyle w:val="Hipervnculo"/>
            <w:rFonts w:ascii="Arial" w:hAnsi="Arial" w:cs="Arial"/>
            <w:color w:val="0B0080"/>
            <w:u w:val="none"/>
          </w:rPr>
          <w:t>fotosintéticos</w:t>
        </w:r>
      </w:hyperlink>
      <w:r w:rsidRPr="00082AD5">
        <w:rPr>
          <w:rFonts w:ascii="Arial" w:hAnsi="Arial" w:cs="Arial"/>
          <w:color w:val="252525"/>
        </w:rPr>
        <w:t>, sin capacidad locomotora y cuyas</w:t>
      </w:r>
      <w:r w:rsidRPr="00082AD5">
        <w:rPr>
          <w:rStyle w:val="apple-converted-space"/>
          <w:rFonts w:ascii="Arial" w:hAnsi="Arial" w:cs="Arial"/>
          <w:color w:val="252525"/>
        </w:rPr>
        <w:t> </w:t>
      </w:r>
      <w:hyperlink r:id="rId8" w:tooltip="Pared celular" w:history="1">
        <w:r w:rsidRPr="00082AD5">
          <w:rPr>
            <w:rStyle w:val="Hipervnculo"/>
            <w:rFonts w:ascii="Arial" w:hAnsi="Arial" w:cs="Arial"/>
            <w:color w:val="0B0080"/>
            <w:u w:val="none"/>
          </w:rPr>
          <w:t>paredes celulares</w:t>
        </w:r>
      </w:hyperlink>
      <w:r w:rsidRPr="00082AD5">
        <w:rPr>
          <w:rStyle w:val="apple-converted-space"/>
          <w:rFonts w:ascii="Arial" w:hAnsi="Arial" w:cs="Arial"/>
          <w:color w:val="252525"/>
        </w:rPr>
        <w:t> </w:t>
      </w:r>
      <w:r w:rsidRPr="00082AD5">
        <w:rPr>
          <w:rFonts w:ascii="Arial" w:hAnsi="Arial" w:cs="Arial"/>
          <w:color w:val="252525"/>
        </w:rPr>
        <w:t>se componen principalmente de</w:t>
      </w:r>
      <w:r w:rsidRPr="00082AD5">
        <w:rPr>
          <w:rStyle w:val="apple-converted-space"/>
          <w:rFonts w:ascii="Arial" w:hAnsi="Arial" w:cs="Arial"/>
          <w:color w:val="252525"/>
        </w:rPr>
        <w:t> </w:t>
      </w:r>
      <w:hyperlink r:id="rId9" w:tooltip="Celulosa" w:history="1">
        <w:r w:rsidRPr="00082AD5">
          <w:rPr>
            <w:rStyle w:val="Hipervnculo"/>
            <w:rFonts w:ascii="Arial" w:hAnsi="Arial" w:cs="Arial"/>
            <w:color w:val="0B0080"/>
            <w:u w:val="none"/>
          </w:rPr>
          <w:t>celulosa</w:t>
        </w:r>
      </w:hyperlink>
      <w:r w:rsidRPr="00082AD5">
        <w:rPr>
          <w:rFonts w:ascii="Arial" w:hAnsi="Arial" w:cs="Arial"/>
          <w:color w:val="252525"/>
        </w:rPr>
        <w:t>.</w:t>
      </w:r>
      <w:hyperlink r:id="rId10" w:anchor="cite_note-1" w:history="1">
        <w:r w:rsidRPr="00082AD5">
          <w:rPr>
            <w:rStyle w:val="Hipervnculo"/>
            <w:rFonts w:ascii="Arial" w:hAnsi="Arial" w:cs="Arial"/>
            <w:color w:val="0B0080"/>
            <w:u w:val="none"/>
            <w:vertAlign w:val="superscript"/>
          </w:rPr>
          <w:t>1</w:t>
        </w:r>
      </w:hyperlink>
      <w:r w:rsidRPr="00082AD5">
        <w:rPr>
          <w:rStyle w:val="apple-converted-space"/>
          <w:rFonts w:ascii="Arial" w:hAnsi="Arial" w:cs="Arial"/>
          <w:color w:val="252525"/>
        </w:rPr>
        <w:t> </w:t>
      </w:r>
      <w:hyperlink r:id="rId11" w:tooltip="Taxonomía" w:history="1">
        <w:r w:rsidRPr="00082AD5">
          <w:rPr>
            <w:rStyle w:val="Hipervnculo"/>
            <w:rFonts w:ascii="Arial" w:hAnsi="Arial" w:cs="Arial"/>
            <w:color w:val="0B0080"/>
            <w:u w:val="none"/>
          </w:rPr>
          <w:t>Taxonómicamente</w:t>
        </w:r>
      </w:hyperlink>
      <w:r w:rsidRPr="00082AD5">
        <w:rPr>
          <w:rStyle w:val="apple-converted-space"/>
          <w:rFonts w:ascii="Arial" w:hAnsi="Arial" w:cs="Arial"/>
          <w:color w:val="252525"/>
        </w:rPr>
        <w:t> </w:t>
      </w:r>
      <w:r w:rsidRPr="00082AD5">
        <w:rPr>
          <w:rFonts w:ascii="Arial" w:hAnsi="Arial" w:cs="Arial"/>
          <w:color w:val="252525"/>
        </w:rPr>
        <w:t>están agrupadas en el</w:t>
      </w:r>
      <w:r w:rsidRPr="00082AD5">
        <w:rPr>
          <w:rStyle w:val="apple-converted-space"/>
          <w:rFonts w:ascii="Arial" w:hAnsi="Arial" w:cs="Arial"/>
          <w:color w:val="252525"/>
        </w:rPr>
        <w:t> </w:t>
      </w:r>
      <w:r w:rsidRPr="00082AD5">
        <w:rPr>
          <w:rFonts w:ascii="Arial" w:hAnsi="Arial" w:cs="Arial"/>
          <w:b/>
          <w:bCs/>
          <w:color w:val="252525"/>
        </w:rPr>
        <w:t xml:space="preserve">reino </w:t>
      </w:r>
      <w:proofErr w:type="spellStart"/>
      <w:r w:rsidRPr="00082AD5">
        <w:rPr>
          <w:rFonts w:ascii="Arial" w:hAnsi="Arial" w:cs="Arial"/>
          <w:b/>
          <w:bCs/>
          <w:color w:val="252525"/>
        </w:rPr>
        <w:t>Plantae</w:t>
      </w:r>
      <w:proofErr w:type="spellEnd"/>
      <w:r w:rsidRPr="00082AD5">
        <w:rPr>
          <w:rStyle w:val="apple-converted-space"/>
          <w:rFonts w:ascii="Arial" w:hAnsi="Arial" w:cs="Arial"/>
          <w:color w:val="252525"/>
        </w:rPr>
        <w:t> </w:t>
      </w:r>
      <w:r w:rsidRPr="00082AD5">
        <w:rPr>
          <w:rFonts w:ascii="Arial" w:hAnsi="Arial" w:cs="Arial"/>
          <w:color w:val="252525"/>
        </w:rPr>
        <w:t>y como tal constituyen un grupo</w:t>
      </w:r>
      <w:r w:rsidRPr="00082AD5">
        <w:rPr>
          <w:rStyle w:val="apple-converted-space"/>
          <w:rFonts w:ascii="Arial" w:hAnsi="Arial" w:cs="Arial"/>
          <w:color w:val="252525"/>
        </w:rPr>
        <w:t> </w:t>
      </w:r>
      <w:proofErr w:type="spellStart"/>
      <w:r w:rsidRPr="00082AD5">
        <w:rPr>
          <w:rFonts w:ascii="Arial" w:hAnsi="Arial" w:cs="Arial"/>
          <w:color w:val="252525"/>
        </w:rPr>
        <w:fldChar w:fldCharType="begin"/>
      </w:r>
      <w:r w:rsidRPr="00082AD5">
        <w:rPr>
          <w:rFonts w:ascii="Arial" w:hAnsi="Arial" w:cs="Arial"/>
          <w:color w:val="252525"/>
        </w:rPr>
        <w:instrText xml:space="preserve"> HYPERLINK "https://es.wikipedia.org/wiki/Monofil%C3%A9tico" \o "Monofilético" </w:instrText>
      </w:r>
      <w:r w:rsidRPr="00082AD5">
        <w:rPr>
          <w:rFonts w:ascii="Arial" w:hAnsi="Arial" w:cs="Arial"/>
          <w:color w:val="252525"/>
        </w:rPr>
        <w:fldChar w:fldCharType="separate"/>
      </w:r>
      <w:r w:rsidRPr="00082AD5">
        <w:rPr>
          <w:rStyle w:val="Hipervnculo"/>
          <w:rFonts w:ascii="Arial" w:hAnsi="Arial" w:cs="Arial"/>
          <w:color w:val="0B0080"/>
          <w:u w:val="none"/>
        </w:rPr>
        <w:t>monofilético</w:t>
      </w:r>
      <w:proofErr w:type="spellEnd"/>
      <w:r w:rsidRPr="00082AD5">
        <w:rPr>
          <w:rFonts w:ascii="Arial" w:hAnsi="Arial" w:cs="Arial"/>
          <w:color w:val="252525"/>
        </w:rPr>
        <w:fldChar w:fldCharType="end"/>
      </w:r>
      <w:r w:rsidRPr="00082AD5">
        <w:rPr>
          <w:rStyle w:val="apple-converted-space"/>
          <w:rFonts w:ascii="Arial" w:hAnsi="Arial" w:cs="Arial"/>
          <w:color w:val="252525"/>
        </w:rPr>
        <w:t> </w:t>
      </w:r>
      <w:hyperlink r:id="rId12" w:tooltip="Eukaryota" w:history="1">
        <w:r w:rsidRPr="00082AD5">
          <w:rPr>
            <w:rStyle w:val="Hipervnculo"/>
            <w:rFonts w:ascii="Arial" w:hAnsi="Arial" w:cs="Arial"/>
            <w:color w:val="0B0080"/>
            <w:u w:val="none"/>
          </w:rPr>
          <w:t>eucariota</w:t>
        </w:r>
      </w:hyperlink>
      <w:r w:rsidRPr="00082AD5">
        <w:rPr>
          <w:rStyle w:val="apple-converted-space"/>
          <w:rFonts w:ascii="Arial" w:hAnsi="Arial" w:cs="Arial"/>
          <w:color w:val="252525"/>
        </w:rPr>
        <w:t> </w:t>
      </w:r>
      <w:r w:rsidRPr="00082AD5">
        <w:rPr>
          <w:rFonts w:ascii="Arial" w:hAnsi="Arial" w:cs="Arial"/>
          <w:color w:val="252525"/>
        </w:rPr>
        <w:t>conformado por las</w:t>
      </w:r>
      <w:r w:rsidRPr="00082AD5">
        <w:rPr>
          <w:rStyle w:val="apple-converted-space"/>
          <w:rFonts w:ascii="Arial" w:hAnsi="Arial" w:cs="Arial"/>
          <w:color w:val="252525"/>
        </w:rPr>
        <w:t> </w:t>
      </w:r>
      <w:hyperlink r:id="rId13" w:tooltip="Plantas terrestres" w:history="1">
        <w:r w:rsidRPr="00082AD5">
          <w:rPr>
            <w:rStyle w:val="Hipervnculo"/>
            <w:rFonts w:ascii="Arial" w:hAnsi="Arial" w:cs="Arial"/>
            <w:color w:val="0B0080"/>
            <w:u w:val="none"/>
          </w:rPr>
          <w:t>plantas terrestres</w:t>
        </w:r>
      </w:hyperlink>
      <w:r w:rsidRPr="00082AD5">
        <w:rPr>
          <w:rStyle w:val="apple-converted-space"/>
          <w:rFonts w:ascii="Arial" w:hAnsi="Arial" w:cs="Arial"/>
          <w:color w:val="252525"/>
        </w:rPr>
        <w:t> </w:t>
      </w:r>
      <w:r w:rsidRPr="00082AD5">
        <w:rPr>
          <w:rFonts w:ascii="Arial" w:hAnsi="Arial" w:cs="Arial"/>
          <w:color w:val="252525"/>
        </w:rPr>
        <w:t>y las</w:t>
      </w:r>
      <w:r w:rsidRPr="00082AD5">
        <w:rPr>
          <w:rStyle w:val="apple-converted-space"/>
          <w:rFonts w:ascii="Arial" w:hAnsi="Arial" w:cs="Arial"/>
          <w:color w:val="252525"/>
        </w:rPr>
        <w:t> </w:t>
      </w:r>
      <w:hyperlink r:id="rId14" w:tooltip="Algas" w:history="1">
        <w:r w:rsidRPr="00082AD5">
          <w:rPr>
            <w:rStyle w:val="Hipervnculo"/>
            <w:rFonts w:ascii="Arial" w:hAnsi="Arial" w:cs="Arial"/>
            <w:color w:val="0B0080"/>
            <w:u w:val="none"/>
          </w:rPr>
          <w:t>algas</w:t>
        </w:r>
      </w:hyperlink>
      <w:r w:rsidRPr="00082AD5">
        <w:rPr>
          <w:rStyle w:val="apple-converted-space"/>
          <w:rFonts w:ascii="Arial" w:hAnsi="Arial" w:cs="Arial"/>
          <w:color w:val="252525"/>
        </w:rPr>
        <w:t> </w:t>
      </w:r>
      <w:r w:rsidRPr="00082AD5">
        <w:rPr>
          <w:rFonts w:ascii="Arial" w:hAnsi="Arial" w:cs="Arial"/>
          <w:color w:val="252525"/>
        </w:rPr>
        <w:t>que se relacionan con ellas, sin embargo, no hay un acuerdo entre los autores en la delimitación exacta de este reino.</w:t>
      </w:r>
    </w:p>
    <w:p w:rsidR="00082AD5" w:rsidRPr="00082AD5" w:rsidRDefault="00082AD5" w:rsidP="00082AD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</w:rPr>
      </w:pPr>
      <w:r w:rsidRPr="00082AD5">
        <w:rPr>
          <w:rFonts w:ascii="Arial" w:hAnsi="Arial" w:cs="Arial"/>
          <w:color w:val="252525"/>
        </w:rPr>
        <w:t>En su circunscripción más restringida, el reino</w:t>
      </w:r>
      <w:r w:rsidRPr="00082AD5">
        <w:rPr>
          <w:rStyle w:val="apple-converted-space"/>
          <w:rFonts w:ascii="Arial" w:hAnsi="Arial" w:cs="Arial"/>
          <w:color w:val="252525"/>
        </w:rPr>
        <w:t> </w:t>
      </w:r>
      <w:proofErr w:type="spellStart"/>
      <w:r w:rsidRPr="00082AD5">
        <w:rPr>
          <w:rFonts w:ascii="Arial" w:hAnsi="Arial" w:cs="Arial"/>
          <w:b/>
          <w:bCs/>
          <w:color w:val="252525"/>
        </w:rPr>
        <w:t>Plantae</w:t>
      </w:r>
      <w:proofErr w:type="spellEnd"/>
      <w:r w:rsidRPr="00082AD5">
        <w:rPr>
          <w:rStyle w:val="apple-converted-space"/>
          <w:rFonts w:ascii="Arial" w:hAnsi="Arial" w:cs="Arial"/>
          <w:color w:val="252525"/>
        </w:rPr>
        <w:t> </w:t>
      </w:r>
      <w:r w:rsidRPr="00082AD5">
        <w:rPr>
          <w:rFonts w:ascii="Arial" w:hAnsi="Arial" w:cs="Arial"/>
          <w:color w:val="252525"/>
        </w:rPr>
        <w:t>(del</w:t>
      </w:r>
      <w:r w:rsidRPr="00082AD5">
        <w:rPr>
          <w:rStyle w:val="apple-converted-space"/>
          <w:rFonts w:ascii="Arial" w:hAnsi="Arial" w:cs="Arial"/>
          <w:color w:val="252525"/>
        </w:rPr>
        <w:t> </w:t>
      </w:r>
      <w:hyperlink r:id="rId15" w:tooltip="Latín" w:history="1">
        <w:r w:rsidRPr="00082AD5">
          <w:rPr>
            <w:rStyle w:val="Hipervnculo"/>
            <w:rFonts w:ascii="Arial" w:hAnsi="Arial" w:cs="Arial"/>
            <w:color w:val="0B0080"/>
            <w:u w:val="none"/>
          </w:rPr>
          <w:t>latín</w:t>
        </w:r>
      </w:hyperlink>
      <w:r w:rsidRPr="00082AD5">
        <w:rPr>
          <w:rFonts w:ascii="Arial" w:hAnsi="Arial" w:cs="Arial"/>
          <w:color w:val="252525"/>
        </w:rPr>
        <w:t>:</w:t>
      </w:r>
      <w:r w:rsidRPr="00082AD5">
        <w:rPr>
          <w:rStyle w:val="apple-converted-space"/>
          <w:rFonts w:ascii="Arial" w:hAnsi="Arial" w:cs="Arial"/>
          <w:color w:val="252525"/>
        </w:rPr>
        <w:t> </w:t>
      </w:r>
      <w:proofErr w:type="spellStart"/>
      <w:r w:rsidRPr="00082AD5">
        <w:rPr>
          <w:rFonts w:ascii="Arial" w:hAnsi="Arial" w:cs="Arial"/>
          <w:i/>
          <w:iCs/>
          <w:color w:val="252525"/>
        </w:rPr>
        <w:t>plantae</w:t>
      </w:r>
      <w:proofErr w:type="spellEnd"/>
      <w:r w:rsidRPr="00082AD5">
        <w:rPr>
          <w:rFonts w:ascii="Arial" w:hAnsi="Arial" w:cs="Arial"/>
          <w:color w:val="252525"/>
        </w:rPr>
        <w:t xml:space="preserve">, "plantas") se refiere al grupo de </w:t>
      </w:r>
      <w:proofErr w:type="spellStart"/>
      <w:r w:rsidRPr="00082AD5">
        <w:rPr>
          <w:rFonts w:ascii="Arial" w:hAnsi="Arial" w:cs="Arial"/>
          <w:color w:val="252525"/>
        </w:rPr>
        <w:t>las</w:t>
      </w:r>
      <w:hyperlink r:id="rId16" w:tooltip="Plantas terrestres" w:history="1">
        <w:r w:rsidRPr="00082AD5">
          <w:rPr>
            <w:rStyle w:val="Hipervnculo"/>
            <w:rFonts w:ascii="Arial" w:hAnsi="Arial" w:cs="Arial"/>
            <w:color w:val="0B0080"/>
            <w:u w:val="none"/>
          </w:rPr>
          <w:t>plantas</w:t>
        </w:r>
        <w:proofErr w:type="spellEnd"/>
        <w:r w:rsidRPr="00082AD5">
          <w:rPr>
            <w:rStyle w:val="Hipervnculo"/>
            <w:rFonts w:ascii="Arial" w:hAnsi="Arial" w:cs="Arial"/>
            <w:color w:val="0B0080"/>
            <w:u w:val="none"/>
          </w:rPr>
          <w:t xml:space="preserve"> terrestres</w:t>
        </w:r>
      </w:hyperlink>
      <w:r w:rsidRPr="00082AD5">
        <w:rPr>
          <w:rFonts w:ascii="Arial" w:hAnsi="Arial" w:cs="Arial"/>
          <w:color w:val="252525"/>
        </w:rPr>
        <w:t>, que son los organismos eucariotas</w:t>
      </w:r>
      <w:r w:rsidRPr="00082AD5">
        <w:rPr>
          <w:rStyle w:val="apple-converted-space"/>
          <w:rFonts w:ascii="Arial" w:hAnsi="Arial" w:cs="Arial"/>
          <w:color w:val="252525"/>
        </w:rPr>
        <w:t> </w:t>
      </w:r>
      <w:hyperlink r:id="rId17" w:tooltip="Multicelular" w:history="1">
        <w:r w:rsidRPr="00082AD5">
          <w:rPr>
            <w:rStyle w:val="Hipervnculo"/>
            <w:rFonts w:ascii="Arial" w:hAnsi="Arial" w:cs="Arial"/>
            <w:color w:val="0B0080"/>
            <w:u w:val="none"/>
          </w:rPr>
          <w:t>multicelulares</w:t>
        </w:r>
      </w:hyperlink>
      <w:r w:rsidRPr="00082AD5">
        <w:rPr>
          <w:rStyle w:val="apple-converted-space"/>
          <w:rFonts w:ascii="Arial" w:hAnsi="Arial" w:cs="Arial"/>
          <w:color w:val="252525"/>
        </w:rPr>
        <w:t> </w:t>
      </w:r>
      <w:r w:rsidRPr="00082AD5">
        <w:rPr>
          <w:rFonts w:ascii="Arial" w:hAnsi="Arial" w:cs="Arial"/>
          <w:color w:val="252525"/>
        </w:rPr>
        <w:t xml:space="preserve">fotosintéticos descendientes de las </w:t>
      </w:r>
      <w:proofErr w:type="spellStart"/>
      <w:r w:rsidRPr="00082AD5">
        <w:rPr>
          <w:rFonts w:ascii="Arial" w:hAnsi="Arial" w:cs="Arial"/>
          <w:color w:val="252525"/>
        </w:rPr>
        <w:t>primeras</w:t>
      </w:r>
      <w:hyperlink r:id="rId18" w:tooltip="Algas verdes" w:history="1">
        <w:r w:rsidRPr="00082AD5">
          <w:rPr>
            <w:rStyle w:val="Hipervnculo"/>
            <w:rFonts w:ascii="Arial" w:hAnsi="Arial" w:cs="Arial"/>
            <w:color w:val="0B0080"/>
            <w:u w:val="none"/>
          </w:rPr>
          <w:t>algas</w:t>
        </w:r>
        <w:proofErr w:type="spellEnd"/>
        <w:r w:rsidRPr="00082AD5">
          <w:rPr>
            <w:rStyle w:val="Hipervnculo"/>
            <w:rFonts w:ascii="Arial" w:hAnsi="Arial" w:cs="Arial"/>
            <w:color w:val="0B0080"/>
            <w:u w:val="none"/>
          </w:rPr>
          <w:t xml:space="preserve"> verdes</w:t>
        </w:r>
      </w:hyperlink>
      <w:r w:rsidRPr="00082AD5">
        <w:rPr>
          <w:rStyle w:val="apple-converted-space"/>
          <w:rFonts w:ascii="Arial" w:hAnsi="Arial" w:cs="Arial"/>
          <w:color w:val="252525"/>
        </w:rPr>
        <w:t> </w:t>
      </w:r>
      <w:r w:rsidRPr="00082AD5">
        <w:rPr>
          <w:rFonts w:ascii="Arial" w:hAnsi="Arial" w:cs="Arial"/>
          <w:color w:val="252525"/>
        </w:rPr>
        <w:t>que lograron colonizar la superficie terrestre y son lo que más comúnmente llamamos "planta". En su circunscripción más amplia, se refiere a los descendientes de</w:t>
      </w:r>
      <w:r w:rsidRPr="00082AD5">
        <w:rPr>
          <w:rStyle w:val="apple-converted-space"/>
          <w:rFonts w:ascii="Arial" w:hAnsi="Arial" w:cs="Arial"/>
          <w:color w:val="252525"/>
        </w:rPr>
        <w:t> </w:t>
      </w:r>
      <w:proofErr w:type="spellStart"/>
      <w:r w:rsidRPr="00082AD5">
        <w:rPr>
          <w:rFonts w:ascii="Arial" w:hAnsi="Arial" w:cs="Arial"/>
          <w:color w:val="252525"/>
        </w:rPr>
        <w:fldChar w:fldCharType="begin"/>
      </w:r>
      <w:r w:rsidRPr="00082AD5">
        <w:rPr>
          <w:rFonts w:ascii="Arial" w:hAnsi="Arial" w:cs="Arial"/>
          <w:color w:val="252525"/>
        </w:rPr>
        <w:instrText xml:space="preserve"> HYPERLINK "https://es.wikipedia.org/wiki/Primoplantae" \o "Primoplantae" </w:instrText>
      </w:r>
      <w:r w:rsidRPr="00082AD5">
        <w:rPr>
          <w:rFonts w:ascii="Arial" w:hAnsi="Arial" w:cs="Arial"/>
          <w:color w:val="252525"/>
        </w:rPr>
        <w:fldChar w:fldCharType="separate"/>
      </w:r>
      <w:r w:rsidRPr="00082AD5">
        <w:rPr>
          <w:rStyle w:val="Hipervnculo"/>
          <w:rFonts w:ascii="Arial" w:hAnsi="Arial" w:cs="Arial"/>
          <w:color w:val="0B0080"/>
          <w:u w:val="none"/>
        </w:rPr>
        <w:t>Primoplantae</w:t>
      </w:r>
      <w:proofErr w:type="spellEnd"/>
      <w:r w:rsidRPr="00082AD5">
        <w:rPr>
          <w:rFonts w:ascii="Arial" w:hAnsi="Arial" w:cs="Arial"/>
          <w:color w:val="252525"/>
        </w:rPr>
        <w:fldChar w:fldCharType="end"/>
      </w:r>
      <w:r w:rsidRPr="00082AD5">
        <w:rPr>
          <w:rFonts w:ascii="Arial" w:hAnsi="Arial" w:cs="Arial"/>
          <w:color w:val="252525"/>
        </w:rPr>
        <w:t>, lo que involucra la aparición del primer organismo eucariota fotosintético por adquisición de los primeros</w:t>
      </w:r>
      <w:r w:rsidRPr="00082AD5">
        <w:rPr>
          <w:rStyle w:val="apple-converted-space"/>
          <w:rFonts w:ascii="Arial" w:hAnsi="Arial" w:cs="Arial"/>
          <w:color w:val="252525"/>
        </w:rPr>
        <w:t> </w:t>
      </w:r>
      <w:hyperlink r:id="rId19" w:tooltip="Cloroplasto" w:history="1">
        <w:r w:rsidRPr="00082AD5">
          <w:rPr>
            <w:rStyle w:val="Hipervnculo"/>
            <w:rFonts w:ascii="Arial" w:hAnsi="Arial" w:cs="Arial"/>
            <w:color w:val="0B0080"/>
            <w:u w:val="none"/>
          </w:rPr>
          <w:t>cloroplastos</w:t>
        </w:r>
      </w:hyperlink>
      <w:r w:rsidRPr="00082AD5">
        <w:rPr>
          <w:rFonts w:ascii="Arial" w:hAnsi="Arial" w:cs="Arial"/>
          <w:color w:val="252525"/>
        </w:rPr>
        <w:t>.</w:t>
      </w:r>
    </w:p>
    <w:p w:rsidR="00082AD5" w:rsidRPr="00082AD5" w:rsidRDefault="00082AD5" w:rsidP="00082AD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</w:rPr>
      </w:pPr>
      <w:r w:rsidRPr="00082AD5">
        <w:rPr>
          <w:rFonts w:ascii="Arial" w:hAnsi="Arial" w:cs="Arial"/>
          <w:color w:val="252525"/>
        </w:rPr>
        <w:t>Obtienen la energía de la luz del Sol que captan a través de la</w:t>
      </w:r>
      <w:r w:rsidRPr="00082AD5">
        <w:rPr>
          <w:rStyle w:val="apple-converted-space"/>
          <w:rFonts w:ascii="Arial" w:hAnsi="Arial" w:cs="Arial"/>
          <w:color w:val="252525"/>
        </w:rPr>
        <w:t> </w:t>
      </w:r>
      <w:hyperlink r:id="rId20" w:tooltip="Clorofila" w:history="1">
        <w:r w:rsidRPr="00082AD5">
          <w:rPr>
            <w:rStyle w:val="Hipervnculo"/>
            <w:rFonts w:ascii="Arial" w:hAnsi="Arial" w:cs="Arial"/>
            <w:color w:val="0B0080"/>
            <w:u w:val="none"/>
          </w:rPr>
          <w:t>clorofila</w:t>
        </w:r>
      </w:hyperlink>
      <w:r w:rsidRPr="00082AD5">
        <w:rPr>
          <w:rStyle w:val="apple-converted-space"/>
          <w:rFonts w:ascii="Arial" w:hAnsi="Arial" w:cs="Arial"/>
          <w:color w:val="252525"/>
        </w:rPr>
        <w:t> </w:t>
      </w:r>
      <w:r w:rsidRPr="00082AD5">
        <w:rPr>
          <w:rFonts w:ascii="Arial" w:hAnsi="Arial" w:cs="Arial"/>
          <w:color w:val="252525"/>
        </w:rPr>
        <w:t>presente en sus</w:t>
      </w:r>
      <w:r w:rsidRPr="00082AD5">
        <w:rPr>
          <w:rStyle w:val="apple-converted-space"/>
          <w:rFonts w:ascii="Arial" w:hAnsi="Arial" w:cs="Arial"/>
          <w:color w:val="252525"/>
        </w:rPr>
        <w:t> </w:t>
      </w:r>
      <w:hyperlink r:id="rId21" w:tooltip="Cloroplasto" w:history="1">
        <w:r w:rsidRPr="00082AD5">
          <w:rPr>
            <w:rStyle w:val="Hipervnculo"/>
            <w:rFonts w:ascii="Arial" w:hAnsi="Arial" w:cs="Arial"/>
            <w:color w:val="0B0080"/>
            <w:u w:val="none"/>
          </w:rPr>
          <w:t>cloroplastos</w:t>
        </w:r>
      </w:hyperlink>
      <w:r w:rsidRPr="00082AD5">
        <w:rPr>
          <w:rFonts w:ascii="Arial" w:hAnsi="Arial" w:cs="Arial"/>
          <w:color w:val="252525"/>
        </w:rPr>
        <w:t xml:space="preserve">, y con ella realizan la fotosíntesis en la que convierten simples sustancias inorgánicas en materia orgánica compleja. Como resultado de la </w:t>
      </w:r>
      <w:bookmarkStart w:id="0" w:name="_GoBack"/>
      <w:bookmarkEnd w:id="0"/>
      <w:r w:rsidRPr="00082AD5">
        <w:rPr>
          <w:rFonts w:ascii="Arial" w:hAnsi="Arial" w:cs="Arial"/>
          <w:color w:val="252525"/>
        </w:rPr>
        <w:t xml:space="preserve">fotosíntesis desechan oxígeno (aunque, al igual que los animales, también lo necesitan para respirar). También exploran el medio ambiente que las rodea (normalmente a través de raíces) para absorber </w:t>
      </w:r>
      <w:proofErr w:type="spellStart"/>
      <w:r w:rsidRPr="00082AD5">
        <w:rPr>
          <w:rFonts w:ascii="Arial" w:hAnsi="Arial" w:cs="Arial"/>
          <w:color w:val="252525"/>
        </w:rPr>
        <w:t>otros</w:t>
      </w:r>
      <w:hyperlink r:id="rId22" w:tooltip="Nutrientes esenciales" w:history="1">
        <w:r w:rsidRPr="00082AD5">
          <w:rPr>
            <w:rStyle w:val="Hipervnculo"/>
            <w:rFonts w:ascii="Arial" w:hAnsi="Arial" w:cs="Arial"/>
            <w:color w:val="0B0080"/>
            <w:u w:val="none"/>
          </w:rPr>
          <w:t>nutrientes</w:t>
        </w:r>
        <w:proofErr w:type="spellEnd"/>
        <w:r w:rsidRPr="00082AD5">
          <w:rPr>
            <w:rStyle w:val="Hipervnculo"/>
            <w:rFonts w:ascii="Arial" w:hAnsi="Arial" w:cs="Arial"/>
            <w:color w:val="0B0080"/>
            <w:u w:val="none"/>
          </w:rPr>
          <w:t xml:space="preserve"> esenciales</w:t>
        </w:r>
      </w:hyperlink>
      <w:r w:rsidRPr="00082AD5">
        <w:rPr>
          <w:rStyle w:val="apple-converted-space"/>
          <w:rFonts w:ascii="Arial" w:hAnsi="Arial" w:cs="Arial"/>
          <w:color w:val="252525"/>
        </w:rPr>
        <w:t> </w:t>
      </w:r>
      <w:r w:rsidRPr="00082AD5">
        <w:rPr>
          <w:rFonts w:ascii="Arial" w:hAnsi="Arial" w:cs="Arial"/>
          <w:color w:val="252525"/>
        </w:rPr>
        <w:t>utilizados para construir, a partir de los productos de la fotosíntesis, otras moléculas que necesitan para subsistir.</w:t>
      </w:r>
      <w:hyperlink r:id="rId23" w:anchor="cite_note-2" w:history="1">
        <w:r w:rsidRPr="00082AD5">
          <w:rPr>
            <w:rStyle w:val="Hipervnculo"/>
            <w:rFonts w:ascii="Arial" w:hAnsi="Arial" w:cs="Arial"/>
            <w:color w:val="0B0080"/>
            <w:u w:val="none"/>
            <w:vertAlign w:val="superscript"/>
          </w:rPr>
          <w:t>2</w:t>
        </w:r>
      </w:hyperlink>
    </w:p>
    <w:p w:rsidR="00082AD5" w:rsidRPr="00082AD5" w:rsidRDefault="00082AD5" w:rsidP="00082AD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</w:rPr>
      </w:pPr>
      <w:r w:rsidRPr="00082AD5">
        <w:rPr>
          <w:rFonts w:ascii="Arial" w:hAnsi="Arial" w:cs="Arial"/>
          <w:color w:val="252525"/>
        </w:rPr>
        <w:t>Las plantas poseen</w:t>
      </w:r>
      <w:r w:rsidRPr="00082AD5">
        <w:rPr>
          <w:rStyle w:val="apple-converted-space"/>
          <w:rFonts w:ascii="Arial" w:hAnsi="Arial" w:cs="Arial"/>
          <w:color w:val="252525"/>
        </w:rPr>
        <w:t> </w:t>
      </w:r>
      <w:hyperlink r:id="rId24" w:tooltip="Alternancia de generaciones" w:history="1">
        <w:r w:rsidRPr="00082AD5">
          <w:rPr>
            <w:rStyle w:val="Hipervnculo"/>
            <w:rFonts w:ascii="Arial" w:hAnsi="Arial" w:cs="Arial"/>
            <w:color w:val="0B0080"/>
            <w:u w:val="none"/>
          </w:rPr>
          <w:t>alternancia de generaciones</w:t>
        </w:r>
      </w:hyperlink>
      <w:r w:rsidRPr="00082AD5">
        <w:rPr>
          <w:rStyle w:val="apple-converted-space"/>
          <w:rFonts w:ascii="Arial" w:hAnsi="Arial" w:cs="Arial"/>
          <w:color w:val="252525"/>
        </w:rPr>
        <w:t> </w:t>
      </w:r>
      <w:r w:rsidRPr="00082AD5">
        <w:rPr>
          <w:rFonts w:ascii="Arial" w:hAnsi="Arial" w:cs="Arial"/>
          <w:color w:val="252525"/>
        </w:rPr>
        <w:t>determinada por un "</w:t>
      </w:r>
      <w:hyperlink r:id="rId25" w:tooltip="Ciclo de vida haplo-diplonte" w:history="1">
        <w:r w:rsidRPr="00082AD5">
          <w:rPr>
            <w:rStyle w:val="Hipervnculo"/>
            <w:rFonts w:ascii="Arial" w:hAnsi="Arial" w:cs="Arial"/>
            <w:color w:val="0B0080"/>
            <w:u w:val="none"/>
          </w:rPr>
          <w:t xml:space="preserve">ciclo de vida </w:t>
        </w:r>
        <w:proofErr w:type="spellStart"/>
        <w:r w:rsidRPr="00082AD5">
          <w:rPr>
            <w:rStyle w:val="Hipervnculo"/>
            <w:rFonts w:ascii="Arial" w:hAnsi="Arial" w:cs="Arial"/>
            <w:color w:val="0B0080"/>
            <w:u w:val="none"/>
          </w:rPr>
          <w:t>haplo-diplonte</w:t>
        </w:r>
        <w:proofErr w:type="spellEnd"/>
      </w:hyperlink>
      <w:r w:rsidRPr="00082AD5">
        <w:rPr>
          <w:rFonts w:ascii="Arial" w:hAnsi="Arial" w:cs="Arial"/>
          <w:color w:val="252525"/>
        </w:rPr>
        <w:t>" (el "</w:t>
      </w:r>
      <w:hyperlink r:id="rId26" w:tooltip="Óvulo (botánica)" w:history="1">
        <w:r w:rsidRPr="00082AD5">
          <w:rPr>
            <w:rStyle w:val="Hipervnculo"/>
            <w:rFonts w:ascii="Arial" w:hAnsi="Arial" w:cs="Arial"/>
            <w:color w:val="0B0080"/>
            <w:u w:val="none"/>
          </w:rPr>
          <w:t>óvulo</w:t>
        </w:r>
      </w:hyperlink>
      <w:r w:rsidRPr="00082AD5">
        <w:rPr>
          <w:rFonts w:ascii="Arial" w:hAnsi="Arial" w:cs="Arial"/>
          <w:color w:val="252525"/>
        </w:rPr>
        <w:t>" y el "</w:t>
      </w:r>
      <w:hyperlink r:id="rId27" w:tooltip="Anterozoide" w:history="1">
        <w:r w:rsidRPr="00082AD5">
          <w:rPr>
            <w:rStyle w:val="Hipervnculo"/>
            <w:rFonts w:ascii="Arial" w:hAnsi="Arial" w:cs="Arial"/>
            <w:color w:val="0B0080"/>
            <w:u w:val="none"/>
          </w:rPr>
          <w:t>anterozoide</w:t>
        </w:r>
      </w:hyperlink>
      <w:r w:rsidRPr="00082AD5">
        <w:rPr>
          <w:rFonts w:ascii="Arial" w:hAnsi="Arial" w:cs="Arial"/>
          <w:color w:val="252525"/>
        </w:rPr>
        <w:t xml:space="preserve">" se desarrollan asexualmente hasta ser multicelulares, aunque en muchas plantas son pequeños y están enmascarados por estructuras del estadio </w:t>
      </w:r>
      <w:proofErr w:type="spellStart"/>
      <w:r w:rsidRPr="00082AD5">
        <w:rPr>
          <w:rFonts w:ascii="Arial" w:hAnsi="Arial" w:cs="Arial"/>
          <w:color w:val="252525"/>
        </w:rPr>
        <w:t>diplonte</w:t>
      </w:r>
      <w:proofErr w:type="spellEnd"/>
      <w:r w:rsidRPr="00082AD5">
        <w:rPr>
          <w:rFonts w:ascii="Arial" w:hAnsi="Arial" w:cs="Arial"/>
          <w:color w:val="252525"/>
        </w:rPr>
        <w:t xml:space="preserve">). En general las "plantas terrestres" tal como normalmente las reconocemos, son solo el estadio </w:t>
      </w:r>
      <w:proofErr w:type="spellStart"/>
      <w:r w:rsidRPr="00082AD5">
        <w:rPr>
          <w:rFonts w:ascii="Arial" w:hAnsi="Arial" w:cs="Arial"/>
          <w:color w:val="252525"/>
        </w:rPr>
        <w:t>diplonte</w:t>
      </w:r>
      <w:proofErr w:type="spellEnd"/>
      <w:r w:rsidRPr="00082AD5">
        <w:rPr>
          <w:rFonts w:ascii="Arial" w:hAnsi="Arial" w:cs="Arial"/>
          <w:color w:val="252525"/>
        </w:rPr>
        <w:t xml:space="preserve"> de su ciclo de vida. En su estadio </w:t>
      </w:r>
      <w:proofErr w:type="spellStart"/>
      <w:r w:rsidRPr="00082AD5">
        <w:rPr>
          <w:rFonts w:ascii="Arial" w:hAnsi="Arial" w:cs="Arial"/>
          <w:color w:val="252525"/>
        </w:rPr>
        <w:t>diplonte</w:t>
      </w:r>
      <w:proofErr w:type="spellEnd"/>
      <w:r w:rsidRPr="00082AD5">
        <w:rPr>
          <w:rFonts w:ascii="Arial" w:hAnsi="Arial" w:cs="Arial"/>
          <w:color w:val="252525"/>
        </w:rPr>
        <w:t>, las plantas presentan células de tipo "</w:t>
      </w:r>
      <w:hyperlink r:id="rId28" w:tooltip="Célula vegetal" w:history="1">
        <w:r w:rsidRPr="00082AD5">
          <w:rPr>
            <w:rStyle w:val="Hipervnculo"/>
            <w:rFonts w:ascii="Arial" w:hAnsi="Arial" w:cs="Arial"/>
            <w:color w:val="0B0080"/>
            <w:u w:val="none"/>
          </w:rPr>
          <w:t>célula vegetal</w:t>
        </w:r>
      </w:hyperlink>
      <w:r w:rsidRPr="00082AD5">
        <w:rPr>
          <w:rFonts w:ascii="Arial" w:hAnsi="Arial" w:cs="Arial"/>
          <w:color w:val="252525"/>
        </w:rPr>
        <w:t>" (principalmente con una</w:t>
      </w:r>
      <w:r w:rsidRPr="00082AD5">
        <w:rPr>
          <w:rStyle w:val="apple-converted-space"/>
          <w:rFonts w:ascii="Arial" w:hAnsi="Arial" w:cs="Arial"/>
          <w:color w:val="252525"/>
        </w:rPr>
        <w:t> </w:t>
      </w:r>
      <w:hyperlink r:id="rId29" w:tooltip="Pared celular" w:history="1">
        <w:r w:rsidRPr="00082AD5">
          <w:rPr>
            <w:rStyle w:val="Hipervnculo"/>
            <w:rFonts w:ascii="Arial" w:hAnsi="Arial" w:cs="Arial"/>
            <w:color w:val="0B0080"/>
            <w:u w:val="none"/>
          </w:rPr>
          <w:t>pared celular</w:t>
        </w:r>
      </w:hyperlink>
      <w:r w:rsidRPr="00082AD5">
        <w:rPr>
          <w:rStyle w:val="apple-converted-space"/>
          <w:rFonts w:ascii="Arial" w:hAnsi="Arial" w:cs="Arial"/>
          <w:color w:val="252525"/>
        </w:rPr>
        <w:t> </w:t>
      </w:r>
      <w:r w:rsidRPr="00082AD5">
        <w:rPr>
          <w:rFonts w:ascii="Arial" w:hAnsi="Arial" w:cs="Arial"/>
          <w:color w:val="252525"/>
        </w:rPr>
        <w:t>rígida y</w:t>
      </w:r>
      <w:r w:rsidRPr="00082AD5">
        <w:rPr>
          <w:rStyle w:val="apple-converted-space"/>
          <w:rFonts w:ascii="Arial" w:hAnsi="Arial" w:cs="Arial"/>
          <w:color w:val="252525"/>
        </w:rPr>
        <w:t> </w:t>
      </w:r>
      <w:hyperlink r:id="rId30" w:tooltip="Cloroplasto" w:history="1">
        <w:r w:rsidRPr="00082AD5">
          <w:rPr>
            <w:rStyle w:val="Hipervnculo"/>
            <w:rFonts w:ascii="Arial" w:hAnsi="Arial" w:cs="Arial"/>
            <w:color w:val="0B0080"/>
            <w:u w:val="none"/>
          </w:rPr>
          <w:t>cloroplastos</w:t>
        </w:r>
      </w:hyperlink>
      <w:r w:rsidRPr="00082AD5">
        <w:rPr>
          <w:rStyle w:val="apple-converted-space"/>
          <w:rFonts w:ascii="Arial" w:hAnsi="Arial" w:cs="Arial"/>
          <w:color w:val="252525"/>
        </w:rPr>
        <w:t> </w:t>
      </w:r>
      <w:r w:rsidRPr="00082AD5">
        <w:rPr>
          <w:rFonts w:ascii="Arial" w:hAnsi="Arial" w:cs="Arial"/>
          <w:color w:val="252525"/>
        </w:rPr>
        <w:t>donde ocurre la fotosíntesis), estando sus</w:t>
      </w:r>
      <w:r w:rsidRPr="00082AD5">
        <w:rPr>
          <w:rStyle w:val="apple-converted-space"/>
          <w:rFonts w:ascii="Arial" w:hAnsi="Arial" w:cs="Arial"/>
          <w:color w:val="252525"/>
        </w:rPr>
        <w:t> </w:t>
      </w:r>
      <w:hyperlink r:id="rId31" w:tooltip="Célula" w:history="1">
        <w:r w:rsidRPr="00082AD5">
          <w:rPr>
            <w:rStyle w:val="Hipervnculo"/>
            <w:rFonts w:ascii="Arial" w:hAnsi="Arial" w:cs="Arial"/>
            <w:color w:val="0B0080"/>
            <w:u w:val="none"/>
          </w:rPr>
          <w:t>células</w:t>
        </w:r>
      </w:hyperlink>
      <w:r w:rsidRPr="00082AD5">
        <w:rPr>
          <w:rStyle w:val="apple-converted-space"/>
          <w:rFonts w:ascii="Arial" w:hAnsi="Arial" w:cs="Arial"/>
          <w:color w:val="252525"/>
        </w:rPr>
        <w:t> </w:t>
      </w:r>
      <w:r w:rsidRPr="00082AD5">
        <w:rPr>
          <w:rFonts w:ascii="Arial" w:hAnsi="Arial" w:cs="Arial"/>
          <w:color w:val="252525"/>
        </w:rPr>
        <w:t>agrupadas en tejidos y órganos con especialización del trabajo. Los órganos que pueden poseer son, por ejemplo, raíz, tallo y hojas, y en algunos grupos, flores y frutos.</w:t>
      </w:r>
      <w:hyperlink r:id="rId32" w:anchor="cite_note-3" w:history="1">
        <w:r w:rsidRPr="00082AD5">
          <w:rPr>
            <w:rStyle w:val="Hipervnculo"/>
            <w:rFonts w:ascii="Arial" w:hAnsi="Arial" w:cs="Arial"/>
            <w:color w:val="0B0080"/>
            <w:u w:val="none"/>
            <w:vertAlign w:val="superscript"/>
          </w:rPr>
          <w:t>3</w:t>
        </w:r>
      </w:hyperlink>
    </w:p>
    <w:p w:rsidR="00082AD5" w:rsidRPr="00082AD5" w:rsidRDefault="00082AD5" w:rsidP="00082AD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52525"/>
        </w:rPr>
      </w:pPr>
      <w:r w:rsidRPr="00082AD5">
        <w:rPr>
          <w:rFonts w:ascii="Arial" w:hAnsi="Arial" w:cs="Arial"/>
          <w:color w:val="252525"/>
        </w:rPr>
        <w:t>La importancia que poseen las plantas para el humano es indiscutible. Sin ellas no podríamos vivir, ya que las plantas delinearon la composición de los gases presentes en la atmósfera terrestre y en los ecosistemas, son la fuente primaria de alimento para los organismos</w:t>
      </w:r>
      <w:r w:rsidRPr="00082AD5">
        <w:rPr>
          <w:rStyle w:val="apple-converted-space"/>
          <w:rFonts w:ascii="Arial" w:hAnsi="Arial" w:cs="Arial"/>
          <w:color w:val="252525"/>
        </w:rPr>
        <w:t> </w:t>
      </w:r>
      <w:hyperlink r:id="rId33" w:tooltip="Heterótrofo" w:history="1">
        <w:r w:rsidRPr="00082AD5">
          <w:rPr>
            <w:rStyle w:val="Hipervnculo"/>
            <w:rFonts w:ascii="Arial" w:hAnsi="Arial" w:cs="Arial"/>
            <w:color w:val="0B0080"/>
            <w:u w:val="none"/>
          </w:rPr>
          <w:t>heterótrofos</w:t>
        </w:r>
      </w:hyperlink>
      <w:r w:rsidRPr="00082AD5">
        <w:rPr>
          <w:rFonts w:ascii="Arial" w:hAnsi="Arial" w:cs="Arial"/>
          <w:color w:val="252525"/>
        </w:rPr>
        <w:t>. Además, las plantas poseen importancia para el hombre de forma directa: como fuente de alimento; como materiales para construcción, leña y papel; como ornamentales; como sustancias que empeoran o mejoran la salud y que por lo tanto tienen importancia médica; y como consecuencia de lo último, como materia prima de la industria farmacológica.</w:t>
      </w:r>
    </w:p>
    <w:p w:rsidR="00E238A3" w:rsidRPr="00082AD5" w:rsidRDefault="00E238A3" w:rsidP="00082AD5">
      <w:pPr>
        <w:jc w:val="both"/>
        <w:rPr>
          <w:sz w:val="24"/>
          <w:szCs w:val="24"/>
        </w:rPr>
      </w:pPr>
    </w:p>
    <w:sectPr w:rsidR="00E238A3" w:rsidRPr="00082A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D5"/>
    <w:rsid w:val="00082AD5"/>
    <w:rsid w:val="00E2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082AD5"/>
  </w:style>
  <w:style w:type="character" w:styleId="Hipervnculo">
    <w:name w:val="Hyperlink"/>
    <w:basedOn w:val="Fuentedeprrafopredeter"/>
    <w:uiPriority w:val="99"/>
    <w:semiHidden/>
    <w:unhideWhenUsed/>
    <w:rsid w:val="00082A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082AD5"/>
  </w:style>
  <w:style w:type="character" w:styleId="Hipervnculo">
    <w:name w:val="Hyperlink"/>
    <w:basedOn w:val="Fuentedeprrafopredeter"/>
    <w:uiPriority w:val="99"/>
    <w:semiHidden/>
    <w:unhideWhenUsed/>
    <w:rsid w:val="00082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Pared_celular" TargetMode="External"/><Relationship Id="rId13" Type="http://schemas.openxmlformats.org/officeDocument/2006/relationships/hyperlink" Target="https://es.wikipedia.org/wiki/Plantas_terrestres" TargetMode="External"/><Relationship Id="rId18" Type="http://schemas.openxmlformats.org/officeDocument/2006/relationships/hyperlink" Target="https://es.wikipedia.org/wiki/Algas_verdes" TargetMode="External"/><Relationship Id="rId26" Type="http://schemas.openxmlformats.org/officeDocument/2006/relationships/hyperlink" Target="https://es.wikipedia.org/wiki/%C3%93vulo_(bot%C3%A1nica)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Cloroplasto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es.wikipedia.org/wiki/Fotosint%C3%A9tico" TargetMode="External"/><Relationship Id="rId12" Type="http://schemas.openxmlformats.org/officeDocument/2006/relationships/hyperlink" Target="https://es.wikipedia.org/wiki/Eukaryota" TargetMode="External"/><Relationship Id="rId17" Type="http://schemas.openxmlformats.org/officeDocument/2006/relationships/hyperlink" Target="https://es.wikipedia.org/wiki/Multicelular" TargetMode="External"/><Relationship Id="rId25" Type="http://schemas.openxmlformats.org/officeDocument/2006/relationships/hyperlink" Target="https://es.wikipedia.org/wiki/Ciclo_de_vida_haplo-diplonte" TargetMode="External"/><Relationship Id="rId33" Type="http://schemas.openxmlformats.org/officeDocument/2006/relationships/hyperlink" Target="https://es.wikipedia.org/wiki/Heter%C3%B3trof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s.wikipedia.org/wiki/Plantas_terrestres" TargetMode="External"/><Relationship Id="rId20" Type="http://schemas.openxmlformats.org/officeDocument/2006/relationships/hyperlink" Target="https://es.wikipedia.org/wiki/Clorofila" TargetMode="External"/><Relationship Id="rId29" Type="http://schemas.openxmlformats.org/officeDocument/2006/relationships/hyperlink" Target="https://es.wikipedia.org/wiki/Pared_celular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Seres_vivos" TargetMode="External"/><Relationship Id="rId11" Type="http://schemas.openxmlformats.org/officeDocument/2006/relationships/hyperlink" Target="https://es.wikipedia.org/wiki/Taxonom%C3%ADa" TargetMode="External"/><Relationship Id="rId24" Type="http://schemas.openxmlformats.org/officeDocument/2006/relationships/hyperlink" Target="https://es.wikipedia.org/wiki/Alternancia_de_generaciones" TargetMode="External"/><Relationship Id="rId32" Type="http://schemas.openxmlformats.org/officeDocument/2006/relationships/hyperlink" Target="https://es.wikipedia.org/wiki/Plantae" TargetMode="External"/><Relationship Id="rId5" Type="http://schemas.openxmlformats.org/officeDocument/2006/relationships/hyperlink" Target="https://es.wikipedia.org/wiki/Biolog%C3%ADa" TargetMode="External"/><Relationship Id="rId15" Type="http://schemas.openxmlformats.org/officeDocument/2006/relationships/hyperlink" Target="https://es.wikipedia.org/wiki/Lat%C3%ADn" TargetMode="External"/><Relationship Id="rId23" Type="http://schemas.openxmlformats.org/officeDocument/2006/relationships/hyperlink" Target="https://es.wikipedia.org/wiki/Plantae" TargetMode="External"/><Relationship Id="rId28" Type="http://schemas.openxmlformats.org/officeDocument/2006/relationships/hyperlink" Target="https://es.wikipedia.org/wiki/C%C3%A9lula_vegetal" TargetMode="External"/><Relationship Id="rId10" Type="http://schemas.openxmlformats.org/officeDocument/2006/relationships/hyperlink" Target="https://es.wikipedia.org/wiki/Plantae" TargetMode="External"/><Relationship Id="rId19" Type="http://schemas.openxmlformats.org/officeDocument/2006/relationships/hyperlink" Target="https://es.wikipedia.org/wiki/Cloroplasto" TargetMode="External"/><Relationship Id="rId31" Type="http://schemas.openxmlformats.org/officeDocument/2006/relationships/hyperlink" Target="https://es.wikipedia.org/wiki/C%C3%A9lu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Celulosa" TargetMode="External"/><Relationship Id="rId14" Type="http://schemas.openxmlformats.org/officeDocument/2006/relationships/hyperlink" Target="https://es.wikipedia.org/wiki/Algas" TargetMode="External"/><Relationship Id="rId22" Type="http://schemas.openxmlformats.org/officeDocument/2006/relationships/hyperlink" Target="https://es.wikipedia.org/wiki/Nutrientes_esenciales" TargetMode="External"/><Relationship Id="rId27" Type="http://schemas.openxmlformats.org/officeDocument/2006/relationships/hyperlink" Target="https://es.wikipedia.org/wiki/Anterozoide" TargetMode="External"/><Relationship Id="rId30" Type="http://schemas.openxmlformats.org/officeDocument/2006/relationships/hyperlink" Target="https://es.wikipedia.org/wiki/Cloroplasto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2016-10-15T00:20:00Z</dcterms:created>
  <dcterms:modified xsi:type="dcterms:W3CDTF">2016-10-15T00:22:00Z</dcterms:modified>
</cp:coreProperties>
</file>