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874" w:rsidRDefault="00B72BEB">
      <w:r w:rsidRPr="00B72BEB">
        <w:t>Organismo vivo que crece sin poder moverse, en especial el que crece fijado al suelo y se nutre de las sales minerales y del anhídrido carbónico que absorbe por las raíces o por los poros de las hojas.</w:t>
      </w:r>
      <w:bookmarkStart w:id="0" w:name="_GoBack"/>
      <w:bookmarkEnd w:id="0"/>
    </w:p>
    <w:sectPr w:rsidR="00B5087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BEB"/>
    <w:rsid w:val="00B50874"/>
    <w:rsid w:val="00B7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FC1721-56F8-4D85-A2C8-DD504C16C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171</Characters>
  <Application>Microsoft Office Word</Application>
  <DocSecurity>0</DocSecurity>
  <Lines>1</Lines>
  <Paragraphs>1</Paragraphs>
  <ScaleCrop>false</ScaleCrop>
  <Company>Hewlett-Packard</Company>
  <LinksUpToDate>false</LinksUpToDate>
  <CharactersWithSpaces>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refugio</dc:creator>
  <cp:keywords/>
  <dc:description/>
  <cp:lastModifiedBy>carmen refugio</cp:lastModifiedBy>
  <cp:revision>2</cp:revision>
  <dcterms:created xsi:type="dcterms:W3CDTF">2016-10-17T15:44:00Z</dcterms:created>
  <dcterms:modified xsi:type="dcterms:W3CDTF">2016-10-17T15:45:00Z</dcterms:modified>
</cp:coreProperties>
</file>