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91" w:rsidRDefault="00C77425" w:rsidP="00DC62E6">
      <w:pPr>
        <w:pStyle w:val="Ttulo1"/>
        <w:spacing w:line="360" w:lineRule="auto"/>
        <w:jc w:val="both"/>
        <w:rPr>
          <w:color w:val="auto"/>
        </w:rPr>
      </w:pPr>
      <w:r w:rsidRPr="00C77425">
        <w:rPr>
          <w:color w:val="auto"/>
        </w:rPr>
        <w:t>Protocolo de investigación.</w:t>
      </w:r>
    </w:p>
    <w:p w:rsidR="00DC62E6" w:rsidRPr="00AB5451" w:rsidRDefault="00DC62E6" w:rsidP="00AB5451">
      <w:pPr>
        <w:spacing w:line="360" w:lineRule="auto"/>
        <w:rPr>
          <w:rFonts w:ascii="Times New Roman" w:hAnsi="Times New Roman" w:cs="Times New Roman"/>
          <w:sz w:val="24"/>
          <w:szCs w:val="24"/>
        </w:rPr>
      </w:pPr>
      <w:r w:rsidRPr="00AB5451">
        <w:rPr>
          <w:rFonts w:ascii="Times New Roman" w:hAnsi="Times New Roman" w:cs="Times New Roman"/>
          <w:sz w:val="24"/>
          <w:szCs w:val="24"/>
        </w:rPr>
        <w:t>El protocolo de investigación</w:t>
      </w:r>
      <w:r w:rsidR="00AB5451" w:rsidRPr="00AB5451">
        <w:rPr>
          <w:rFonts w:ascii="Times New Roman" w:hAnsi="Times New Roman" w:cs="Times New Roman"/>
          <w:sz w:val="24"/>
          <w:szCs w:val="24"/>
        </w:rPr>
        <w:t xml:space="preserve"> es importante y este siempre…</w:t>
      </w:r>
    </w:p>
    <w:p w:rsidR="00C77425" w:rsidRDefault="00DC62E6" w:rsidP="00DC62E6">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D</w:t>
      </w:r>
      <w:r w:rsidR="00C77425">
        <w:rPr>
          <w:rFonts w:ascii="Times New Roman" w:hAnsi="Times New Roman" w:cs="Times New Roman"/>
          <w:sz w:val="24"/>
          <w:szCs w:val="24"/>
        </w:rPr>
        <w:t xml:space="preserve">ebe existir en cualquier trabajo de </w:t>
      </w:r>
      <w:r w:rsidR="00944C4C">
        <w:rPr>
          <w:rFonts w:ascii="Times New Roman" w:hAnsi="Times New Roman" w:cs="Times New Roman"/>
          <w:sz w:val="24"/>
          <w:szCs w:val="24"/>
        </w:rPr>
        <w:t>investigación</w:t>
      </w:r>
      <w:r w:rsidR="00C77425">
        <w:rPr>
          <w:rFonts w:ascii="Times New Roman" w:hAnsi="Times New Roman" w:cs="Times New Roman"/>
          <w:sz w:val="24"/>
          <w:szCs w:val="24"/>
        </w:rPr>
        <w:t xml:space="preserve">, ya que es el documento que describe las hipótesis a investigar, los objetivos del trabajo, fundamentos, diseño, </w:t>
      </w:r>
      <w:r w:rsidR="00944C4C">
        <w:rPr>
          <w:rFonts w:ascii="Times New Roman" w:hAnsi="Times New Roman" w:cs="Times New Roman"/>
          <w:sz w:val="24"/>
          <w:szCs w:val="24"/>
        </w:rPr>
        <w:t>metodología</w:t>
      </w:r>
      <w:r w:rsidR="00C77425">
        <w:rPr>
          <w:rFonts w:ascii="Times New Roman" w:hAnsi="Times New Roman" w:cs="Times New Roman"/>
          <w:sz w:val="24"/>
          <w:szCs w:val="24"/>
        </w:rPr>
        <w:t xml:space="preserve">, </w:t>
      </w:r>
      <w:r w:rsidR="00944C4C">
        <w:rPr>
          <w:rFonts w:ascii="Times New Roman" w:hAnsi="Times New Roman" w:cs="Times New Roman"/>
          <w:sz w:val="24"/>
          <w:szCs w:val="24"/>
        </w:rPr>
        <w:t>consideraciones</w:t>
      </w:r>
      <w:r w:rsidR="00C77425">
        <w:rPr>
          <w:rFonts w:ascii="Times New Roman" w:hAnsi="Times New Roman" w:cs="Times New Roman"/>
          <w:sz w:val="24"/>
          <w:szCs w:val="24"/>
        </w:rPr>
        <w:t xml:space="preserve"> estadísticas, participantes, calendario de evolución, organización y supervisión. Cabe mencionar que cada institución educativa cuenta con una serie de elementos que deben llevar los protocolos de </w:t>
      </w:r>
      <w:r w:rsidR="00944C4C">
        <w:rPr>
          <w:rFonts w:ascii="Times New Roman" w:hAnsi="Times New Roman" w:cs="Times New Roman"/>
          <w:sz w:val="24"/>
          <w:szCs w:val="24"/>
        </w:rPr>
        <w:t>investigación</w:t>
      </w:r>
      <w:r w:rsidR="00C77425">
        <w:rPr>
          <w:rFonts w:ascii="Times New Roman" w:hAnsi="Times New Roman" w:cs="Times New Roman"/>
          <w:sz w:val="24"/>
          <w:szCs w:val="24"/>
        </w:rPr>
        <w:t>, a continuación se indica un listado con los aspectos a considerar regularmente en el diseño</w:t>
      </w:r>
      <w:r w:rsidR="00944C4C">
        <w:rPr>
          <w:rFonts w:ascii="Times New Roman" w:hAnsi="Times New Roman" w:cs="Times New Roman"/>
          <w:sz w:val="24"/>
          <w:szCs w:val="24"/>
        </w:rPr>
        <w:t xml:space="preserve"> de un protocolo de investigación, según la organización panamericana de la salud:</w:t>
      </w:r>
    </w:p>
    <w:p w:rsidR="00DC62E6" w:rsidRDefault="00DC62E6" w:rsidP="00DC62E6">
      <w:pPr>
        <w:pStyle w:val="Prrafodelista"/>
        <w:numPr>
          <w:ilvl w:val="0"/>
          <w:numId w:val="1"/>
        </w:numPr>
        <w:spacing w:line="360" w:lineRule="auto"/>
        <w:ind w:left="1428"/>
        <w:jc w:val="both"/>
        <w:rPr>
          <w:rFonts w:ascii="Times New Roman" w:hAnsi="Times New Roman" w:cs="Times New Roman"/>
          <w:sz w:val="24"/>
          <w:szCs w:val="24"/>
        </w:rPr>
      </w:pPr>
      <w:r w:rsidRPr="00DC62E6">
        <w:rPr>
          <w:rFonts w:ascii="Times New Roman" w:hAnsi="Times New Roman" w:cs="Times New Roman"/>
          <w:sz w:val="24"/>
          <w:szCs w:val="24"/>
        </w:rPr>
        <w:t>Título de la investigación</w:t>
      </w:r>
    </w:p>
    <w:p w:rsidR="00DC62E6" w:rsidRPr="00DC62E6" w:rsidRDefault="00DC62E6" w:rsidP="00DC62E6">
      <w:pPr>
        <w:pStyle w:val="Prrafodelista"/>
        <w:spacing w:line="360" w:lineRule="auto"/>
        <w:ind w:left="1428"/>
        <w:jc w:val="both"/>
        <w:rPr>
          <w:rFonts w:ascii="Times New Roman" w:hAnsi="Times New Roman" w:cs="Times New Roman"/>
          <w:sz w:val="24"/>
          <w:szCs w:val="24"/>
        </w:rPr>
      </w:pPr>
      <w:r>
        <w:rPr>
          <w:rFonts w:ascii="Times New Roman" w:hAnsi="Times New Roman" w:cs="Times New Roman"/>
          <w:sz w:val="24"/>
          <w:szCs w:val="24"/>
        </w:rPr>
        <w:t>Un buen título debe ser corto, preciso y conciso. Le debe dejar claro al lector los objetivos y variables centrales del estudio. Estas se constituyen en las “palabras claves” para su clasificación e indización del proyecto. Si es posible y lo prolonga, en el titulo se podría anticipar el diseño. Es importante explicar la población o universo que será investigado</w:t>
      </w:r>
    </w:p>
    <w:p w:rsidR="00944C4C" w:rsidRDefault="00944C4C" w:rsidP="00DC62E6">
      <w:pPr>
        <w:pStyle w:val="Prrafodelista"/>
        <w:numPr>
          <w:ilvl w:val="0"/>
          <w:numId w:val="1"/>
        </w:numPr>
        <w:spacing w:line="360" w:lineRule="auto"/>
        <w:ind w:left="1428"/>
        <w:jc w:val="both"/>
        <w:rPr>
          <w:rFonts w:ascii="Times New Roman" w:hAnsi="Times New Roman" w:cs="Times New Roman"/>
          <w:sz w:val="24"/>
          <w:szCs w:val="24"/>
        </w:rPr>
      </w:pPr>
      <w:r w:rsidRPr="00DC62E6">
        <w:rPr>
          <w:rFonts w:ascii="Times New Roman" w:hAnsi="Times New Roman" w:cs="Times New Roman"/>
          <w:sz w:val="24"/>
          <w:szCs w:val="24"/>
        </w:rPr>
        <w:t>Resumen</w:t>
      </w:r>
    </w:p>
    <w:p w:rsidR="00DC62E6" w:rsidRPr="00DC62E6" w:rsidRDefault="00DC62E6" w:rsidP="00DC62E6">
      <w:pPr>
        <w:pStyle w:val="Prrafodelista"/>
        <w:spacing w:line="360" w:lineRule="auto"/>
        <w:ind w:left="1428"/>
        <w:jc w:val="both"/>
        <w:rPr>
          <w:rFonts w:ascii="Times New Roman" w:hAnsi="Times New Roman" w:cs="Times New Roman"/>
          <w:sz w:val="24"/>
          <w:szCs w:val="24"/>
        </w:rPr>
      </w:pPr>
      <w:r>
        <w:rPr>
          <w:rFonts w:ascii="Times New Roman" w:hAnsi="Times New Roman" w:cs="Times New Roman"/>
          <w:sz w:val="24"/>
          <w:szCs w:val="24"/>
        </w:rPr>
        <w:t xml:space="preserve">Debe dar una idea clara </w:t>
      </w:r>
      <w:bookmarkStart w:id="0" w:name="_GoBack"/>
      <w:bookmarkEnd w:id="0"/>
      <w:r w:rsidR="0080440C">
        <w:rPr>
          <w:rFonts w:ascii="Times New Roman" w:hAnsi="Times New Roman" w:cs="Times New Roman"/>
          <w:sz w:val="24"/>
          <w:szCs w:val="24"/>
        </w:rPr>
        <w:t>el</w:t>
      </w:r>
      <w:r>
        <w:rPr>
          <w:rFonts w:ascii="Times New Roman" w:hAnsi="Times New Roman" w:cs="Times New Roman"/>
          <w:sz w:val="24"/>
          <w:szCs w:val="24"/>
        </w:rPr>
        <w:t xml:space="preserve"> lector, sobre cuál es la pregunta central que la investigación pretende responder y su justificación. Debe explicitar las hipótesis (si aplica) y objetivos de la investigación. Asimismo, debe contener un breve recuento de los métodos y procedimientos contenidos en el capítulo metodología.</w:t>
      </w:r>
    </w:p>
    <w:p w:rsidR="00DC62E6" w:rsidRDefault="00DC62E6" w:rsidP="00DC62E6">
      <w:pPr>
        <w:pStyle w:val="Prrafodelista"/>
        <w:numPr>
          <w:ilvl w:val="0"/>
          <w:numId w:val="1"/>
        </w:numPr>
        <w:spacing w:line="360" w:lineRule="auto"/>
        <w:ind w:left="1428"/>
        <w:jc w:val="both"/>
        <w:rPr>
          <w:rFonts w:ascii="Times New Roman" w:hAnsi="Times New Roman" w:cs="Times New Roman"/>
          <w:sz w:val="24"/>
          <w:szCs w:val="24"/>
        </w:rPr>
      </w:pPr>
      <w:r w:rsidRPr="00DC62E6">
        <w:rPr>
          <w:rFonts w:ascii="Times New Roman" w:hAnsi="Times New Roman" w:cs="Times New Roman"/>
          <w:sz w:val="24"/>
          <w:szCs w:val="24"/>
        </w:rPr>
        <w:t>Planteamiento del problema</w:t>
      </w:r>
    </w:p>
    <w:p w:rsidR="00C77425" w:rsidRPr="00DC62E6" w:rsidRDefault="00DC62E6" w:rsidP="00DC62E6">
      <w:pPr>
        <w:pStyle w:val="Prrafodelista"/>
        <w:spacing w:line="360" w:lineRule="auto"/>
        <w:ind w:left="1428"/>
        <w:jc w:val="both"/>
        <w:rPr>
          <w:rFonts w:ascii="Times New Roman" w:hAnsi="Times New Roman" w:cs="Times New Roman"/>
          <w:sz w:val="24"/>
          <w:szCs w:val="24"/>
        </w:rPr>
      </w:pPr>
      <w:r>
        <w:rPr>
          <w:rFonts w:ascii="Times New Roman" w:hAnsi="Times New Roman" w:cs="Times New Roman"/>
          <w:sz w:val="24"/>
          <w:szCs w:val="24"/>
        </w:rPr>
        <w:t xml:space="preserve">Se construye en la justificación científica del estudio, o sea, lo que fundamenta la necesidad de realizar una investigación para generar conocimientos que brinden un aporte al conocimiento existente, requiere escribirse de manera tal, que además de brindar las referentes empíricos que describen la situación, quede muy claro y explicito, los vacíos de </w:t>
      </w:r>
      <w:r>
        <w:rPr>
          <w:rFonts w:ascii="Times New Roman" w:hAnsi="Times New Roman" w:cs="Times New Roman"/>
          <w:sz w:val="24"/>
          <w:szCs w:val="24"/>
        </w:rPr>
        <w:lastRenderedPageBreak/>
        <w:t>conocimiento existente sobre el problema y/o la controversia existente y la evidencia no conclusiva…</w:t>
      </w:r>
      <w:r w:rsidR="006E3510">
        <w:rPr>
          <w:rFonts w:ascii="Times New Roman" w:hAnsi="Times New Roman" w:cs="Times New Roman"/>
          <w:sz w:val="24"/>
          <w:szCs w:val="24"/>
        </w:rPr>
        <w:t xml:space="preserve"> </w:t>
      </w:r>
      <w:sdt>
        <w:sdtPr>
          <w:rPr>
            <w:rFonts w:ascii="Times New Roman" w:hAnsi="Times New Roman" w:cs="Times New Roman"/>
            <w:sz w:val="24"/>
            <w:szCs w:val="24"/>
          </w:rPr>
          <w:id w:val="1013344208"/>
          <w:citation/>
        </w:sdtPr>
        <w:sdtEndPr/>
        <w:sdtContent>
          <w:r w:rsidR="006E3510">
            <w:rPr>
              <w:rFonts w:ascii="Times New Roman" w:hAnsi="Times New Roman" w:cs="Times New Roman"/>
              <w:sz w:val="24"/>
              <w:szCs w:val="24"/>
            </w:rPr>
            <w:fldChar w:fldCharType="begin"/>
          </w:r>
          <w:r w:rsidR="006E3510">
            <w:rPr>
              <w:rFonts w:ascii="Times New Roman" w:hAnsi="Times New Roman" w:cs="Times New Roman"/>
              <w:sz w:val="24"/>
              <w:szCs w:val="24"/>
            </w:rPr>
            <w:instrText xml:space="preserve">CITATION Lar11 \p 158 \l 2058 </w:instrText>
          </w:r>
          <w:r w:rsidR="006E3510">
            <w:rPr>
              <w:rFonts w:ascii="Times New Roman" w:hAnsi="Times New Roman" w:cs="Times New Roman"/>
              <w:sz w:val="24"/>
              <w:szCs w:val="24"/>
            </w:rPr>
            <w:fldChar w:fldCharType="separate"/>
          </w:r>
          <w:r w:rsidR="006E3510" w:rsidRPr="006E3510">
            <w:rPr>
              <w:rFonts w:ascii="Times New Roman" w:hAnsi="Times New Roman" w:cs="Times New Roman"/>
              <w:noProof/>
              <w:sz w:val="24"/>
              <w:szCs w:val="24"/>
            </w:rPr>
            <w:t>(Lara, 2011, pág. 158)</w:t>
          </w:r>
          <w:r w:rsidR="006E3510">
            <w:rPr>
              <w:rFonts w:ascii="Times New Roman" w:hAnsi="Times New Roman" w:cs="Times New Roman"/>
              <w:sz w:val="24"/>
              <w:szCs w:val="24"/>
            </w:rPr>
            <w:fldChar w:fldCharType="end"/>
          </w:r>
        </w:sdtContent>
      </w:sdt>
    </w:p>
    <w:sectPr w:rsidR="00C77425" w:rsidRPr="00DC62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367A"/>
    <w:multiLevelType w:val="hybridMultilevel"/>
    <w:tmpl w:val="9C481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25"/>
    <w:rsid w:val="006E3510"/>
    <w:rsid w:val="0080440C"/>
    <w:rsid w:val="008C6B91"/>
    <w:rsid w:val="00944C4C"/>
    <w:rsid w:val="00AB5451"/>
    <w:rsid w:val="00C77425"/>
    <w:rsid w:val="00DC6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77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7425"/>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C62E6"/>
    <w:pPr>
      <w:ind w:left="720"/>
      <w:contextualSpacing/>
    </w:pPr>
  </w:style>
  <w:style w:type="paragraph" w:styleId="Textodeglobo">
    <w:name w:val="Balloon Text"/>
    <w:basedOn w:val="Normal"/>
    <w:link w:val="TextodegloboCar"/>
    <w:uiPriority w:val="99"/>
    <w:semiHidden/>
    <w:unhideWhenUsed/>
    <w:rsid w:val="006E3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77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7425"/>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C62E6"/>
    <w:pPr>
      <w:ind w:left="720"/>
      <w:contextualSpacing/>
    </w:pPr>
  </w:style>
  <w:style w:type="paragraph" w:styleId="Textodeglobo">
    <w:name w:val="Balloon Text"/>
    <w:basedOn w:val="Normal"/>
    <w:link w:val="TextodegloboCar"/>
    <w:uiPriority w:val="99"/>
    <w:semiHidden/>
    <w:unhideWhenUsed/>
    <w:rsid w:val="006E3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Lar11</b:Tag>
    <b:SourceType>Book</b:SourceType>
    <b:Guid>{A0D75C9B-6954-44F4-9B0B-DC47BCBC46B8}</b:Guid>
    <b:Title>Fundamentos de investigación</b:Title>
    <b:Year>2011</b:Year>
    <b:Author>
      <b:Author>
        <b:NameList>
          <b:Person>
            <b:Last>Lara</b:Last>
            <b:First>Erica</b:First>
          </b:Person>
        </b:NameList>
      </b:Author>
    </b:Author>
    <b:Publisher>Alfa Omega</b:Publisher>
    <b:RefOrder>1</b:RefOrder>
  </b:Source>
</b:Sources>
</file>

<file path=customXml/itemProps1.xml><?xml version="1.0" encoding="utf-8"?>
<ds:datastoreItem xmlns:ds="http://schemas.openxmlformats.org/officeDocument/2006/customXml" ds:itemID="{EAEA8D2B-44E8-4875-B9AF-C6B2873C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xBENITOx</dc:creator>
  <cp:lastModifiedBy>xBENITOx</cp:lastModifiedBy>
  <cp:revision>6</cp:revision>
  <dcterms:created xsi:type="dcterms:W3CDTF">2016-10-25T17:18:00Z</dcterms:created>
  <dcterms:modified xsi:type="dcterms:W3CDTF">2016-10-27T17:13:00Z</dcterms:modified>
</cp:coreProperties>
</file>