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17" w:rsidRPr="00177A17" w:rsidRDefault="00C936CC" w:rsidP="007C38C7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Entidad</w:t>
      </w:r>
      <w:bookmarkStart w:id="0" w:name="_GoBack"/>
      <w:bookmarkEnd w:id="0"/>
    </w:p>
    <w:p w:rsidR="00462AF5" w:rsidRDefault="007C38C7" w:rsidP="00177A17">
      <w:pPr>
        <w:autoSpaceDE w:val="0"/>
        <w:autoSpaceDN w:val="0"/>
        <w:adjustRightInd w:val="0"/>
        <w:spacing w:after="0" w:line="48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8C7">
        <w:rPr>
          <w:rFonts w:ascii="Times New Roman" w:hAnsi="Times New Roman" w:cs="Times New Roman"/>
          <w:sz w:val="24"/>
          <w:szCs w:val="24"/>
        </w:rPr>
        <w:t xml:space="preserve">Entidad </w:t>
      </w:r>
      <w:r w:rsidRPr="007C38C7">
        <w:rPr>
          <w:rFonts w:ascii="Times New Roman" w:hAnsi="Times New Roman" w:cs="Times New Roman"/>
          <w:color w:val="262626"/>
          <w:sz w:val="24"/>
          <w:szCs w:val="24"/>
        </w:rPr>
        <w:t xml:space="preserve">es una </w:t>
      </w:r>
      <w:r w:rsidRPr="007C38C7">
        <w:rPr>
          <w:rFonts w:ascii="Times New Roman" w:hAnsi="Times New Roman" w:cs="Times New Roman"/>
          <w:iCs/>
          <w:color w:val="262626"/>
          <w:sz w:val="24"/>
          <w:szCs w:val="24"/>
        </w:rPr>
        <w:t>co</w:t>
      </w:r>
      <w:r w:rsidRPr="007C38C7">
        <w:rPr>
          <w:rFonts w:ascii="Times New Roman" w:hAnsi="Times New Roman" w:cs="Times New Roman"/>
          <w:iCs/>
          <w:color w:val="414140"/>
          <w:sz w:val="24"/>
          <w:szCs w:val="24"/>
        </w:rPr>
        <w:t>s</w:t>
      </w:r>
      <w:r w:rsidRPr="007C38C7">
        <w:rPr>
          <w:rFonts w:ascii="Times New Roman" w:hAnsi="Times New Roman" w:cs="Times New Roman"/>
          <w:iCs/>
          <w:color w:val="262626"/>
          <w:sz w:val="24"/>
          <w:szCs w:val="24"/>
        </w:rPr>
        <w:t xml:space="preserve">a </w:t>
      </w:r>
      <w:r w:rsidRPr="007C38C7">
        <w:rPr>
          <w:rFonts w:ascii="Times New Roman" w:hAnsi="Times New Roman" w:cs="Times New Roman"/>
          <w:color w:val="262626"/>
          <w:sz w:val="24"/>
          <w:szCs w:val="24"/>
        </w:rPr>
        <w:t>del mundo real con una existencia independiente. Una entidad puede ser un objeto con una existencia física (por ejemplo</w:t>
      </w:r>
      <w:r w:rsidRPr="007C38C7">
        <w:rPr>
          <w:rFonts w:ascii="Times New Roman" w:hAnsi="Times New Roman" w:cs="Times New Roman"/>
          <w:color w:val="414140"/>
          <w:sz w:val="24"/>
          <w:szCs w:val="24"/>
        </w:rPr>
        <w:t xml:space="preserve">, </w:t>
      </w:r>
      <w:r w:rsidRPr="007C38C7">
        <w:rPr>
          <w:rFonts w:ascii="Times New Roman" w:hAnsi="Times New Roman" w:cs="Times New Roman"/>
          <w:color w:val="262626"/>
          <w:sz w:val="24"/>
          <w:szCs w:val="24"/>
        </w:rPr>
        <w:t>una per</w:t>
      </w:r>
      <w:r w:rsidRPr="007C38C7">
        <w:rPr>
          <w:rFonts w:ascii="Times New Roman" w:hAnsi="Times New Roman" w:cs="Times New Roman"/>
          <w:color w:val="414140"/>
          <w:sz w:val="24"/>
          <w:szCs w:val="24"/>
        </w:rPr>
        <w:t>s</w:t>
      </w:r>
      <w:r w:rsidRPr="007C38C7">
        <w:rPr>
          <w:rFonts w:ascii="Times New Roman" w:hAnsi="Times New Roman" w:cs="Times New Roman"/>
          <w:color w:val="262626"/>
          <w:sz w:val="24"/>
          <w:szCs w:val="24"/>
        </w:rPr>
        <w:t>ona en particular</w:t>
      </w:r>
      <w:r w:rsidRPr="007C38C7">
        <w:rPr>
          <w:rFonts w:ascii="Times New Roman" w:hAnsi="Times New Roman" w:cs="Times New Roman"/>
          <w:color w:val="414140"/>
          <w:sz w:val="24"/>
          <w:szCs w:val="24"/>
        </w:rPr>
        <w:t xml:space="preserve">, </w:t>
      </w:r>
      <w:r w:rsidRPr="007C38C7">
        <w:rPr>
          <w:rFonts w:ascii="Times New Roman" w:hAnsi="Times New Roman" w:cs="Times New Roman"/>
          <w:color w:val="262626"/>
          <w:sz w:val="24"/>
          <w:szCs w:val="24"/>
        </w:rPr>
        <w:t>un coche</w:t>
      </w:r>
      <w:r w:rsidRPr="007C38C7">
        <w:rPr>
          <w:rFonts w:ascii="Times New Roman" w:hAnsi="Times New Roman" w:cs="Times New Roman"/>
          <w:color w:val="414140"/>
          <w:sz w:val="24"/>
          <w:szCs w:val="24"/>
        </w:rPr>
        <w:t xml:space="preserve">, </w:t>
      </w:r>
      <w:r w:rsidRPr="007C38C7">
        <w:rPr>
          <w:rFonts w:ascii="Times New Roman" w:hAnsi="Times New Roman" w:cs="Times New Roman"/>
          <w:color w:val="262626"/>
          <w:sz w:val="24"/>
          <w:szCs w:val="24"/>
        </w:rPr>
        <w:t xml:space="preserve">una casa o un empleado) o puede ser un objeto con </w:t>
      </w:r>
      <w:r w:rsidRPr="007C38C7">
        <w:rPr>
          <w:rFonts w:ascii="Times New Roman" w:hAnsi="Times New Roman" w:cs="Times New Roman"/>
          <w:color w:val="000000"/>
          <w:sz w:val="24"/>
          <w:szCs w:val="24"/>
        </w:rPr>
        <w:t>una existencia conceptual (por ejemplo, una empresa, un trabajo o un curso universitario).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7763286"/>
          <w:citation/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Elm07 \p 55 \l 2058 </w:instrTex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 xml:space="preserve"> </w:t>
          </w:r>
          <w:r w:rsidRPr="007C38C7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(Elmasri &amp; Navathe, 2007, pág. 55)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s-ES" w:eastAsia="en-US"/>
        </w:rPr>
        <w:id w:val="-166099602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7C38C7" w:rsidRPr="007C38C7" w:rsidRDefault="007C38C7" w:rsidP="007C38C7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C38C7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7C38C7" w:rsidRPr="007C38C7" w:rsidRDefault="007C38C7" w:rsidP="007C38C7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7C38C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7C38C7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7C38C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C38C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Elmasri, R., &amp; Navathe, S. B. (2007). </w:t>
              </w:r>
              <w:r w:rsidRPr="007C38C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Fundamentos de Sistemas de Base de Datos.</w:t>
              </w:r>
              <w:r w:rsidRPr="007C38C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Madrid: Addison Wesley.</w:t>
              </w:r>
            </w:p>
            <w:p w:rsidR="007C38C7" w:rsidRDefault="007C38C7" w:rsidP="007C38C7">
              <w:pPr>
                <w:spacing w:after="200"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7C38C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7C38C7" w:rsidRPr="007C38C7" w:rsidRDefault="007C38C7" w:rsidP="007C38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sectPr w:rsidR="007C38C7" w:rsidRPr="007C38C7" w:rsidSect="007C3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17"/>
    <w:rsid w:val="00177A17"/>
    <w:rsid w:val="001A5817"/>
    <w:rsid w:val="00462AF5"/>
    <w:rsid w:val="007C38C7"/>
    <w:rsid w:val="00C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9A74A-F515-4432-9329-8ECFB71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38C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3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C38C7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{8DEABE80-5B66-492D-9BFE-03643B8AFEDD}</b:Guid>
    <b:Title>Fundamentos de Sistemas de Base de Datos</b:Title>
    <b:Year>2007</b:Year>
    <b:City>Madrid</b:City>
    <b:Publisher>Addison Wesley</b:Publisher>
    <b:Author>
      <b:Author>
        <b:NameList>
          <b:Person>
            <b:Last>Elmasri</b:Last>
            <b:First>Ramez</b:First>
          </b:Person>
          <b:Person>
            <b:Last>Navathe</b:Last>
            <b:Middle> B.</b:Middle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0A4F82D-BB93-49BB-9D3D-2C937237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el_prime_02@hotmail.com</cp:lastModifiedBy>
  <cp:revision>4</cp:revision>
  <dcterms:created xsi:type="dcterms:W3CDTF">2017-02-22T05:05:00Z</dcterms:created>
  <dcterms:modified xsi:type="dcterms:W3CDTF">2017-02-27T20:06:00Z</dcterms:modified>
</cp:coreProperties>
</file>