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AF0E4D" w:rsidP="00AF0E4D">
      <w:pPr>
        <w:spacing w:line="480" w:lineRule="auto"/>
        <w:ind w:firstLine="284"/>
        <w:jc w:val="both"/>
        <w:rPr>
          <w:szCs w:val="24"/>
        </w:rPr>
      </w:pPr>
      <w:r w:rsidRPr="00AF0E4D">
        <w:rPr>
          <w:rFonts w:ascii="Times New Roman" w:hAnsi="Times New Roman" w:cs="Times New Roman"/>
          <w:sz w:val="24"/>
        </w:rPr>
        <w:t>“</w:t>
      </w:r>
      <w:r w:rsidRPr="00AF0E4D">
        <w:rPr>
          <w:rFonts w:ascii="Times New Roman" w:hAnsi="Times New Roman" w:cs="Times New Roman"/>
          <w:sz w:val="24"/>
        </w:rPr>
        <w:t>Se expresa mediante un gráfico en el cual se especifican las actividades en función del tiempo de ejecución</w:t>
      </w:r>
      <w:r w:rsidRPr="00AF0E4D">
        <w:rPr>
          <w:rFonts w:ascii="Times New Roman" w:hAnsi="Times New Roman" w:cs="Times New Roman"/>
          <w:sz w:val="24"/>
        </w:rPr>
        <w:t>.”</w:t>
      </w:r>
      <w:r w:rsidRPr="00AF0E4D">
        <w:rPr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Content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Ari99 \p 26 \l 2058 </w:instrTex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F0E4D">
            <w:rPr>
              <w:rFonts w:ascii="Times New Roman" w:hAnsi="Times New Roman" w:cs="Times New Roman"/>
              <w:noProof/>
              <w:sz w:val="24"/>
              <w:szCs w:val="24"/>
            </w:rPr>
            <w:t>(Arias, 1999, pág. 26)</w: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p w:rsidR="00AF0E4D" w:rsidRDefault="00AF0E4D" w:rsidP="00AF0E4D">
      <w:pPr>
        <w:spacing w:line="480" w:lineRule="auto"/>
        <w:ind w:firstLine="284"/>
        <w:jc w:val="both"/>
        <w:rPr>
          <w:szCs w:val="24"/>
        </w:rPr>
      </w:pPr>
    </w:p>
    <w:sdt>
      <w:sdtPr>
        <w:rPr>
          <w:lang w:val="es-ES"/>
        </w:rPr>
        <w:id w:val="1551578081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AF0E4D" w:rsidRPr="00AF0E4D" w:rsidRDefault="00AF0E4D" w:rsidP="00AF0E4D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F0E4D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:rsidR="00AF0E4D" w:rsidRPr="00AF0E4D" w:rsidRDefault="00AF0E4D" w:rsidP="00AF0E4D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AF0E4D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AF0E4D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AF0E4D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AF0E4D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AF0E4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AF0E4D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AF0E4D" w:rsidRDefault="00AF0E4D" w:rsidP="00AF0E4D">
              <w:pPr>
                <w:spacing w:line="480" w:lineRule="auto"/>
              </w:pPr>
              <w:r w:rsidRPr="00AF0E4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AF0E4D" w:rsidRPr="00AF0E4D" w:rsidRDefault="00AF0E4D" w:rsidP="00AF0E4D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F0E4D" w:rsidRPr="00AF0E4D" w:rsidSect="00AF0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85"/>
    <w:rsid w:val="003819C7"/>
    <w:rsid w:val="00AF0E4D"/>
    <w:rsid w:val="00EE7917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B9AE"/>
  <w15:chartTrackingRefBased/>
  <w15:docId w15:val="{C21A8F2E-9108-4046-B494-0BFB1B0C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E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E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AF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0882319-41F8-4929-915B-34567478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2017-03-01T00:50:00Z</dcterms:created>
  <dcterms:modified xsi:type="dcterms:W3CDTF">2017-03-01T00:51:00Z</dcterms:modified>
</cp:coreProperties>
</file>