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FE4CB0" w:rsidP="00FE4CB0">
      <w:pPr>
        <w:spacing w:line="480" w:lineRule="auto"/>
        <w:ind w:firstLine="284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Pr="00FE4CB0">
        <w:rPr>
          <w:rFonts w:ascii="Times New Roman" w:hAnsi="Times New Roman" w:cs="Times New Roman"/>
          <w:sz w:val="24"/>
        </w:rPr>
        <w:t>El marco teórico de la investigación o marco referencial, puede ser definido como el compendio de una serie de elementos conceptuales que sirven de base a la indagación por realizar.</w:t>
      </w:r>
      <w:r>
        <w:rPr>
          <w:rFonts w:ascii="Times New Roman" w:hAnsi="Times New Roman" w:cs="Times New Roman"/>
          <w:sz w:val="24"/>
        </w:rPr>
        <w:t>”</w:t>
      </w:r>
      <w:r w:rsidR="000D0F63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="000D0F63"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D0F63">
            <w:rPr>
              <w:rFonts w:ascii="Times New Roman" w:hAnsi="Times New Roman" w:cs="Times New Roman"/>
              <w:sz w:val="24"/>
              <w:szCs w:val="24"/>
            </w:rPr>
            <w:instrText xml:space="preserve">CITATION Ari99 \p 13 \l 2058 </w:instrText>
          </w:r>
          <w:r w:rsidR="000D0F63"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D0F63" w:rsidRPr="000D0F63">
            <w:rPr>
              <w:rFonts w:ascii="Times New Roman" w:hAnsi="Times New Roman" w:cs="Times New Roman"/>
              <w:noProof/>
              <w:sz w:val="24"/>
              <w:szCs w:val="24"/>
            </w:rPr>
            <w:t>(Arias, 1999, pág. 13)</w:t>
          </w:r>
          <w:r w:rsidR="000D0F63"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  <w:bookmarkStart w:id="0" w:name="_GoBack"/>
      <w:bookmarkEnd w:id="0"/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p w:rsidR="000D0F63" w:rsidRDefault="000D0F63" w:rsidP="00FE4CB0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lang w:val="es-ES"/>
        </w:rPr>
        <w:id w:val="146105286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0D0F63" w:rsidRPr="000D0F63" w:rsidRDefault="000D0F63" w:rsidP="000D0F63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D0F63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0D0F63" w:rsidRPr="000D0F63" w:rsidRDefault="000D0F63" w:rsidP="000D0F63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0D0F63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D0F63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0D0F63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D0F6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0D0F6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0D0F6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0D0F63" w:rsidRDefault="000D0F63" w:rsidP="000D0F63">
              <w:pPr>
                <w:spacing w:line="480" w:lineRule="auto"/>
                <w:jc w:val="both"/>
              </w:pPr>
              <w:r w:rsidRPr="000D0F6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0D0F63" w:rsidRPr="00FE4CB0" w:rsidRDefault="000D0F63" w:rsidP="00FE4C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0D0F63" w:rsidRPr="00FE4CB0" w:rsidSect="00FE4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A1411"/>
    <w:rsid w:val="000D0F63"/>
    <w:rsid w:val="003819C7"/>
    <w:rsid w:val="007025EC"/>
    <w:rsid w:val="00EE7917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D9FB"/>
  <w15:chartTrackingRefBased/>
  <w15:docId w15:val="{9FEA5536-CC80-4391-B737-38657A08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0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0D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CA30B05-CD23-49BB-8D81-097AA5D0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4</cp:revision>
  <dcterms:created xsi:type="dcterms:W3CDTF">2017-02-28T23:37:00Z</dcterms:created>
  <dcterms:modified xsi:type="dcterms:W3CDTF">2017-02-28T23:42:00Z</dcterms:modified>
</cp:coreProperties>
</file>