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8B" w:rsidRPr="001E2F5C" w:rsidRDefault="007118F4" w:rsidP="007118F4">
      <w:pPr>
        <w:jc w:val="center"/>
        <w:rPr>
          <w:rFonts w:ascii="Times New Roman" w:hAnsi="Times New Roman" w:cs="Times New Roman"/>
          <w:b/>
          <w:noProof/>
          <w:color w:val="F7CAAC" w:themeColor="accent2" w:themeTint="66"/>
          <w:sz w:val="32"/>
          <w:lang w:eastAsia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193164E" wp14:editId="12CB8482">
            <wp:simplePos x="0" y="0"/>
            <wp:positionH relativeFrom="margin">
              <wp:posOffset>-663575</wp:posOffset>
            </wp:positionH>
            <wp:positionV relativeFrom="paragraph">
              <wp:posOffset>338455</wp:posOffset>
            </wp:positionV>
            <wp:extent cx="9521825" cy="5202555"/>
            <wp:effectExtent l="0" t="0" r="317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" t="27503" r="17343" b="12047"/>
                    <a:stretch/>
                  </pic:blipFill>
                  <pic:spPr bwMode="auto">
                    <a:xfrm>
                      <a:off x="0" y="0"/>
                      <a:ext cx="9521825" cy="520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F5C" w:rsidRPr="001E2F5C">
        <w:rPr>
          <w:rFonts w:ascii="Times New Roman" w:hAnsi="Times New Roman" w:cs="Times New Roman"/>
          <w:b/>
          <w:noProof/>
          <w:color w:val="F7CAAC" w:themeColor="accent2" w:themeTint="66"/>
          <w:sz w:val="32"/>
          <w:lang w:eastAsia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CONCEPTOS DE COMPETENCIA AL PASO DE LOS AÑOS</w:t>
      </w:r>
    </w:p>
    <w:p w:rsidR="00F506D8" w:rsidRDefault="00F506D8" w:rsidP="007118F4">
      <w:pPr>
        <w:jc w:val="center"/>
        <w:rPr>
          <w:noProof/>
          <w:lang w:eastAsia="es-MX"/>
        </w:rPr>
      </w:pPr>
    </w:p>
    <w:p w:rsidR="007118F4" w:rsidRPr="007118F4" w:rsidRDefault="007118F4" w:rsidP="007118F4">
      <w:pPr>
        <w:jc w:val="center"/>
        <w:rPr>
          <w:rFonts w:ascii="Times New Roman" w:hAnsi="Times New Roman" w:cs="Times New Roman"/>
          <w:b/>
          <w:noProof/>
          <w:color w:val="F7CAAC" w:themeColor="accent2" w:themeTint="66"/>
          <w:sz w:val="32"/>
          <w:lang w:eastAsia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6472555</wp:posOffset>
            </wp:positionH>
            <wp:positionV relativeFrom="paragraph">
              <wp:posOffset>1272540</wp:posOffset>
            </wp:positionV>
            <wp:extent cx="1057275" cy="926465"/>
            <wp:effectExtent l="0" t="0" r="9525" b="6985"/>
            <wp:wrapSquare wrapText="bothSides"/>
            <wp:docPr id="25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67" r="-1"/>
                    <a:stretch/>
                  </pic:blipFill>
                  <pic:spPr bwMode="auto">
                    <a:xfrm>
                      <a:off x="0" y="0"/>
                      <a:ext cx="1057275" cy="92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2FEFF1E4" wp14:editId="231F8ADA">
            <wp:simplePos x="0" y="0"/>
            <wp:positionH relativeFrom="column">
              <wp:posOffset>5062855</wp:posOffset>
            </wp:positionH>
            <wp:positionV relativeFrom="paragraph">
              <wp:posOffset>3427730</wp:posOffset>
            </wp:positionV>
            <wp:extent cx="1457325" cy="914400"/>
            <wp:effectExtent l="0" t="0" r="9525" b="0"/>
            <wp:wrapSquare wrapText="bothSides"/>
            <wp:docPr id="2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0C1E8A91" wp14:editId="0AB68717">
            <wp:simplePos x="0" y="0"/>
            <wp:positionH relativeFrom="column">
              <wp:posOffset>3757930</wp:posOffset>
            </wp:positionH>
            <wp:positionV relativeFrom="paragraph">
              <wp:posOffset>1239654</wp:posOffset>
            </wp:positionV>
            <wp:extent cx="1443568" cy="908050"/>
            <wp:effectExtent l="0" t="0" r="4445" b="6350"/>
            <wp:wrapSquare wrapText="bothSides"/>
            <wp:docPr id="24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568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1769297E" wp14:editId="386979BA">
            <wp:simplePos x="0" y="0"/>
            <wp:positionH relativeFrom="column">
              <wp:posOffset>2500630</wp:posOffset>
            </wp:positionH>
            <wp:positionV relativeFrom="paragraph">
              <wp:posOffset>3418205</wp:posOffset>
            </wp:positionV>
            <wp:extent cx="1460499" cy="969962"/>
            <wp:effectExtent l="0" t="0" r="6985" b="1905"/>
            <wp:wrapSquare wrapText="bothSides"/>
            <wp:docPr id="20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1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499" cy="969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16F9BD4" wp14:editId="71B9E3E3">
            <wp:simplePos x="0" y="0"/>
            <wp:positionH relativeFrom="column">
              <wp:posOffset>1205230</wp:posOffset>
            </wp:positionH>
            <wp:positionV relativeFrom="paragraph">
              <wp:posOffset>1221740</wp:posOffset>
            </wp:positionV>
            <wp:extent cx="1485899" cy="920748"/>
            <wp:effectExtent l="0" t="0" r="635" b="0"/>
            <wp:wrapSquare wrapText="bothSides"/>
            <wp:docPr id="22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899" cy="920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3686D6F" wp14:editId="583AF970">
            <wp:simplePos x="0" y="0"/>
            <wp:positionH relativeFrom="column">
              <wp:posOffset>-194945</wp:posOffset>
            </wp:positionH>
            <wp:positionV relativeFrom="paragraph">
              <wp:posOffset>3380105</wp:posOffset>
            </wp:positionV>
            <wp:extent cx="1476374" cy="952500"/>
            <wp:effectExtent l="0" t="0" r="0" b="0"/>
            <wp:wrapSquare wrapText="bothSides"/>
            <wp:docPr id="2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85E713F" wp14:editId="3A2B53FB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8576310" cy="5076190"/>
            <wp:effectExtent l="0" t="0" r="0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F5C">
        <w:rPr>
          <w:rFonts w:ascii="Times New Roman" w:hAnsi="Times New Roman" w:cs="Times New Roman"/>
          <w:b/>
          <w:noProof/>
          <w:color w:val="F7CAAC" w:themeColor="accent2" w:themeTint="66"/>
          <w:sz w:val="32"/>
          <w:lang w:eastAsia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CONCEPTOS DE COMPETENCIA AL PASO DE LOS AÑOS</w:t>
      </w:r>
    </w:p>
    <w:p w:rsidR="002454E4" w:rsidRDefault="002454E4"/>
    <w:p w:rsidR="00F60FEA" w:rsidRDefault="00F60FEA"/>
    <w:sectPr w:rsidR="00F60FEA" w:rsidSect="00F60F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E9" w:rsidRDefault="005B52E9" w:rsidP="00F60FEA">
      <w:pPr>
        <w:spacing w:after="0" w:line="240" w:lineRule="auto"/>
      </w:pPr>
      <w:r>
        <w:separator/>
      </w:r>
    </w:p>
  </w:endnote>
  <w:endnote w:type="continuationSeparator" w:id="0">
    <w:p w:rsidR="005B52E9" w:rsidRDefault="005B52E9" w:rsidP="00F6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E9" w:rsidRDefault="005B52E9" w:rsidP="00F60FEA">
      <w:pPr>
        <w:spacing w:after="0" w:line="240" w:lineRule="auto"/>
      </w:pPr>
      <w:r>
        <w:separator/>
      </w:r>
    </w:p>
  </w:footnote>
  <w:footnote w:type="continuationSeparator" w:id="0">
    <w:p w:rsidR="005B52E9" w:rsidRDefault="005B52E9" w:rsidP="00F60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97"/>
    <w:rsid w:val="001E2F5C"/>
    <w:rsid w:val="002454E4"/>
    <w:rsid w:val="005B52E9"/>
    <w:rsid w:val="007118F4"/>
    <w:rsid w:val="00722B8B"/>
    <w:rsid w:val="00C01493"/>
    <w:rsid w:val="00CB0497"/>
    <w:rsid w:val="00F506D8"/>
    <w:rsid w:val="00F60FEA"/>
    <w:rsid w:val="00F775B8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9EB19-6BE8-4963-9BA2-1C90AF8D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FEA"/>
  </w:style>
  <w:style w:type="paragraph" w:styleId="Piedepgina">
    <w:name w:val="footer"/>
    <w:basedOn w:val="Normal"/>
    <w:link w:val="PiedepginaCar"/>
    <w:uiPriority w:val="99"/>
    <w:unhideWhenUsed/>
    <w:rsid w:val="00F60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diagramDrawing" Target="diagrams/drawing1.xml"/><Relationship Id="rId2" Type="http://schemas.openxmlformats.org/officeDocument/2006/relationships/settings" Target="settings.xml"/><Relationship Id="rId16" Type="http://schemas.openxmlformats.org/officeDocument/2006/relationships/diagramColors" Target="diagrams/colors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1D9D6B-28B6-4A0B-8FC5-62B9E47571F4}" type="doc">
      <dgm:prSet loTypeId="urn:microsoft.com/office/officeart/2005/8/layout/hProcess11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MX"/>
        </a:p>
      </dgm:t>
    </dgm:pt>
    <dgm:pt modelId="{AFE0C43D-80EA-4E43-9C46-C55653234109}">
      <dgm:prSet phldrT="[Texto]"/>
      <dgm:spPr/>
      <dgm:t>
        <a:bodyPr/>
        <a:lstStyle/>
        <a:p>
          <a:r>
            <a:rPr lang="es-MX"/>
            <a:t>1993</a:t>
          </a:r>
        </a:p>
        <a:p>
          <a:r>
            <a:rPr lang="es-MX" b="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Spencer</a:t>
          </a:r>
        </a:p>
        <a:p>
          <a:r>
            <a:rPr lang="es-MX"/>
            <a:t>DEfinen a las competencias cono las aracteristicas del individuo relacionada con el rendimentoefectivo en una situación.</a:t>
          </a:r>
        </a:p>
      </dgm:t>
    </dgm:pt>
    <dgm:pt modelId="{0DC8FF37-C508-41A6-978B-F5707C621E70}" type="parTrans" cxnId="{A0895875-38F7-490B-AC5E-49D2FF2FCB5A}">
      <dgm:prSet/>
      <dgm:spPr/>
      <dgm:t>
        <a:bodyPr/>
        <a:lstStyle/>
        <a:p>
          <a:endParaRPr lang="es-MX"/>
        </a:p>
      </dgm:t>
    </dgm:pt>
    <dgm:pt modelId="{555C0562-55EA-47C0-9F39-C039453B8430}" type="sibTrans" cxnId="{A0895875-38F7-490B-AC5E-49D2FF2FCB5A}">
      <dgm:prSet/>
      <dgm:spPr/>
      <dgm:t>
        <a:bodyPr/>
        <a:lstStyle/>
        <a:p>
          <a:endParaRPr lang="es-MX"/>
        </a:p>
      </dgm:t>
    </dgm:pt>
    <dgm:pt modelId="{FFC2B8D0-0AB9-4E6B-ABC0-C4B10EECB465}">
      <dgm:prSet phldrT="[Texto]"/>
      <dgm:spPr/>
      <dgm:t>
        <a:bodyPr/>
        <a:lstStyle/>
        <a:p>
          <a:r>
            <a:rPr lang="es-MX"/>
            <a:t>2003</a:t>
          </a:r>
        </a:p>
        <a:p>
          <a:r>
            <a:rPr lang="es-MX" b="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Massot y Feisthammel</a:t>
          </a:r>
        </a:p>
        <a:p>
          <a:r>
            <a:rPr lang="es-MX"/>
            <a:t>Definen a la competencia como un conjunto organizado de structuras de conductas que responden al entorno real en el maroco profesional.</a:t>
          </a:r>
        </a:p>
        <a:p>
          <a:endParaRPr lang="es-MX"/>
        </a:p>
      </dgm:t>
    </dgm:pt>
    <dgm:pt modelId="{63E68AA2-20D4-48DE-8CAA-47A007F74AE8}" type="parTrans" cxnId="{27A8A921-DF93-4262-8459-D26480D20EF4}">
      <dgm:prSet/>
      <dgm:spPr/>
      <dgm:t>
        <a:bodyPr/>
        <a:lstStyle/>
        <a:p>
          <a:endParaRPr lang="es-MX"/>
        </a:p>
      </dgm:t>
    </dgm:pt>
    <dgm:pt modelId="{8E1459F7-3536-4552-B7DE-32E0269686BA}" type="sibTrans" cxnId="{27A8A921-DF93-4262-8459-D26480D20EF4}">
      <dgm:prSet/>
      <dgm:spPr/>
      <dgm:t>
        <a:bodyPr/>
        <a:lstStyle/>
        <a:p>
          <a:endParaRPr lang="es-MX"/>
        </a:p>
      </dgm:t>
    </dgm:pt>
    <dgm:pt modelId="{DCD11300-020D-4AE5-B306-41130284D03E}">
      <dgm:prSet phldrT="[Texto]"/>
      <dgm:spPr/>
      <dgm:t>
        <a:bodyPr/>
        <a:lstStyle/>
        <a:p>
          <a:r>
            <a:rPr lang="es-MX"/>
            <a:t>2013</a:t>
          </a:r>
        </a:p>
        <a:p>
          <a:r>
            <a:rPr lang="es-MX" b="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Vasco</a:t>
          </a:r>
        </a:p>
        <a:p>
          <a:r>
            <a:rPr lang="es-MX"/>
            <a:t>Es la capacidad para el desempeño de tareas nuevas en relacion a que son diferentes a las tareas cotidianas dentro de lo que se enseño.</a:t>
          </a:r>
        </a:p>
        <a:p>
          <a:endParaRPr lang="es-MX"/>
        </a:p>
      </dgm:t>
    </dgm:pt>
    <dgm:pt modelId="{8DC528BA-4E77-4ABF-92BF-D26359B530C5}" type="parTrans" cxnId="{4888C6B8-C2AC-4025-B358-E03256155407}">
      <dgm:prSet/>
      <dgm:spPr/>
      <dgm:t>
        <a:bodyPr/>
        <a:lstStyle/>
        <a:p>
          <a:endParaRPr lang="es-MX"/>
        </a:p>
      </dgm:t>
    </dgm:pt>
    <dgm:pt modelId="{6C5B2C47-3927-4D78-A3A9-7B56600D0D29}" type="sibTrans" cxnId="{4888C6B8-C2AC-4025-B358-E03256155407}">
      <dgm:prSet/>
      <dgm:spPr/>
      <dgm:t>
        <a:bodyPr/>
        <a:lstStyle/>
        <a:p>
          <a:endParaRPr lang="es-MX"/>
        </a:p>
      </dgm:t>
    </dgm:pt>
    <dgm:pt modelId="{1CF69961-7AF0-4DD5-A1C4-0F05B7659E40}">
      <dgm:prSet phldrT="[Texto]" custT="1"/>
      <dgm:spPr/>
      <dgm:t>
        <a:bodyPr/>
        <a:lstStyle/>
        <a:p>
          <a:r>
            <a:rPr lang="es-MX" sz="700"/>
            <a:t>1997</a:t>
          </a:r>
        </a:p>
        <a:p>
          <a:r>
            <a:rPr lang="es-MX" sz="800" b="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Levy-Leboyer</a:t>
          </a:r>
        </a:p>
        <a:p>
          <a:r>
            <a:rPr lang="es-MX" sz="800"/>
            <a:t>Las definen como un repertorio de comportamientos que unas personas dominan mejor que otras lo que las hace eficientes en una situacion determinada.</a:t>
          </a:r>
        </a:p>
      </dgm:t>
    </dgm:pt>
    <dgm:pt modelId="{451D7EC2-A770-4683-B402-1BA62D5E621B}" type="parTrans" cxnId="{0D542C7D-ECCC-46BB-AC75-5327A9373A31}">
      <dgm:prSet/>
      <dgm:spPr/>
      <dgm:t>
        <a:bodyPr/>
        <a:lstStyle/>
        <a:p>
          <a:endParaRPr lang="es-MX"/>
        </a:p>
      </dgm:t>
    </dgm:pt>
    <dgm:pt modelId="{94F6AE2C-15EC-49DC-8401-7AA4C7898359}" type="sibTrans" cxnId="{0D542C7D-ECCC-46BB-AC75-5327A9373A31}">
      <dgm:prSet/>
      <dgm:spPr/>
      <dgm:t>
        <a:bodyPr/>
        <a:lstStyle/>
        <a:p>
          <a:endParaRPr lang="es-MX"/>
        </a:p>
      </dgm:t>
    </dgm:pt>
    <dgm:pt modelId="{1FA34412-DF98-49EE-97A3-50B9CD018DFF}">
      <dgm:prSet phldrT="[Texto]"/>
      <dgm:spPr/>
      <dgm:t>
        <a:bodyPr/>
        <a:lstStyle/>
        <a:p>
          <a:r>
            <a:rPr lang="es-MX"/>
            <a:t>2000</a:t>
          </a:r>
        </a:p>
        <a:p>
          <a:r>
            <a:rPr lang="es-MX" b="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Schimelkes</a:t>
          </a:r>
        </a:p>
        <a:p>
          <a:r>
            <a:rPr lang="es-MX"/>
            <a:t>Es un complejo que implica y abarca 4 componentes:</a:t>
          </a:r>
        </a:p>
        <a:p>
          <a:r>
            <a:rPr lang="es-MX"/>
            <a:t>información, conocimiento, procedimiento y habilidad. </a:t>
          </a:r>
        </a:p>
      </dgm:t>
    </dgm:pt>
    <dgm:pt modelId="{9125EC71-FB06-4194-8C93-7127AA79E421}" type="parTrans" cxnId="{064AA97B-E907-41AC-AC5C-5B78087818C8}">
      <dgm:prSet/>
      <dgm:spPr/>
      <dgm:t>
        <a:bodyPr/>
        <a:lstStyle/>
        <a:p>
          <a:endParaRPr lang="es-MX"/>
        </a:p>
      </dgm:t>
    </dgm:pt>
    <dgm:pt modelId="{F135A8C7-8649-4CEB-9DB4-B3085180DA61}" type="sibTrans" cxnId="{064AA97B-E907-41AC-AC5C-5B78087818C8}">
      <dgm:prSet/>
      <dgm:spPr/>
      <dgm:t>
        <a:bodyPr/>
        <a:lstStyle/>
        <a:p>
          <a:endParaRPr lang="es-MX"/>
        </a:p>
      </dgm:t>
    </dgm:pt>
    <dgm:pt modelId="{77C9C71F-0290-4B55-AA17-DF34714759E2}">
      <dgm:prSet phldrT="[Texto]"/>
      <dgm:spPr/>
      <dgm:t>
        <a:bodyPr/>
        <a:lstStyle/>
        <a:p>
          <a:r>
            <a:rPr lang="es-MX"/>
            <a:t>2000</a:t>
          </a:r>
        </a:p>
        <a:p>
          <a:r>
            <a:rPr lang="es-MX" b="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Bogoya</a:t>
          </a:r>
        </a:p>
        <a:p>
          <a:r>
            <a:rPr lang="es-MX"/>
            <a:t>Es la actuación idónea que emerge de una tarea concreta, en un contexto con sentido, para proporcionar soluciones variadas y pertinentes. </a:t>
          </a:r>
        </a:p>
      </dgm:t>
    </dgm:pt>
    <dgm:pt modelId="{792E82EA-99FE-4EE9-AE08-C6F69739D3D2}" type="parTrans" cxnId="{8AC80B6D-3D56-4FAA-AC95-D6E3A89613F9}">
      <dgm:prSet/>
      <dgm:spPr/>
      <dgm:t>
        <a:bodyPr/>
        <a:lstStyle/>
        <a:p>
          <a:endParaRPr lang="es-MX"/>
        </a:p>
      </dgm:t>
    </dgm:pt>
    <dgm:pt modelId="{FA953C0F-B55A-4F34-8310-5A7FB3AF27CD}" type="sibTrans" cxnId="{8AC80B6D-3D56-4FAA-AC95-D6E3A89613F9}">
      <dgm:prSet/>
      <dgm:spPr/>
      <dgm:t>
        <a:bodyPr/>
        <a:lstStyle/>
        <a:p>
          <a:endParaRPr lang="es-MX"/>
        </a:p>
      </dgm:t>
    </dgm:pt>
    <dgm:pt modelId="{BC6BEB37-9C02-496B-AB6A-08C8B5913C20}" type="pres">
      <dgm:prSet presAssocID="{C41D9D6B-28B6-4A0B-8FC5-62B9E47571F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188CE9CE-ABA0-48F3-9968-013FD46C76E9}" type="pres">
      <dgm:prSet presAssocID="{C41D9D6B-28B6-4A0B-8FC5-62B9E47571F4}" presName="arrow" presStyleLbl="bgShp" presStyleIdx="0" presStyleCnt="1"/>
      <dgm:spPr/>
    </dgm:pt>
    <dgm:pt modelId="{9AF4C194-CD05-436C-BE90-B3B9DDD371E0}" type="pres">
      <dgm:prSet presAssocID="{C41D9D6B-28B6-4A0B-8FC5-62B9E47571F4}" presName="points" presStyleCnt="0"/>
      <dgm:spPr/>
    </dgm:pt>
    <dgm:pt modelId="{50B14971-FC37-41B9-862B-4C2C86065491}" type="pres">
      <dgm:prSet presAssocID="{AFE0C43D-80EA-4E43-9C46-C55653234109}" presName="compositeA" presStyleCnt="0"/>
      <dgm:spPr/>
    </dgm:pt>
    <dgm:pt modelId="{FF0E0FEE-2AAD-49D2-8DAE-7DC72330A2AE}" type="pres">
      <dgm:prSet presAssocID="{AFE0C43D-80EA-4E43-9C46-C55653234109}" presName="textA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F483B1F-267E-49D0-A993-ED5FF1693812}" type="pres">
      <dgm:prSet presAssocID="{AFE0C43D-80EA-4E43-9C46-C55653234109}" presName="circleA" presStyleLbl="node1" presStyleIdx="0" presStyleCnt="6"/>
      <dgm:spPr/>
    </dgm:pt>
    <dgm:pt modelId="{248CEEDE-017C-4CC0-85DD-6717281192F1}" type="pres">
      <dgm:prSet presAssocID="{AFE0C43D-80EA-4E43-9C46-C55653234109}" presName="spaceA" presStyleCnt="0"/>
      <dgm:spPr/>
    </dgm:pt>
    <dgm:pt modelId="{04AB813D-627F-4800-94AF-B82E0E21C501}" type="pres">
      <dgm:prSet presAssocID="{555C0562-55EA-47C0-9F39-C039453B8430}" presName="space" presStyleCnt="0"/>
      <dgm:spPr/>
    </dgm:pt>
    <dgm:pt modelId="{853CF8C7-2572-4292-96E5-8252A586EA04}" type="pres">
      <dgm:prSet presAssocID="{1CF69961-7AF0-4DD5-A1C4-0F05B7659E40}" presName="compositeB" presStyleCnt="0"/>
      <dgm:spPr/>
    </dgm:pt>
    <dgm:pt modelId="{DEBE5741-0159-47FB-B4B0-D3E6E204E92E}" type="pres">
      <dgm:prSet presAssocID="{1CF69961-7AF0-4DD5-A1C4-0F05B7659E40}" presName="textB" presStyleLbl="revTx" presStyleIdx="1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4835C47-3DDD-4D80-9C3B-FF86AAF350D9}" type="pres">
      <dgm:prSet presAssocID="{1CF69961-7AF0-4DD5-A1C4-0F05B7659E40}" presName="circleB" presStyleLbl="node1" presStyleIdx="1" presStyleCnt="6"/>
      <dgm:spPr/>
    </dgm:pt>
    <dgm:pt modelId="{199F7ACD-2F9C-49AF-AEA8-2BDCB0227049}" type="pres">
      <dgm:prSet presAssocID="{1CF69961-7AF0-4DD5-A1C4-0F05B7659E40}" presName="spaceB" presStyleCnt="0"/>
      <dgm:spPr/>
    </dgm:pt>
    <dgm:pt modelId="{F1FE851F-B48D-4ACB-A7A1-32B53884462B}" type="pres">
      <dgm:prSet presAssocID="{94F6AE2C-15EC-49DC-8401-7AA4C7898359}" presName="space" presStyleCnt="0"/>
      <dgm:spPr/>
    </dgm:pt>
    <dgm:pt modelId="{E284DF23-5FC4-4680-A54B-E784F24C7D69}" type="pres">
      <dgm:prSet presAssocID="{1FA34412-DF98-49EE-97A3-50B9CD018DFF}" presName="compositeA" presStyleCnt="0"/>
      <dgm:spPr/>
    </dgm:pt>
    <dgm:pt modelId="{4AD00377-83FA-443E-ABD3-380287382246}" type="pres">
      <dgm:prSet presAssocID="{1FA34412-DF98-49EE-97A3-50B9CD018DFF}" presName="textA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7076293-9D49-41DF-BF10-6D616B830819}" type="pres">
      <dgm:prSet presAssocID="{1FA34412-DF98-49EE-97A3-50B9CD018DFF}" presName="circleA" presStyleLbl="node1" presStyleIdx="2" presStyleCnt="6"/>
      <dgm:spPr/>
    </dgm:pt>
    <dgm:pt modelId="{67C0537F-3722-4EEA-BC8A-761C4ED196CF}" type="pres">
      <dgm:prSet presAssocID="{1FA34412-DF98-49EE-97A3-50B9CD018DFF}" presName="spaceA" presStyleCnt="0"/>
      <dgm:spPr/>
    </dgm:pt>
    <dgm:pt modelId="{22BCF640-9E50-4FFF-A376-911B5B47D63F}" type="pres">
      <dgm:prSet presAssocID="{F135A8C7-8649-4CEB-9DB4-B3085180DA61}" presName="space" presStyleCnt="0"/>
      <dgm:spPr/>
    </dgm:pt>
    <dgm:pt modelId="{277A2039-FD01-4DD4-AB4A-480E60C72EE4}" type="pres">
      <dgm:prSet presAssocID="{77C9C71F-0290-4B55-AA17-DF34714759E2}" presName="compositeB" presStyleCnt="0"/>
      <dgm:spPr/>
    </dgm:pt>
    <dgm:pt modelId="{56CDEFC6-F624-421D-B62C-7D48283CEF06}" type="pres">
      <dgm:prSet presAssocID="{77C9C71F-0290-4B55-AA17-DF34714759E2}" presName="textB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543FED3-A45E-465F-A232-098A0B609D34}" type="pres">
      <dgm:prSet presAssocID="{77C9C71F-0290-4B55-AA17-DF34714759E2}" presName="circleB" presStyleLbl="node1" presStyleIdx="3" presStyleCnt="6"/>
      <dgm:spPr/>
    </dgm:pt>
    <dgm:pt modelId="{76055795-3DEE-45BC-8803-A0B768B27363}" type="pres">
      <dgm:prSet presAssocID="{77C9C71F-0290-4B55-AA17-DF34714759E2}" presName="spaceB" presStyleCnt="0"/>
      <dgm:spPr/>
    </dgm:pt>
    <dgm:pt modelId="{52754C54-5FA9-4E52-A67D-6B06F8CA0D67}" type="pres">
      <dgm:prSet presAssocID="{FA953C0F-B55A-4F34-8310-5A7FB3AF27CD}" presName="space" presStyleCnt="0"/>
      <dgm:spPr/>
    </dgm:pt>
    <dgm:pt modelId="{B01A1D4E-C8AE-45BC-8D0C-7B4EC7154E15}" type="pres">
      <dgm:prSet presAssocID="{FFC2B8D0-0AB9-4E6B-ABC0-C4B10EECB465}" presName="compositeA" presStyleCnt="0"/>
      <dgm:spPr/>
    </dgm:pt>
    <dgm:pt modelId="{95D070B4-CC16-4A01-A867-AB72020F9F73}" type="pres">
      <dgm:prSet presAssocID="{FFC2B8D0-0AB9-4E6B-ABC0-C4B10EECB465}" presName="textA" presStyleLbl="revTx" presStyleIdx="4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2C832CF-36C9-44CF-9BBA-9D4835C92A24}" type="pres">
      <dgm:prSet presAssocID="{FFC2B8D0-0AB9-4E6B-ABC0-C4B10EECB465}" presName="circleA" presStyleLbl="node1" presStyleIdx="4" presStyleCnt="6"/>
      <dgm:spPr/>
    </dgm:pt>
    <dgm:pt modelId="{DEC07E3C-2392-45D2-BBC5-ECAF15C7C66F}" type="pres">
      <dgm:prSet presAssocID="{FFC2B8D0-0AB9-4E6B-ABC0-C4B10EECB465}" presName="spaceA" presStyleCnt="0"/>
      <dgm:spPr/>
    </dgm:pt>
    <dgm:pt modelId="{E2CA9FAB-9600-4095-8D01-DA61B5740161}" type="pres">
      <dgm:prSet presAssocID="{8E1459F7-3536-4552-B7DE-32E0269686BA}" presName="space" presStyleCnt="0"/>
      <dgm:spPr/>
    </dgm:pt>
    <dgm:pt modelId="{D07EC86D-133F-41B3-9069-E889F28F46D8}" type="pres">
      <dgm:prSet presAssocID="{DCD11300-020D-4AE5-B306-41130284D03E}" presName="compositeB" presStyleCnt="0"/>
      <dgm:spPr/>
    </dgm:pt>
    <dgm:pt modelId="{1B3BE23C-4A55-472A-86D3-75E52232428E}" type="pres">
      <dgm:prSet presAssocID="{DCD11300-020D-4AE5-B306-41130284D03E}" presName="textB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A9F703E-9055-4C3F-B312-762060790754}" type="pres">
      <dgm:prSet presAssocID="{DCD11300-020D-4AE5-B306-41130284D03E}" presName="circleB" presStyleLbl="node1" presStyleIdx="5" presStyleCnt="6"/>
      <dgm:spPr/>
    </dgm:pt>
    <dgm:pt modelId="{BB863EE0-446B-4BD5-B117-2C73D03D8F94}" type="pres">
      <dgm:prSet presAssocID="{DCD11300-020D-4AE5-B306-41130284D03E}" presName="spaceB" presStyleCnt="0"/>
      <dgm:spPr/>
    </dgm:pt>
  </dgm:ptLst>
  <dgm:cxnLst>
    <dgm:cxn modelId="{4EF919A0-2D80-4655-B35C-F6D9E1D58DFD}" type="presOf" srcId="{DCD11300-020D-4AE5-B306-41130284D03E}" destId="{1B3BE23C-4A55-472A-86D3-75E52232428E}" srcOrd="0" destOrd="0" presId="urn:microsoft.com/office/officeart/2005/8/layout/hProcess11"/>
    <dgm:cxn modelId="{0D542C7D-ECCC-46BB-AC75-5327A9373A31}" srcId="{C41D9D6B-28B6-4A0B-8FC5-62B9E47571F4}" destId="{1CF69961-7AF0-4DD5-A1C4-0F05B7659E40}" srcOrd="1" destOrd="0" parTransId="{451D7EC2-A770-4683-B402-1BA62D5E621B}" sibTransId="{94F6AE2C-15EC-49DC-8401-7AA4C7898359}"/>
    <dgm:cxn modelId="{27A8A921-DF93-4262-8459-D26480D20EF4}" srcId="{C41D9D6B-28B6-4A0B-8FC5-62B9E47571F4}" destId="{FFC2B8D0-0AB9-4E6B-ABC0-C4B10EECB465}" srcOrd="4" destOrd="0" parTransId="{63E68AA2-20D4-48DE-8CAA-47A007F74AE8}" sibTransId="{8E1459F7-3536-4552-B7DE-32E0269686BA}"/>
    <dgm:cxn modelId="{4888C6B8-C2AC-4025-B358-E03256155407}" srcId="{C41D9D6B-28B6-4A0B-8FC5-62B9E47571F4}" destId="{DCD11300-020D-4AE5-B306-41130284D03E}" srcOrd="5" destOrd="0" parTransId="{8DC528BA-4E77-4ABF-92BF-D26359B530C5}" sibTransId="{6C5B2C47-3927-4D78-A3A9-7B56600D0D29}"/>
    <dgm:cxn modelId="{66509047-22CA-4A8F-9F4B-CBF25E9C5F7F}" type="presOf" srcId="{C41D9D6B-28B6-4A0B-8FC5-62B9E47571F4}" destId="{BC6BEB37-9C02-496B-AB6A-08C8B5913C20}" srcOrd="0" destOrd="0" presId="urn:microsoft.com/office/officeart/2005/8/layout/hProcess11"/>
    <dgm:cxn modelId="{5695CD37-2A4D-4713-8C16-72B66C5DB372}" type="presOf" srcId="{1CF69961-7AF0-4DD5-A1C4-0F05B7659E40}" destId="{DEBE5741-0159-47FB-B4B0-D3E6E204E92E}" srcOrd="0" destOrd="0" presId="urn:microsoft.com/office/officeart/2005/8/layout/hProcess11"/>
    <dgm:cxn modelId="{A0895875-38F7-490B-AC5E-49D2FF2FCB5A}" srcId="{C41D9D6B-28B6-4A0B-8FC5-62B9E47571F4}" destId="{AFE0C43D-80EA-4E43-9C46-C55653234109}" srcOrd="0" destOrd="0" parTransId="{0DC8FF37-C508-41A6-978B-F5707C621E70}" sibTransId="{555C0562-55EA-47C0-9F39-C039453B8430}"/>
    <dgm:cxn modelId="{E3649166-072B-4C45-AFDB-70CCB67166C2}" type="presOf" srcId="{1FA34412-DF98-49EE-97A3-50B9CD018DFF}" destId="{4AD00377-83FA-443E-ABD3-380287382246}" srcOrd="0" destOrd="0" presId="urn:microsoft.com/office/officeart/2005/8/layout/hProcess11"/>
    <dgm:cxn modelId="{0F7149E9-C5BB-4B6A-9774-247C06A68B18}" type="presOf" srcId="{AFE0C43D-80EA-4E43-9C46-C55653234109}" destId="{FF0E0FEE-2AAD-49D2-8DAE-7DC72330A2AE}" srcOrd="0" destOrd="0" presId="urn:microsoft.com/office/officeart/2005/8/layout/hProcess11"/>
    <dgm:cxn modelId="{064AA97B-E907-41AC-AC5C-5B78087818C8}" srcId="{C41D9D6B-28B6-4A0B-8FC5-62B9E47571F4}" destId="{1FA34412-DF98-49EE-97A3-50B9CD018DFF}" srcOrd="2" destOrd="0" parTransId="{9125EC71-FB06-4194-8C93-7127AA79E421}" sibTransId="{F135A8C7-8649-4CEB-9DB4-B3085180DA61}"/>
    <dgm:cxn modelId="{A4C39201-56F9-44FD-9D28-4EC1F4D80992}" type="presOf" srcId="{77C9C71F-0290-4B55-AA17-DF34714759E2}" destId="{56CDEFC6-F624-421D-B62C-7D48283CEF06}" srcOrd="0" destOrd="0" presId="urn:microsoft.com/office/officeart/2005/8/layout/hProcess11"/>
    <dgm:cxn modelId="{F3A27413-AFA0-43E2-A30E-3E265EAFDE16}" type="presOf" srcId="{FFC2B8D0-0AB9-4E6B-ABC0-C4B10EECB465}" destId="{95D070B4-CC16-4A01-A867-AB72020F9F73}" srcOrd="0" destOrd="0" presId="urn:microsoft.com/office/officeart/2005/8/layout/hProcess11"/>
    <dgm:cxn modelId="{8AC80B6D-3D56-4FAA-AC95-D6E3A89613F9}" srcId="{C41D9D6B-28B6-4A0B-8FC5-62B9E47571F4}" destId="{77C9C71F-0290-4B55-AA17-DF34714759E2}" srcOrd="3" destOrd="0" parTransId="{792E82EA-99FE-4EE9-AE08-C6F69739D3D2}" sibTransId="{FA953C0F-B55A-4F34-8310-5A7FB3AF27CD}"/>
    <dgm:cxn modelId="{821071A0-FC36-46F9-91F8-5D6E96F61F12}" type="presParOf" srcId="{BC6BEB37-9C02-496B-AB6A-08C8B5913C20}" destId="{188CE9CE-ABA0-48F3-9968-013FD46C76E9}" srcOrd="0" destOrd="0" presId="urn:microsoft.com/office/officeart/2005/8/layout/hProcess11"/>
    <dgm:cxn modelId="{32216578-6E79-4B78-902A-B09C001377A2}" type="presParOf" srcId="{BC6BEB37-9C02-496B-AB6A-08C8B5913C20}" destId="{9AF4C194-CD05-436C-BE90-B3B9DDD371E0}" srcOrd="1" destOrd="0" presId="urn:microsoft.com/office/officeart/2005/8/layout/hProcess11"/>
    <dgm:cxn modelId="{F0C885D0-FBB5-4BA9-889F-8BAD9B831442}" type="presParOf" srcId="{9AF4C194-CD05-436C-BE90-B3B9DDD371E0}" destId="{50B14971-FC37-41B9-862B-4C2C86065491}" srcOrd="0" destOrd="0" presId="urn:microsoft.com/office/officeart/2005/8/layout/hProcess11"/>
    <dgm:cxn modelId="{1B3F1700-A0A5-4773-A606-C04D762E92FE}" type="presParOf" srcId="{50B14971-FC37-41B9-862B-4C2C86065491}" destId="{FF0E0FEE-2AAD-49D2-8DAE-7DC72330A2AE}" srcOrd="0" destOrd="0" presId="urn:microsoft.com/office/officeart/2005/8/layout/hProcess11"/>
    <dgm:cxn modelId="{C4C31AB0-BB38-45F6-857E-156EEFD9CB7C}" type="presParOf" srcId="{50B14971-FC37-41B9-862B-4C2C86065491}" destId="{9F483B1F-267E-49D0-A993-ED5FF1693812}" srcOrd="1" destOrd="0" presId="urn:microsoft.com/office/officeart/2005/8/layout/hProcess11"/>
    <dgm:cxn modelId="{A7A13656-5F80-4224-BCC6-28FB58653F74}" type="presParOf" srcId="{50B14971-FC37-41B9-862B-4C2C86065491}" destId="{248CEEDE-017C-4CC0-85DD-6717281192F1}" srcOrd="2" destOrd="0" presId="urn:microsoft.com/office/officeart/2005/8/layout/hProcess11"/>
    <dgm:cxn modelId="{A703D42B-71BF-440F-B516-D1F478FE1EE6}" type="presParOf" srcId="{9AF4C194-CD05-436C-BE90-B3B9DDD371E0}" destId="{04AB813D-627F-4800-94AF-B82E0E21C501}" srcOrd="1" destOrd="0" presId="urn:microsoft.com/office/officeart/2005/8/layout/hProcess11"/>
    <dgm:cxn modelId="{660436A3-0405-495A-8E36-4B45A66AABE1}" type="presParOf" srcId="{9AF4C194-CD05-436C-BE90-B3B9DDD371E0}" destId="{853CF8C7-2572-4292-96E5-8252A586EA04}" srcOrd="2" destOrd="0" presId="urn:microsoft.com/office/officeart/2005/8/layout/hProcess11"/>
    <dgm:cxn modelId="{15F9E7DE-23E8-45F6-BDCC-E351894FD6BB}" type="presParOf" srcId="{853CF8C7-2572-4292-96E5-8252A586EA04}" destId="{DEBE5741-0159-47FB-B4B0-D3E6E204E92E}" srcOrd="0" destOrd="0" presId="urn:microsoft.com/office/officeart/2005/8/layout/hProcess11"/>
    <dgm:cxn modelId="{E86E87B9-A2DA-4211-9738-F4BABB5CEF09}" type="presParOf" srcId="{853CF8C7-2572-4292-96E5-8252A586EA04}" destId="{64835C47-3DDD-4D80-9C3B-FF86AAF350D9}" srcOrd="1" destOrd="0" presId="urn:microsoft.com/office/officeart/2005/8/layout/hProcess11"/>
    <dgm:cxn modelId="{B7829525-55FB-4681-A353-CDB7B5264420}" type="presParOf" srcId="{853CF8C7-2572-4292-96E5-8252A586EA04}" destId="{199F7ACD-2F9C-49AF-AEA8-2BDCB0227049}" srcOrd="2" destOrd="0" presId="urn:microsoft.com/office/officeart/2005/8/layout/hProcess11"/>
    <dgm:cxn modelId="{DD6C7D98-D7C0-433F-B987-097AEC7BFB86}" type="presParOf" srcId="{9AF4C194-CD05-436C-BE90-B3B9DDD371E0}" destId="{F1FE851F-B48D-4ACB-A7A1-32B53884462B}" srcOrd="3" destOrd="0" presId="urn:microsoft.com/office/officeart/2005/8/layout/hProcess11"/>
    <dgm:cxn modelId="{0E8772A5-78A4-4DE9-A7EE-16CF57A726C3}" type="presParOf" srcId="{9AF4C194-CD05-436C-BE90-B3B9DDD371E0}" destId="{E284DF23-5FC4-4680-A54B-E784F24C7D69}" srcOrd="4" destOrd="0" presId="urn:microsoft.com/office/officeart/2005/8/layout/hProcess11"/>
    <dgm:cxn modelId="{AD4FC3AD-480F-4A03-9E71-D2CD84E834BF}" type="presParOf" srcId="{E284DF23-5FC4-4680-A54B-E784F24C7D69}" destId="{4AD00377-83FA-443E-ABD3-380287382246}" srcOrd="0" destOrd="0" presId="urn:microsoft.com/office/officeart/2005/8/layout/hProcess11"/>
    <dgm:cxn modelId="{DE51D2A4-6870-4F09-9105-0B5599F16EFA}" type="presParOf" srcId="{E284DF23-5FC4-4680-A54B-E784F24C7D69}" destId="{E7076293-9D49-41DF-BF10-6D616B830819}" srcOrd="1" destOrd="0" presId="urn:microsoft.com/office/officeart/2005/8/layout/hProcess11"/>
    <dgm:cxn modelId="{6A3D0391-F4AC-43A1-8DC4-BF01813629CD}" type="presParOf" srcId="{E284DF23-5FC4-4680-A54B-E784F24C7D69}" destId="{67C0537F-3722-4EEA-BC8A-761C4ED196CF}" srcOrd="2" destOrd="0" presId="urn:microsoft.com/office/officeart/2005/8/layout/hProcess11"/>
    <dgm:cxn modelId="{7C256FC6-AE83-42A2-9267-3589CB69915B}" type="presParOf" srcId="{9AF4C194-CD05-436C-BE90-B3B9DDD371E0}" destId="{22BCF640-9E50-4FFF-A376-911B5B47D63F}" srcOrd="5" destOrd="0" presId="urn:microsoft.com/office/officeart/2005/8/layout/hProcess11"/>
    <dgm:cxn modelId="{4F00233D-7963-4C8A-9EBC-AA6459C31FDB}" type="presParOf" srcId="{9AF4C194-CD05-436C-BE90-B3B9DDD371E0}" destId="{277A2039-FD01-4DD4-AB4A-480E60C72EE4}" srcOrd="6" destOrd="0" presId="urn:microsoft.com/office/officeart/2005/8/layout/hProcess11"/>
    <dgm:cxn modelId="{A581AB26-6EE5-465D-9E18-C4D1A0E368FA}" type="presParOf" srcId="{277A2039-FD01-4DD4-AB4A-480E60C72EE4}" destId="{56CDEFC6-F624-421D-B62C-7D48283CEF06}" srcOrd="0" destOrd="0" presId="urn:microsoft.com/office/officeart/2005/8/layout/hProcess11"/>
    <dgm:cxn modelId="{107EA735-5593-40A1-B680-AEC9E978CC40}" type="presParOf" srcId="{277A2039-FD01-4DD4-AB4A-480E60C72EE4}" destId="{A543FED3-A45E-465F-A232-098A0B609D34}" srcOrd="1" destOrd="0" presId="urn:microsoft.com/office/officeart/2005/8/layout/hProcess11"/>
    <dgm:cxn modelId="{A60DC61D-EAB2-4B03-9D7D-4874869332E7}" type="presParOf" srcId="{277A2039-FD01-4DD4-AB4A-480E60C72EE4}" destId="{76055795-3DEE-45BC-8803-A0B768B27363}" srcOrd="2" destOrd="0" presId="urn:microsoft.com/office/officeart/2005/8/layout/hProcess11"/>
    <dgm:cxn modelId="{257F45D1-DBE9-4C7C-AF18-B7B681E1DB6C}" type="presParOf" srcId="{9AF4C194-CD05-436C-BE90-B3B9DDD371E0}" destId="{52754C54-5FA9-4E52-A67D-6B06F8CA0D67}" srcOrd="7" destOrd="0" presId="urn:microsoft.com/office/officeart/2005/8/layout/hProcess11"/>
    <dgm:cxn modelId="{825090BA-1B13-4D49-9B11-A01D8C179BE4}" type="presParOf" srcId="{9AF4C194-CD05-436C-BE90-B3B9DDD371E0}" destId="{B01A1D4E-C8AE-45BC-8D0C-7B4EC7154E15}" srcOrd="8" destOrd="0" presId="urn:microsoft.com/office/officeart/2005/8/layout/hProcess11"/>
    <dgm:cxn modelId="{87B027A9-A24D-4390-87F1-B7C36B0CB17E}" type="presParOf" srcId="{B01A1D4E-C8AE-45BC-8D0C-7B4EC7154E15}" destId="{95D070B4-CC16-4A01-A867-AB72020F9F73}" srcOrd="0" destOrd="0" presId="urn:microsoft.com/office/officeart/2005/8/layout/hProcess11"/>
    <dgm:cxn modelId="{E35BBF7A-6411-4456-9F1D-4695DA064088}" type="presParOf" srcId="{B01A1D4E-C8AE-45BC-8D0C-7B4EC7154E15}" destId="{C2C832CF-36C9-44CF-9BBA-9D4835C92A24}" srcOrd="1" destOrd="0" presId="urn:microsoft.com/office/officeart/2005/8/layout/hProcess11"/>
    <dgm:cxn modelId="{EC05AC5E-040F-4B7B-B841-F998C8E98AAB}" type="presParOf" srcId="{B01A1D4E-C8AE-45BC-8D0C-7B4EC7154E15}" destId="{DEC07E3C-2392-45D2-BBC5-ECAF15C7C66F}" srcOrd="2" destOrd="0" presId="urn:microsoft.com/office/officeart/2005/8/layout/hProcess11"/>
    <dgm:cxn modelId="{D5C9DC12-D22B-44EB-A3B7-F0B8C08574C5}" type="presParOf" srcId="{9AF4C194-CD05-436C-BE90-B3B9DDD371E0}" destId="{E2CA9FAB-9600-4095-8D01-DA61B5740161}" srcOrd="9" destOrd="0" presId="urn:microsoft.com/office/officeart/2005/8/layout/hProcess11"/>
    <dgm:cxn modelId="{728A02FF-B634-43EC-94AE-52CF0901B5D3}" type="presParOf" srcId="{9AF4C194-CD05-436C-BE90-B3B9DDD371E0}" destId="{D07EC86D-133F-41B3-9069-E889F28F46D8}" srcOrd="10" destOrd="0" presId="urn:microsoft.com/office/officeart/2005/8/layout/hProcess11"/>
    <dgm:cxn modelId="{23E34B28-3B97-464B-9077-B0589F9E0996}" type="presParOf" srcId="{D07EC86D-133F-41B3-9069-E889F28F46D8}" destId="{1B3BE23C-4A55-472A-86D3-75E52232428E}" srcOrd="0" destOrd="0" presId="urn:microsoft.com/office/officeart/2005/8/layout/hProcess11"/>
    <dgm:cxn modelId="{15D6DCA5-92ED-4398-97B2-8BF53B6D5559}" type="presParOf" srcId="{D07EC86D-133F-41B3-9069-E889F28F46D8}" destId="{8A9F703E-9055-4C3F-B312-762060790754}" srcOrd="1" destOrd="0" presId="urn:microsoft.com/office/officeart/2005/8/layout/hProcess11"/>
    <dgm:cxn modelId="{16D55681-3D41-44BA-AA8C-535972F80851}" type="presParOf" srcId="{D07EC86D-133F-41B3-9069-E889F28F46D8}" destId="{BB863EE0-446B-4BD5-B117-2C73D03D8F94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8CE9CE-ABA0-48F3-9968-013FD46C76E9}">
      <dsp:nvSpPr>
        <dsp:cNvPr id="0" name=""/>
        <dsp:cNvSpPr/>
      </dsp:nvSpPr>
      <dsp:spPr>
        <a:xfrm>
          <a:off x="0" y="1522857"/>
          <a:ext cx="8576310" cy="2030476"/>
        </a:xfrm>
        <a:prstGeom prst="notchedRight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0E0FEE-2AAD-49D2-8DAE-7DC72330A2AE}">
      <dsp:nvSpPr>
        <dsp:cNvPr id="0" name=""/>
        <dsp:cNvSpPr/>
      </dsp:nvSpPr>
      <dsp:spPr>
        <a:xfrm>
          <a:off x="2119" y="0"/>
          <a:ext cx="1234310" cy="2030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1993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Spencer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DEfinen a las competencias cono las aracteristicas del individuo relacionada con el rendimentoefectivo en una situación.</a:t>
          </a:r>
        </a:p>
      </dsp:txBody>
      <dsp:txXfrm>
        <a:off x="2119" y="0"/>
        <a:ext cx="1234310" cy="2030476"/>
      </dsp:txXfrm>
    </dsp:sp>
    <dsp:sp modelId="{9F483B1F-267E-49D0-A993-ED5FF1693812}">
      <dsp:nvSpPr>
        <dsp:cNvPr id="0" name=""/>
        <dsp:cNvSpPr/>
      </dsp:nvSpPr>
      <dsp:spPr>
        <a:xfrm>
          <a:off x="365465" y="2284285"/>
          <a:ext cx="507619" cy="50761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BE5741-0159-47FB-B4B0-D3E6E204E92E}">
      <dsp:nvSpPr>
        <dsp:cNvPr id="0" name=""/>
        <dsp:cNvSpPr/>
      </dsp:nvSpPr>
      <dsp:spPr>
        <a:xfrm>
          <a:off x="1298145" y="3045714"/>
          <a:ext cx="1234310" cy="2030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1997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Levy-Leboyer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Las definen como un repertorio de comportamientos que unas personas dominan mejor que otras lo que las hace eficientes en una situacion determinada.</a:t>
          </a:r>
        </a:p>
      </dsp:txBody>
      <dsp:txXfrm>
        <a:off x="1298145" y="3045714"/>
        <a:ext cx="1234310" cy="2030476"/>
      </dsp:txXfrm>
    </dsp:sp>
    <dsp:sp modelId="{64835C47-3DDD-4D80-9C3B-FF86AAF350D9}">
      <dsp:nvSpPr>
        <dsp:cNvPr id="0" name=""/>
        <dsp:cNvSpPr/>
      </dsp:nvSpPr>
      <dsp:spPr>
        <a:xfrm>
          <a:off x="1661491" y="2284285"/>
          <a:ext cx="507619" cy="507619"/>
        </a:xfrm>
        <a:prstGeom prst="ellipse">
          <a:avLst/>
        </a:prstGeom>
        <a:solidFill>
          <a:schemeClr val="accent4">
            <a:hueOff val="2079139"/>
            <a:satOff val="-9594"/>
            <a:lumOff val="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D00377-83FA-443E-ABD3-380287382246}">
      <dsp:nvSpPr>
        <dsp:cNvPr id="0" name=""/>
        <dsp:cNvSpPr/>
      </dsp:nvSpPr>
      <dsp:spPr>
        <a:xfrm>
          <a:off x="2594171" y="0"/>
          <a:ext cx="1234310" cy="2030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2000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Schimelkes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Es un complejo que implica y abarca 4 componentes: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información, conocimiento, procedimiento y habilidad. </a:t>
          </a:r>
        </a:p>
      </dsp:txBody>
      <dsp:txXfrm>
        <a:off x="2594171" y="0"/>
        <a:ext cx="1234310" cy="2030476"/>
      </dsp:txXfrm>
    </dsp:sp>
    <dsp:sp modelId="{E7076293-9D49-41DF-BF10-6D616B830819}">
      <dsp:nvSpPr>
        <dsp:cNvPr id="0" name=""/>
        <dsp:cNvSpPr/>
      </dsp:nvSpPr>
      <dsp:spPr>
        <a:xfrm>
          <a:off x="2957517" y="2284285"/>
          <a:ext cx="507619" cy="507619"/>
        </a:xfrm>
        <a:prstGeom prst="ellipse">
          <a:avLst/>
        </a:prstGeom>
        <a:solidFill>
          <a:schemeClr val="accent4">
            <a:hueOff val="4158277"/>
            <a:satOff val="-19187"/>
            <a:lumOff val="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CDEFC6-F624-421D-B62C-7D48283CEF06}">
      <dsp:nvSpPr>
        <dsp:cNvPr id="0" name=""/>
        <dsp:cNvSpPr/>
      </dsp:nvSpPr>
      <dsp:spPr>
        <a:xfrm>
          <a:off x="3890197" y="3045714"/>
          <a:ext cx="1234310" cy="2030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2000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Bogoya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Es la actuación idónea que emerge de una tarea concreta, en un contexto con sentido, para proporcionar soluciones variadas y pertinentes. </a:t>
          </a:r>
        </a:p>
      </dsp:txBody>
      <dsp:txXfrm>
        <a:off x="3890197" y="3045714"/>
        <a:ext cx="1234310" cy="2030476"/>
      </dsp:txXfrm>
    </dsp:sp>
    <dsp:sp modelId="{A543FED3-A45E-465F-A232-098A0B609D34}">
      <dsp:nvSpPr>
        <dsp:cNvPr id="0" name=""/>
        <dsp:cNvSpPr/>
      </dsp:nvSpPr>
      <dsp:spPr>
        <a:xfrm>
          <a:off x="4253542" y="2284285"/>
          <a:ext cx="507619" cy="507619"/>
        </a:xfrm>
        <a:prstGeom prst="ellipse">
          <a:avLst/>
        </a:prstGeom>
        <a:solidFill>
          <a:schemeClr val="accent4">
            <a:hueOff val="6237415"/>
            <a:satOff val="-28781"/>
            <a:lumOff val="105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D070B4-CC16-4A01-A867-AB72020F9F73}">
      <dsp:nvSpPr>
        <dsp:cNvPr id="0" name=""/>
        <dsp:cNvSpPr/>
      </dsp:nvSpPr>
      <dsp:spPr>
        <a:xfrm>
          <a:off x="5186223" y="0"/>
          <a:ext cx="1234310" cy="2030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2003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Massot y Feisthammel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Definen a la competencia como un conjunto organizado de structuras de conductas que responden al entorno real en el maroco profesional.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5186223" y="0"/>
        <a:ext cx="1234310" cy="2030476"/>
      </dsp:txXfrm>
    </dsp:sp>
    <dsp:sp modelId="{C2C832CF-36C9-44CF-9BBA-9D4835C92A24}">
      <dsp:nvSpPr>
        <dsp:cNvPr id="0" name=""/>
        <dsp:cNvSpPr/>
      </dsp:nvSpPr>
      <dsp:spPr>
        <a:xfrm>
          <a:off x="5549568" y="2284285"/>
          <a:ext cx="507619" cy="507619"/>
        </a:xfrm>
        <a:prstGeom prst="ellipse">
          <a:avLst/>
        </a:prstGeom>
        <a:solidFill>
          <a:schemeClr val="accent4">
            <a:hueOff val="8316554"/>
            <a:satOff val="-38374"/>
            <a:lumOff val="141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3BE23C-4A55-472A-86D3-75E52232428E}">
      <dsp:nvSpPr>
        <dsp:cNvPr id="0" name=""/>
        <dsp:cNvSpPr/>
      </dsp:nvSpPr>
      <dsp:spPr>
        <a:xfrm>
          <a:off x="6482248" y="3045714"/>
          <a:ext cx="1234310" cy="2030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2013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Vasco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Es la capacidad para el desempeño de tareas nuevas en relacion a que son diferentes a las tareas cotidianas dentro de lo que se enseño.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6482248" y="3045714"/>
        <a:ext cx="1234310" cy="2030476"/>
      </dsp:txXfrm>
    </dsp:sp>
    <dsp:sp modelId="{8A9F703E-9055-4C3F-B312-762060790754}">
      <dsp:nvSpPr>
        <dsp:cNvPr id="0" name=""/>
        <dsp:cNvSpPr/>
      </dsp:nvSpPr>
      <dsp:spPr>
        <a:xfrm>
          <a:off x="6845594" y="2284285"/>
          <a:ext cx="507619" cy="507619"/>
        </a:xfrm>
        <a:prstGeom prst="ellips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jessy_aby_max</dc:creator>
  <cp:keywords/>
  <dc:description/>
  <cp:lastModifiedBy>jessy_aby_max</cp:lastModifiedBy>
  <cp:revision>2</cp:revision>
  <dcterms:created xsi:type="dcterms:W3CDTF">2017-06-11T03:59:00Z</dcterms:created>
  <dcterms:modified xsi:type="dcterms:W3CDTF">2017-06-11T03:59:00Z</dcterms:modified>
</cp:coreProperties>
</file>