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44E" w:rsidRPr="00820C0D" w:rsidRDefault="007E144E" w:rsidP="00820C0D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820C0D">
        <w:rPr>
          <w:rFonts w:ascii="Times New Roman" w:hAnsi="Times New Roman" w:cs="Times New Roman"/>
          <w:b/>
          <w:sz w:val="24"/>
        </w:rPr>
        <w:t>Importancia de las bacterias</w:t>
      </w:r>
    </w:p>
    <w:p w:rsidR="00917CAB" w:rsidRDefault="00C24CB2" w:rsidP="00820C0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820C0D">
        <w:rPr>
          <w:rFonts w:ascii="Times New Roman" w:hAnsi="Times New Roman" w:cs="Times New Roman"/>
          <w:sz w:val="24"/>
        </w:rPr>
        <w:t xml:space="preserve">Ayudan a </w:t>
      </w:r>
      <w:r w:rsidRPr="00820C0D">
        <w:rPr>
          <w:rFonts w:ascii="Times New Roman" w:hAnsi="Times New Roman" w:cs="Times New Roman"/>
          <w:b/>
          <w:sz w:val="24"/>
        </w:rPr>
        <w:t>los procesos metabólicos.</w:t>
      </w:r>
      <w:r w:rsidRPr="00820C0D">
        <w:rPr>
          <w:rFonts w:ascii="Times New Roman" w:hAnsi="Times New Roman" w:cs="Times New Roman"/>
          <w:sz w:val="24"/>
        </w:rPr>
        <w:t xml:space="preserve"> Como en el caso del intestino en el cual colaboran con la descomposición de alimentos y la absorción de nutrientes</w:t>
      </w:r>
      <w:r w:rsidR="007E144E" w:rsidRPr="00820C0D">
        <w:rPr>
          <w:rFonts w:ascii="Times New Roman" w:hAnsi="Times New Roman" w:cs="Times New Roman"/>
          <w:sz w:val="24"/>
        </w:rPr>
        <w:t>. Las bacterias en el intestino son capaces de evitar enfermedades gastrointestinales y también que haya una mala asimilación de los alimentos como la lactosa o el calcio así como magnesio, sodio y hierro, que sin las bacterias pertinentes son capaces de dañar nuestro sistema. Tener una buena flora intestinal significa menos problemas de salud.</w:t>
      </w:r>
    </w:p>
    <w:p w:rsidR="00820C0D" w:rsidRPr="00820C0D" w:rsidRDefault="00820C0D" w:rsidP="00820C0D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7E144E" w:rsidRDefault="007E144E" w:rsidP="00820C0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820C0D">
        <w:rPr>
          <w:rFonts w:ascii="Times New Roman" w:hAnsi="Times New Roman" w:cs="Times New Roman"/>
          <w:sz w:val="24"/>
        </w:rPr>
        <w:t>A su vez estos microorganismos mantienen el nivel de acidez según el oxígeno y la glucosa.</w:t>
      </w:r>
    </w:p>
    <w:p w:rsidR="00820C0D" w:rsidRPr="00820C0D" w:rsidRDefault="00820C0D" w:rsidP="00820C0D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7E144E" w:rsidRPr="00820C0D" w:rsidRDefault="00C24CB2" w:rsidP="00820C0D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820C0D">
        <w:rPr>
          <w:rFonts w:ascii="Times New Roman" w:hAnsi="Times New Roman" w:cs="Times New Roman"/>
          <w:b/>
          <w:sz w:val="24"/>
        </w:rPr>
        <w:t>Crean defensas.</w:t>
      </w:r>
    </w:p>
    <w:p w:rsidR="00C24CB2" w:rsidRDefault="00C24CB2" w:rsidP="00820C0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820C0D">
        <w:rPr>
          <w:rFonts w:ascii="Times New Roman" w:hAnsi="Times New Roman" w:cs="Times New Roman"/>
          <w:sz w:val="24"/>
        </w:rPr>
        <w:t xml:space="preserve"> Al interactuar directament</w:t>
      </w:r>
      <w:r w:rsidR="007E144E" w:rsidRPr="00820C0D">
        <w:rPr>
          <w:rFonts w:ascii="Times New Roman" w:hAnsi="Times New Roman" w:cs="Times New Roman"/>
          <w:sz w:val="24"/>
        </w:rPr>
        <w:t>e con nuestro sistema son capaces de generar resistencias a bacterias patógenas que en algún momento puedan colonizarnos y hacernos algún tipo de daño</w:t>
      </w:r>
      <w:r w:rsidR="00820C0D">
        <w:rPr>
          <w:rFonts w:ascii="Times New Roman" w:hAnsi="Times New Roman" w:cs="Times New Roman"/>
          <w:sz w:val="24"/>
        </w:rPr>
        <w:t>.</w:t>
      </w:r>
    </w:p>
    <w:p w:rsidR="00820C0D" w:rsidRPr="00820C0D" w:rsidRDefault="00820C0D" w:rsidP="00820C0D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C24CB2" w:rsidRPr="00820C0D" w:rsidRDefault="00C24CB2" w:rsidP="00820C0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820C0D">
        <w:rPr>
          <w:rFonts w:ascii="Times New Roman" w:hAnsi="Times New Roman" w:cs="Times New Roman"/>
          <w:b/>
          <w:sz w:val="24"/>
        </w:rPr>
        <w:t>Sintetizan vitaminas</w:t>
      </w:r>
      <w:r w:rsidR="007E144E" w:rsidRPr="00820C0D">
        <w:rPr>
          <w:rFonts w:ascii="Times New Roman" w:hAnsi="Times New Roman" w:cs="Times New Roman"/>
          <w:sz w:val="24"/>
        </w:rPr>
        <w:t xml:space="preserve"> que normalmente el cuerpo n</w:t>
      </w:r>
      <w:r w:rsidR="00820C0D">
        <w:rPr>
          <w:rFonts w:ascii="Times New Roman" w:hAnsi="Times New Roman" w:cs="Times New Roman"/>
          <w:sz w:val="24"/>
        </w:rPr>
        <w:t xml:space="preserve">o sería capaz de procesar ni de </w:t>
      </w:r>
      <w:r w:rsidR="007E144E" w:rsidRPr="00820C0D">
        <w:rPr>
          <w:rFonts w:ascii="Times New Roman" w:hAnsi="Times New Roman" w:cs="Times New Roman"/>
          <w:sz w:val="24"/>
        </w:rPr>
        <w:t>aprovechar de manera correcta.</w:t>
      </w:r>
    </w:p>
    <w:p w:rsidR="007E144E" w:rsidRPr="00820C0D" w:rsidRDefault="00820C0D" w:rsidP="00820C0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820C0D">
        <w:rPr>
          <w:rFonts w:ascii="Times New Roman" w:hAnsi="Times New Roman" w:cs="Times New Roman"/>
          <w:b/>
          <w:sz w:val="24"/>
        </w:rPr>
        <w:t>Neutralizan</w:t>
      </w:r>
      <w:r w:rsidRPr="00820C0D">
        <w:rPr>
          <w:rFonts w:ascii="Times New Roman" w:hAnsi="Times New Roman" w:cs="Times New Roman"/>
          <w:sz w:val="24"/>
        </w:rPr>
        <w:t xml:space="preserve"> las toxinas que se pueden encontrar en las células epiteliales </w:t>
      </w:r>
    </w:p>
    <w:p w:rsidR="007E144E" w:rsidRPr="00820C0D" w:rsidRDefault="00820C0D" w:rsidP="00820C0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820C0D">
        <w:rPr>
          <w:rFonts w:ascii="Times New Roman" w:hAnsi="Times New Roman" w:cs="Times New Roman"/>
          <w:sz w:val="24"/>
        </w:rPr>
        <w:t xml:space="preserve">Si no </w:t>
      </w:r>
      <w:r>
        <w:rPr>
          <w:rFonts w:ascii="Times New Roman" w:hAnsi="Times New Roman" w:cs="Times New Roman"/>
          <w:sz w:val="24"/>
        </w:rPr>
        <w:t xml:space="preserve">tuviéramos bacterias en nuestro organismo sería prácticamente imposible seguir con la vida que en estos momentos llevamos, ya que estaríamos expuestos a nuestro ambiente sin tener la capacidad de formar defensas pertinentes y oportunas al momento de ser atacados </w:t>
      </w:r>
      <w:r>
        <w:rPr>
          <w:rFonts w:ascii="Times New Roman" w:hAnsi="Times New Roman" w:cs="Times New Roman"/>
          <w:sz w:val="24"/>
        </w:rPr>
        <w:lastRenderedPageBreak/>
        <w:t>por alguna enfermedad, esto se debe a que el organismo invasor sería completamente desconocido para sistema y muy probablemente moriríamos a causa de enfermedades que ahora sólo nos causan ligeros síntomas.</w:t>
      </w:r>
      <w:bookmarkStart w:id="0" w:name="_GoBack"/>
      <w:bookmarkEnd w:id="0"/>
    </w:p>
    <w:sectPr w:rsidR="007E144E" w:rsidRPr="00820C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B2"/>
    <w:rsid w:val="007E144E"/>
    <w:rsid w:val="00820C0D"/>
    <w:rsid w:val="00917CAB"/>
    <w:rsid w:val="00C2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68DEB-0021-47A1-A24C-3A9C349D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Franco</dc:creator>
  <cp:keywords/>
  <dc:description/>
  <cp:lastModifiedBy>Diana Franco</cp:lastModifiedBy>
  <cp:revision>1</cp:revision>
  <dcterms:created xsi:type="dcterms:W3CDTF">2017-09-03T14:49:00Z</dcterms:created>
  <dcterms:modified xsi:type="dcterms:W3CDTF">2017-09-03T17:39:00Z</dcterms:modified>
</cp:coreProperties>
</file>