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02C" w:rsidRPr="0010702C" w:rsidRDefault="0010702C" w:rsidP="005B4729">
      <w:pPr>
        <w:autoSpaceDE w:val="0"/>
        <w:autoSpaceDN w:val="0"/>
        <w:adjustRightInd w:val="0"/>
        <w:spacing w:after="0" w:line="480" w:lineRule="auto"/>
        <w:rPr>
          <w:rFonts w:eastAsiaTheme="majorEastAsia" w:cstheme="majorBidi"/>
          <w:b/>
          <w:szCs w:val="26"/>
          <w:lang w:val="es-MX"/>
        </w:rPr>
      </w:pPr>
      <w:r w:rsidRPr="0010702C">
        <w:rPr>
          <w:rFonts w:eastAsiaTheme="majorEastAsia" w:cstheme="majorBidi"/>
          <w:b/>
          <w:szCs w:val="26"/>
          <w:lang w:val="es-MX"/>
        </w:rPr>
        <w:t>Modelo E/R</w:t>
      </w:r>
    </w:p>
    <w:p w:rsidR="0010702C" w:rsidRPr="005B4729" w:rsidRDefault="0010702C" w:rsidP="00A41EF6">
      <w:pPr>
        <w:autoSpaceDE w:val="0"/>
        <w:autoSpaceDN w:val="0"/>
        <w:adjustRightInd w:val="0"/>
        <w:spacing w:after="0" w:line="480" w:lineRule="auto"/>
        <w:ind w:left="1418"/>
        <w:rPr>
          <w:lang w:val="es-MX"/>
        </w:rPr>
      </w:pPr>
      <w:r w:rsidRPr="0010702C">
        <w:rPr>
          <w:lang w:val="es-MX"/>
        </w:rPr>
        <w:t>Este modelo proporciona una visión de alto nivel de los res</w:t>
      </w:r>
      <w:r>
        <w:rPr>
          <w:lang w:val="es-MX"/>
        </w:rPr>
        <w:t xml:space="preserve">ultados de un diseño de base de </w:t>
      </w:r>
      <w:r w:rsidRPr="0010702C">
        <w:rPr>
          <w:lang w:val="es-MX"/>
        </w:rPr>
        <w:t>datos y de los problemas que se encuentran en la captura de l</w:t>
      </w:r>
      <w:r>
        <w:rPr>
          <w:lang w:val="es-MX"/>
        </w:rPr>
        <w:t xml:space="preserve">a semántica de las aplicaciones </w:t>
      </w:r>
      <w:r w:rsidRPr="0010702C">
        <w:rPr>
          <w:lang w:val="es-MX"/>
        </w:rPr>
        <w:t>realistas que contienen las restricciones de un modelo de datos.</w:t>
      </w:r>
      <w:sdt>
        <w:sdtPr>
          <w:rPr>
            <w:lang w:val="es-MX"/>
          </w:rPr>
          <w:id w:val="-697689849"/>
          <w:citation/>
        </w:sdtPr>
        <w:sdtEndPr/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Sil02 \p XVII \l 2058 </w:instrText>
          </w:r>
          <w:r>
            <w:rPr>
              <w:lang w:val="es-MX"/>
            </w:rPr>
            <w:fldChar w:fldCharType="separate"/>
          </w:r>
          <w:r>
            <w:rPr>
              <w:noProof/>
              <w:lang w:val="es-MX"/>
            </w:rPr>
            <w:t xml:space="preserve"> </w:t>
          </w:r>
          <w:r w:rsidRPr="0010702C">
            <w:rPr>
              <w:noProof/>
              <w:lang w:val="es-MX"/>
            </w:rPr>
            <w:t>(Silberschatz, Korth, &amp; Sudarshan, 2002, pág. XVII)</w:t>
          </w:r>
          <w:r>
            <w:rPr>
              <w:lang w:val="es-MX"/>
            </w:rPr>
            <w:fldChar w:fldCharType="end"/>
          </w:r>
        </w:sdtContent>
      </w:sdt>
      <w:bookmarkStart w:id="0" w:name="_GoBack"/>
      <w:bookmarkEnd w:id="0"/>
    </w:p>
    <w:sectPr w:rsidR="0010702C" w:rsidRPr="005B4729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05401"/>
    <w:rsid w:val="0001660B"/>
    <w:rsid w:val="00035CD2"/>
    <w:rsid w:val="000A2693"/>
    <w:rsid w:val="0010702C"/>
    <w:rsid w:val="002B669A"/>
    <w:rsid w:val="003574E8"/>
    <w:rsid w:val="0037281D"/>
    <w:rsid w:val="003D27F8"/>
    <w:rsid w:val="005B4729"/>
    <w:rsid w:val="006A6417"/>
    <w:rsid w:val="006E4373"/>
    <w:rsid w:val="007A298D"/>
    <w:rsid w:val="007D55C7"/>
    <w:rsid w:val="007F3BAB"/>
    <w:rsid w:val="008C08B3"/>
    <w:rsid w:val="008E57D7"/>
    <w:rsid w:val="00991699"/>
    <w:rsid w:val="009E1535"/>
    <w:rsid w:val="00A14472"/>
    <w:rsid w:val="00A41EF6"/>
    <w:rsid w:val="00AC0EB8"/>
    <w:rsid w:val="00BA225D"/>
    <w:rsid w:val="00C06CD9"/>
    <w:rsid w:val="00C5103E"/>
    <w:rsid w:val="00CE7E0C"/>
    <w:rsid w:val="00D0188E"/>
    <w:rsid w:val="00DA6CF2"/>
    <w:rsid w:val="00DF77D0"/>
    <w:rsid w:val="00EA1035"/>
    <w:rsid w:val="00EE22E6"/>
    <w:rsid w:val="00EF237C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3B0812-5DB1-4A95-A339-96CDB6D5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2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1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A208F3F2-5DC4-4FED-91F3-3A67C441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Garcia</dc:creator>
  <cp:lastModifiedBy>Javier Garcia</cp:lastModifiedBy>
  <cp:revision>4</cp:revision>
  <dcterms:created xsi:type="dcterms:W3CDTF">2018-02-10T22:12:00Z</dcterms:created>
  <dcterms:modified xsi:type="dcterms:W3CDTF">2018-02-11T04:03:00Z</dcterms:modified>
</cp:coreProperties>
</file>