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71" w:rsidRDefault="008D0F57">
      <w:pPr>
        <w:rPr>
          <w:b/>
          <w:szCs w:val="24"/>
        </w:rPr>
      </w:pPr>
      <w:r>
        <w:rPr>
          <w:b/>
          <w:szCs w:val="24"/>
        </w:rPr>
        <w:t>Jerárquicas</w:t>
      </w:r>
    </w:p>
    <w:p w:rsidR="008D0F57" w:rsidRPr="00A73593" w:rsidRDefault="008D0F57" w:rsidP="00A73593">
      <w:pPr>
        <w:spacing w:line="480" w:lineRule="auto"/>
        <w:ind w:left="1440"/>
        <w:rPr>
          <w:rFonts w:cs="Times New Roman"/>
          <w:i/>
          <w:szCs w:val="24"/>
        </w:rPr>
      </w:pPr>
      <w:r w:rsidRPr="00A73593">
        <w:rPr>
          <w:rFonts w:cs="Times New Roman"/>
          <w:i/>
          <w:szCs w:val="24"/>
        </w:rPr>
        <w:t>En ellas s</w:t>
      </w:r>
      <w:bookmarkStart w:id="0" w:name="_GoBack"/>
      <w:bookmarkEnd w:id="0"/>
      <w:r w:rsidRPr="00A73593">
        <w:rPr>
          <w:rFonts w:cs="Times New Roman"/>
          <w:i/>
          <w:szCs w:val="24"/>
        </w:rPr>
        <w:t>e organiza la información se organiza con un</w:t>
      </w:r>
      <w:r w:rsidR="00A013CA" w:rsidRPr="00A73593">
        <w:rPr>
          <w:rFonts w:cs="Times New Roman"/>
          <w:i/>
          <w:szCs w:val="24"/>
        </w:rPr>
        <w:t>a</w:t>
      </w:r>
      <w:r w:rsidRPr="00A73593">
        <w:rPr>
          <w:rFonts w:cs="Times New Roman"/>
          <w:i/>
          <w:szCs w:val="24"/>
        </w:rPr>
        <w:t xml:space="preserve"> jerarquía en la que la relación entre las entidades de este modelo siempre es del tipo padre / hijo. De esta forma hay una serie de nodos que contendrán atributos y que se relacionarán con nodos hijos de forma que puede haber más de un hijo para el mismo padre (pero un hijo sólo tiene un padre). Las entidades de este modelo se llaman segmentos y los atributos campos. La forma visual de este modelo es de árbol invertido, en la parte superior están los padres y en la inferior los hijos.</w:t>
      </w:r>
    </w:p>
    <w:p w:rsidR="008D0F57" w:rsidRDefault="00A73593" w:rsidP="008D0F57">
      <w:pPr>
        <w:spacing w:line="240" w:lineRule="atLeast"/>
        <w:ind w:left="1440"/>
        <w:jc w:val="both"/>
        <w:rPr>
          <w:rFonts w:cs="Times New Roman"/>
          <w:szCs w:val="24"/>
        </w:rPr>
      </w:pPr>
      <w:sdt>
        <w:sdtPr>
          <w:rPr>
            <w:rFonts w:cs="Times New Roman"/>
            <w:szCs w:val="24"/>
          </w:rPr>
          <w:id w:val="-837309018"/>
          <w:citation/>
        </w:sdtPr>
        <w:sdtEndPr/>
        <w:sdtContent>
          <w:r w:rsidR="008D0F57">
            <w:rPr>
              <w:rFonts w:cs="Times New Roman"/>
              <w:szCs w:val="24"/>
            </w:rPr>
            <w:fldChar w:fldCharType="begin"/>
          </w:r>
          <w:r w:rsidR="008D0F57">
            <w:rPr>
              <w:rFonts w:cs="Times New Roman"/>
              <w:szCs w:val="24"/>
            </w:rPr>
            <w:instrText xml:space="preserve">CITATION San04 \p 7-8 \l 3082 </w:instrText>
          </w:r>
          <w:r w:rsidR="008D0F57">
            <w:rPr>
              <w:rFonts w:cs="Times New Roman"/>
              <w:szCs w:val="24"/>
            </w:rPr>
            <w:fldChar w:fldCharType="separate"/>
          </w:r>
          <w:r w:rsidR="008D0F57" w:rsidRPr="008D0F57">
            <w:rPr>
              <w:rFonts w:cs="Times New Roman"/>
              <w:noProof/>
              <w:szCs w:val="24"/>
            </w:rPr>
            <w:t>(Sanchez, 2004, págs. 7-8)</w:t>
          </w:r>
          <w:r w:rsidR="008D0F57">
            <w:rPr>
              <w:rFonts w:cs="Times New Roman"/>
              <w:szCs w:val="24"/>
            </w:rPr>
            <w:fldChar w:fldCharType="end"/>
          </w:r>
        </w:sdtContent>
      </w:sdt>
      <w:r w:rsidR="007C0146">
        <w:rPr>
          <w:rFonts w:cs="Times New Roman"/>
          <w:szCs w:val="24"/>
        </w:rPr>
        <w:t>.</w:t>
      </w:r>
    </w:p>
    <w:p w:rsidR="008D0F57" w:rsidRDefault="008D0F57" w:rsidP="008D0F57">
      <w:pPr>
        <w:spacing w:line="240" w:lineRule="atLeast"/>
        <w:ind w:left="1440"/>
        <w:jc w:val="both"/>
        <w:rPr>
          <w:rFonts w:cs="Times New Roman"/>
          <w:szCs w:val="24"/>
        </w:rPr>
      </w:pPr>
    </w:p>
    <w:p w:rsidR="00A2463C" w:rsidRPr="00A2463C" w:rsidRDefault="00A2463C" w:rsidP="00A2463C">
      <w:pPr>
        <w:ind w:firstLine="1418"/>
        <w:jc w:val="both"/>
        <w:rPr>
          <w:szCs w:val="24"/>
        </w:rPr>
      </w:pPr>
    </w:p>
    <w:p w:rsidR="00AB5C06" w:rsidRPr="00AB5C06" w:rsidRDefault="00AB5C06">
      <w:pPr>
        <w:rPr>
          <w:szCs w:val="24"/>
        </w:rPr>
      </w:pPr>
    </w:p>
    <w:sectPr w:rsidR="00AB5C06" w:rsidRPr="00AB5C06" w:rsidSect="00A7359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06"/>
    <w:rsid w:val="000A110D"/>
    <w:rsid w:val="007C0146"/>
    <w:rsid w:val="008D0F57"/>
    <w:rsid w:val="00A013CA"/>
    <w:rsid w:val="00A2463C"/>
    <w:rsid w:val="00A73593"/>
    <w:rsid w:val="00AB5C06"/>
    <w:rsid w:val="00F96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7F33"/>
  <w15:chartTrackingRefBased/>
  <w15:docId w15:val="{10467AD2-A8B7-4AF9-80D8-989F187A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593"/>
    <w:pPr>
      <w:spacing w:line="24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2011">
      <w:bodyDiv w:val="1"/>
      <w:marLeft w:val="0"/>
      <w:marRight w:val="0"/>
      <w:marTop w:val="0"/>
      <w:marBottom w:val="0"/>
      <w:divBdr>
        <w:top w:val="none" w:sz="0" w:space="0" w:color="auto"/>
        <w:left w:val="none" w:sz="0" w:space="0" w:color="auto"/>
        <w:bottom w:val="none" w:sz="0" w:space="0" w:color="auto"/>
        <w:right w:val="none" w:sz="0" w:space="0" w:color="auto"/>
      </w:divBdr>
    </w:div>
    <w:div w:id="12516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San04</b:Tag>
    <b:SourceType>Book</b:SourceType>
    <b:Guid>{4D3C603C-4C58-47E3-AC60-DE8F572C37FE}</b:Guid>
    <b:Title>Principios sobre base de datos relacionales</b:Title>
    <b:Year>2004</b:Year>
    <b:City>California</b:City>
    <b:Author>
      <b:Author>
        <b:NameList>
          <b:Person>
            <b:Last>Sanchez</b:Last>
            <b:First>Jorqe</b:First>
          </b:Person>
        </b:NameList>
      </b:Author>
    </b:Author>
    <b:RefOrder>1</b:RefOrder>
  </b:Source>
</b:Sources>
</file>

<file path=customXml/itemProps1.xml><?xml version="1.0" encoding="utf-8"?>
<ds:datastoreItem xmlns:ds="http://schemas.openxmlformats.org/officeDocument/2006/customXml" ds:itemID="{DC5642A9-8A88-4BA7-8A9D-99CB8E35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96</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Pino</dc:creator>
  <cp:keywords/>
  <dc:description/>
  <cp:lastModifiedBy>Usuario de Windows</cp:lastModifiedBy>
  <cp:revision>3</cp:revision>
  <dcterms:created xsi:type="dcterms:W3CDTF">2018-02-13T07:29:00Z</dcterms:created>
  <dcterms:modified xsi:type="dcterms:W3CDTF">2018-02-20T01:45:00Z</dcterms:modified>
</cp:coreProperties>
</file>