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A2" w:rsidRPr="00DE5E83" w:rsidRDefault="004F07A2" w:rsidP="00C63B2F">
      <w:pPr>
        <w:rPr>
          <w:b/>
        </w:rPr>
      </w:pPr>
      <w:r w:rsidRPr="00DE5E83">
        <w:rPr>
          <w:b/>
        </w:rPr>
        <w:t>Modelo conceptual.</w:t>
      </w:r>
    </w:p>
    <w:p w:rsidR="004F07A2" w:rsidRDefault="004F07A2" w:rsidP="00C63B2F"/>
    <w:p w:rsidR="004F07A2" w:rsidRDefault="004F07A2" w:rsidP="00DE5E83">
      <w:pPr>
        <w:spacing w:line="0" w:lineRule="atLeast"/>
      </w:pPr>
      <w:r>
        <w:t>“El modelo conceptual es independiente del DBMS que se vaya a utilizar.</w:t>
      </w:r>
    </w:p>
    <w:p w:rsidR="004F07A2" w:rsidRDefault="004F07A2" w:rsidP="00DE5E83">
      <w:pPr>
        <w:spacing w:line="0" w:lineRule="atLeast"/>
      </w:pPr>
      <w:r>
        <w:t>Es más cercano al usuario el modelo conceptual.”</w:t>
      </w:r>
      <w:r w:rsidR="00DE5E83">
        <w:t xml:space="preserve"> </w:t>
      </w:r>
      <w:sdt>
        <w:sdtPr>
          <w:id w:val="-1915927128"/>
          <w:citation/>
        </w:sdtPr>
        <w:sdtEndPr/>
        <w:sdtContent>
          <w:r>
            <w:fldChar w:fldCharType="begin"/>
          </w:r>
          <w:r>
            <w:instrText xml:space="preserve">CITATION Jor04 \p 16 \l 2058 </w:instrText>
          </w:r>
          <w:r>
            <w:fldChar w:fldCharType="separate"/>
          </w:r>
          <w:r>
            <w:rPr>
              <w:noProof/>
            </w:rPr>
            <w:t>(Sánchez, 2004, pág. 16)</w:t>
          </w:r>
          <w:r>
            <w:fldChar w:fldCharType="end"/>
          </w:r>
        </w:sdtContent>
      </w:sdt>
      <w:r w:rsidR="00DE5E83">
        <w:t>.</w:t>
      </w:r>
      <w:bookmarkStart w:id="0" w:name="_GoBack"/>
      <w:bookmarkEnd w:id="0"/>
    </w:p>
    <w:p w:rsidR="00B420B9" w:rsidRPr="008A0700" w:rsidRDefault="00B420B9" w:rsidP="007F5400"/>
    <w:sectPr w:rsidR="00B420B9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DF1" w:rsidRDefault="00075DF1" w:rsidP="008A0700">
      <w:pPr>
        <w:spacing w:after="0" w:line="240" w:lineRule="auto"/>
      </w:pPr>
      <w:r>
        <w:separator/>
      </w:r>
    </w:p>
  </w:endnote>
  <w:endnote w:type="continuationSeparator" w:id="0">
    <w:p w:rsidR="00075DF1" w:rsidRDefault="00075DF1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DF1" w:rsidRDefault="00075DF1" w:rsidP="008A0700">
      <w:pPr>
        <w:spacing w:after="0" w:line="240" w:lineRule="auto"/>
      </w:pPr>
      <w:r>
        <w:separator/>
      </w:r>
    </w:p>
  </w:footnote>
  <w:footnote w:type="continuationSeparator" w:id="0">
    <w:p w:rsidR="00075DF1" w:rsidRDefault="00075DF1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E83" w:rsidRPr="00DE5E83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075DF1"/>
    <w:rsid w:val="002B1D6B"/>
    <w:rsid w:val="002B6030"/>
    <w:rsid w:val="004F07A2"/>
    <w:rsid w:val="007F5400"/>
    <w:rsid w:val="008A0700"/>
    <w:rsid w:val="00A15DF5"/>
    <w:rsid w:val="00AE2ABE"/>
    <w:rsid w:val="00B34F41"/>
    <w:rsid w:val="00B420B9"/>
    <w:rsid w:val="00C63B2F"/>
    <w:rsid w:val="00D20F68"/>
    <w:rsid w:val="00D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C63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{DE9F714A-65CC-4DD2-886D-9115ACC95400}</b:Guid>
    <b:Author>
      <b:Author>
        <b:NameList>
          <b:Person>
            <b:Last>Sánchez</b:Last>
            <b:First>Jorge</b:First>
          </b:Person>
        </b:NameList>
      </b:Author>
    </b:Author>
    <b:Title>Bases de datos relacionales</b:Title>
    <b:Year>2004</b:Year>
    <b:City>Stanford</b:City>
    <b:Publisher>Creative Commons</b:Publisher>
    <b:RefOrder>2</b:RefOrder>
  </b:Source>
</b:Sources>
</file>

<file path=customXml/itemProps1.xml><?xml version="1.0" encoding="utf-8"?>
<ds:datastoreItem xmlns:ds="http://schemas.openxmlformats.org/officeDocument/2006/customXml" ds:itemID="{6EE4087C-4132-4E25-AD94-F6D9F85A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Pino</cp:lastModifiedBy>
  <cp:revision>3</cp:revision>
  <dcterms:created xsi:type="dcterms:W3CDTF">2018-02-13T06:50:00Z</dcterms:created>
  <dcterms:modified xsi:type="dcterms:W3CDTF">2018-02-13T18:24:00Z</dcterms:modified>
</cp:coreProperties>
</file>