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73" w:rsidRPr="00313173" w:rsidRDefault="00313173" w:rsidP="00313173">
      <w:pPr>
        <w:pStyle w:val="Ttulo1"/>
        <w:rPr>
          <w:u w:val="none"/>
        </w:rPr>
      </w:pPr>
      <w:bookmarkStart w:id="0" w:name="_Toc505267655"/>
      <w:r w:rsidRPr="00313173">
        <w:rPr>
          <w:u w:val="none"/>
        </w:rPr>
        <w:t>REDUNDANCIA.</w:t>
      </w:r>
      <w:bookmarkStart w:id="1" w:name="_GoBack"/>
      <w:bookmarkEnd w:id="0"/>
      <w:bookmarkEnd w:id="1"/>
    </w:p>
    <w:p w:rsidR="00313173" w:rsidRPr="004E266B" w:rsidRDefault="00313173" w:rsidP="00313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FA4893">
        <w:rPr>
          <w:rFonts w:ascii="Arial" w:hAnsi="Arial" w:cs="Arial"/>
          <w:sz w:val="24"/>
          <w:szCs w:val="24"/>
        </w:rPr>
        <w:t>Debido a que los archivos y programas de aplicación son creados por diferentes programadores en un largo período de tiempo, los diversos archivos tienen probablemente diferentes formatos y los programas pueden estar escritos en diferentes lenguajes. Más aún, la misma información puede estar duplicada en diferentes lugares (archivos).</w:t>
      </w:r>
      <w:r w:rsidRPr="00B810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388492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63F25">
            <w:rPr>
              <w:rFonts w:ascii="Arial" w:hAnsi="Arial" w:cs="Arial"/>
              <w:noProof/>
              <w:sz w:val="24"/>
              <w:szCs w:val="24"/>
            </w:rPr>
            <w:t>( Silberschatz, Korth, &amp; Sudarshan, 2002, pág. 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A2778" w:rsidRDefault="00313173"/>
    <w:sectPr w:rsidR="000A2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73"/>
    <w:rsid w:val="00313173"/>
    <w:rsid w:val="00515892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071E-B8FC-4273-908A-0088A65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3"/>
    <w:pPr>
      <w:spacing w:after="200" w:line="276" w:lineRule="auto"/>
      <w:ind w:firstLine="284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1317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173"/>
    <w:rPr>
      <w:rFonts w:ascii="Arial" w:eastAsiaTheme="majorEastAsia" w:hAnsi="Arial" w:cstheme="majorBidi"/>
      <w:b/>
      <w:bCs/>
      <w:sz w:val="24"/>
      <w:szCs w:val="28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984DF79-4AF7-4625-AEAC-B48244C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vences</dc:creator>
  <cp:keywords/>
  <dc:description/>
  <cp:lastModifiedBy>yair vences</cp:lastModifiedBy>
  <cp:revision>1</cp:revision>
  <dcterms:created xsi:type="dcterms:W3CDTF">2018-02-18T21:46:00Z</dcterms:created>
  <dcterms:modified xsi:type="dcterms:W3CDTF">2018-02-18T21:46:00Z</dcterms:modified>
</cp:coreProperties>
</file>