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0B" w:rsidRDefault="00E62444" w:rsidP="00366AB1">
      <w:pPr>
        <w:spacing w:after="112" w:line="259" w:lineRule="auto"/>
        <w:ind w:left="0" w:right="0" w:firstLine="0"/>
        <w:jc w:val="left"/>
      </w:pPr>
      <w:r>
        <w:t xml:space="preserve"> </w:t>
      </w:r>
      <w:r>
        <w:rPr>
          <w:b/>
          <w:i/>
          <w:color w:val="0070C0"/>
        </w:rPr>
        <w:t xml:space="preserve">SISTEMA DE UNIDADES. </w:t>
      </w:r>
    </w:p>
    <w:p w:rsidR="00DC200B" w:rsidRDefault="00E62444">
      <w:pPr>
        <w:spacing w:after="19" w:line="259" w:lineRule="auto"/>
        <w:ind w:left="0" w:right="0" w:firstLine="0"/>
        <w:jc w:val="left"/>
      </w:pPr>
      <w:r>
        <w:rPr>
          <w:b/>
          <w:i/>
          <w:color w:val="0070C0"/>
        </w:rPr>
        <w:t xml:space="preserve"> </w:t>
      </w:r>
    </w:p>
    <w:p w:rsidR="00DC200B" w:rsidRDefault="00E62444">
      <w:pPr>
        <w:spacing w:after="0"/>
        <w:ind w:left="-5" w:right="51"/>
      </w:pPr>
      <w:proofErr w:type="spellStart"/>
      <w:r>
        <w:t>Es</w:t>
      </w:r>
      <w:proofErr w:type="spellEnd"/>
      <w:r>
        <w:t xml:space="preserve"> un </w:t>
      </w:r>
      <w:proofErr w:type="spellStart"/>
      <w:r>
        <w:t>conjunto</w:t>
      </w:r>
      <w:proofErr w:type="spellEnd"/>
      <w:r>
        <w:t xml:space="preserve"> </w:t>
      </w:r>
      <w:proofErr w:type="spellStart"/>
      <w:r>
        <w:t>consistente</w:t>
      </w:r>
      <w:proofErr w:type="spellEnd"/>
      <w:r>
        <w:t xml:space="preserve"> de </w:t>
      </w:r>
      <w:proofErr w:type="spellStart"/>
      <w:r>
        <w:t>unidades</w:t>
      </w:r>
      <w:proofErr w:type="spellEnd"/>
      <w:r>
        <w:t xml:space="preserve"> de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formado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las </w:t>
      </w:r>
      <w:proofErr w:type="spellStart"/>
      <w:r>
        <w:t>unidades</w:t>
      </w:r>
      <w:proofErr w:type="spellEnd"/>
      <w:r>
        <w:t xml:space="preserve"> de las </w:t>
      </w:r>
      <w:proofErr w:type="spellStart"/>
      <w:r>
        <w:t>cantidades</w:t>
      </w:r>
      <w:proofErr w:type="spellEnd"/>
      <w:r>
        <w:t xml:space="preserve"> </w:t>
      </w:r>
      <w:proofErr w:type="spellStart"/>
      <w:r>
        <w:t>fundamentales</w:t>
      </w:r>
      <w:proofErr w:type="spellEnd"/>
      <w:r>
        <w:t xml:space="preserve">, </w:t>
      </w:r>
      <w:proofErr w:type="spellStart"/>
      <w:r>
        <w:t>llamadas</w:t>
      </w:r>
      <w:proofErr w:type="spellEnd"/>
      <w:r>
        <w:t xml:space="preserve">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fund</w:t>
      </w:r>
      <w:r>
        <w:t>amentales</w:t>
      </w:r>
      <w:proofErr w:type="spellEnd"/>
      <w:r>
        <w:t xml:space="preserve">, y </w:t>
      </w:r>
      <w:proofErr w:type="spellStart"/>
      <w:r>
        <w:t>por</w:t>
      </w:r>
      <w:proofErr w:type="spellEnd"/>
      <w:r>
        <w:t xml:space="preserve"> las </w:t>
      </w:r>
      <w:proofErr w:type="spellStart"/>
      <w:r>
        <w:t>unidades</w:t>
      </w:r>
      <w:proofErr w:type="spellEnd"/>
      <w:r>
        <w:t xml:space="preserve"> de las </w:t>
      </w:r>
      <w:proofErr w:type="spellStart"/>
      <w:r>
        <w:t>cantidades</w:t>
      </w:r>
      <w:proofErr w:type="spellEnd"/>
      <w:r>
        <w:t xml:space="preserve"> </w:t>
      </w:r>
      <w:proofErr w:type="spellStart"/>
      <w:r>
        <w:t>derivadas</w:t>
      </w:r>
      <w:proofErr w:type="spellEnd"/>
      <w:r>
        <w:t xml:space="preserve">, </w:t>
      </w:r>
      <w:proofErr w:type="spellStart"/>
      <w:r>
        <w:t>llamadas</w:t>
      </w:r>
      <w:proofErr w:type="spellEnd"/>
      <w:r>
        <w:t xml:space="preserve">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derivadas</w:t>
      </w:r>
      <w:proofErr w:type="spellEnd"/>
      <w:r>
        <w:t xml:space="preserve">, que se </w:t>
      </w:r>
      <w:proofErr w:type="spellStart"/>
      <w:r>
        <w:t>obtienen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operación</w:t>
      </w:r>
      <w:proofErr w:type="spellEnd"/>
      <w:r>
        <w:t xml:space="preserve"> </w:t>
      </w:r>
      <w:proofErr w:type="spellStart"/>
      <w:r>
        <w:t>matemática</w:t>
      </w:r>
      <w:proofErr w:type="spellEnd"/>
      <w:r>
        <w:t xml:space="preserve"> que define a la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. Los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usuales</w:t>
      </w:r>
      <w:proofErr w:type="spellEnd"/>
      <w:r>
        <w:t xml:space="preserve"> son: </w:t>
      </w:r>
    </w:p>
    <w:p w:rsidR="00DC200B" w:rsidRDefault="00E62444">
      <w:pPr>
        <w:spacing w:after="19" w:line="259" w:lineRule="auto"/>
        <w:ind w:left="0" w:right="0" w:firstLine="0"/>
        <w:jc w:val="left"/>
      </w:pPr>
      <w:r>
        <w:rPr>
          <w:b/>
          <w:i/>
          <w:color w:val="0070C0"/>
        </w:rPr>
        <w:t xml:space="preserve"> </w:t>
      </w:r>
    </w:p>
    <w:p w:rsidR="00DC200B" w:rsidRDefault="00E62444">
      <w:pPr>
        <w:spacing w:after="13" w:line="265" w:lineRule="auto"/>
        <w:ind w:left="-5" w:right="0"/>
        <w:jc w:val="left"/>
      </w:pPr>
      <w:r>
        <w:rPr>
          <w:b/>
          <w:i/>
          <w:color w:val="0070C0"/>
        </w:rPr>
        <w:t xml:space="preserve">SISTEMA INTERNACIONAL - SI </w:t>
      </w:r>
    </w:p>
    <w:p w:rsidR="00DC200B" w:rsidRDefault="00E62444">
      <w:pPr>
        <w:spacing w:after="110" w:line="259" w:lineRule="auto"/>
        <w:ind w:left="0" w:right="0" w:firstLine="0"/>
        <w:jc w:val="left"/>
      </w:pPr>
      <w:r>
        <w:rPr>
          <w:b/>
          <w:i/>
          <w:color w:val="0070C0"/>
        </w:rPr>
        <w:t xml:space="preserve"> </w:t>
      </w:r>
    </w:p>
    <w:p w:rsidR="00DC200B" w:rsidRDefault="00E62444">
      <w:pPr>
        <w:ind w:left="-5" w:right="51"/>
      </w:pP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se </w:t>
      </w:r>
      <w:proofErr w:type="spellStart"/>
      <w:r>
        <w:t>consideran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 magnitudes </w:t>
      </w:r>
      <w:proofErr w:type="spellStart"/>
      <w:r>
        <w:t>fundamentales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tabla</w:t>
      </w:r>
      <w:proofErr w:type="spellEnd"/>
      <w:r>
        <w:t xml:space="preserve"> que </w:t>
      </w:r>
      <w:proofErr w:type="spellStart"/>
      <w:r>
        <w:t>aparece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 se </w:t>
      </w:r>
      <w:proofErr w:type="spellStart"/>
      <w:r>
        <w:t>listan</w:t>
      </w:r>
      <w:proofErr w:type="spellEnd"/>
      <w:r>
        <w:t xml:space="preserve"> las magnitudes </w:t>
      </w:r>
      <w:proofErr w:type="spellStart"/>
      <w:r>
        <w:t>fundamentales</w:t>
      </w:r>
      <w:proofErr w:type="spellEnd"/>
      <w:r>
        <w:t xml:space="preserve">, </w:t>
      </w:r>
      <w:proofErr w:type="spellStart"/>
      <w:r>
        <w:t>símbolo</w:t>
      </w:r>
      <w:proofErr w:type="spellEnd"/>
      <w:r>
        <w:t xml:space="preserve"> y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fundamentales</w:t>
      </w:r>
      <w:proofErr w:type="spellEnd"/>
      <w:r>
        <w:t xml:space="preserve"> (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símbolo</w:t>
      </w:r>
      <w:proofErr w:type="spellEnd"/>
      <w:r>
        <w:t xml:space="preserve">) </w:t>
      </w:r>
    </w:p>
    <w:p w:rsidR="00DC200B" w:rsidRDefault="00E62444">
      <w:pPr>
        <w:spacing w:after="50" w:line="259" w:lineRule="auto"/>
        <w:ind w:left="0" w:right="336" w:firstLine="0"/>
        <w:jc w:val="right"/>
      </w:pPr>
      <w:r>
        <w:rPr>
          <w:noProof/>
        </w:rPr>
        <w:drawing>
          <wp:inline distT="0" distB="0" distL="0" distR="0">
            <wp:extent cx="5199888" cy="2418589"/>
            <wp:effectExtent l="0" t="0" r="0" b="0"/>
            <wp:docPr id="1258" name="Picture 1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" name="Picture 12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9888" cy="241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C200B" w:rsidRDefault="00E62444">
      <w:pPr>
        <w:spacing w:after="0" w:line="259" w:lineRule="auto"/>
        <w:ind w:left="0" w:right="0" w:firstLine="0"/>
        <w:jc w:val="left"/>
      </w:pPr>
      <w:r>
        <w:rPr>
          <w:b/>
          <w:color w:val="0000FF"/>
        </w:rPr>
        <w:t xml:space="preserve"> </w:t>
      </w:r>
    </w:p>
    <w:p w:rsidR="00DC200B" w:rsidRDefault="00E62444">
      <w:pPr>
        <w:spacing w:after="0"/>
        <w:ind w:left="-5" w:right="51"/>
      </w:pPr>
      <w:proofErr w:type="spellStart"/>
      <w:r>
        <w:t>En</w:t>
      </w:r>
      <w:proofErr w:type="spellEnd"/>
      <w:r>
        <w:t xml:space="preserve"> 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SI, al </w:t>
      </w:r>
      <w:proofErr w:type="spellStart"/>
      <w:r>
        <w:t>combinar</w:t>
      </w:r>
      <w:proofErr w:type="spellEnd"/>
      <w:r>
        <w:t xml:space="preserve"> las magnitude</w:t>
      </w:r>
      <w:r>
        <w:t xml:space="preserve">s </w:t>
      </w:r>
      <w:proofErr w:type="spellStart"/>
      <w:r>
        <w:t>fundamentales</w:t>
      </w:r>
      <w:proofErr w:type="spellEnd"/>
      <w:r>
        <w:t xml:space="preserve"> se </w:t>
      </w:r>
      <w:proofErr w:type="spellStart"/>
      <w:r>
        <w:t>obtiene</w:t>
      </w:r>
      <w:proofErr w:type="spellEnd"/>
      <w:r>
        <w:t xml:space="preserve"> magnitudes </w:t>
      </w:r>
      <w:proofErr w:type="spellStart"/>
      <w:r>
        <w:t>derivadas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tabla</w:t>
      </w:r>
      <w:proofErr w:type="spellEnd"/>
      <w:r>
        <w:t xml:space="preserve"> se </w:t>
      </w:r>
      <w:proofErr w:type="spellStart"/>
      <w:r>
        <w:t>presentan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. </w:t>
      </w:r>
    </w:p>
    <w:p w:rsidR="00DC200B" w:rsidRDefault="00E6244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tbl>
      <w:tblPr>
        <w:tblStyle w:val="TableGrid"/>
        <w:tblW w:w="8866" w:type="dxa"/>
        <w:tblInd w:w="38" w:type="dxa"/>
        <w:tblCellMar>
          <w:top w:w="7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54"/>
        <w:gridCol w:w="2955"/>
        <w:gridCol w:w="2957"/>
      </w:tblGrid>
      <w:tr w:rsidR="00DC200B">
        <w:trPr>
          <w:trHeight w:val="564"/>
        </w:trPr>
        <w:tc>
          <w:tcPr>
            <w:tcW w:w="29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B050"/>
          </w:tcPr>
          <w:p w:rsidR="00DC200B" w:rsidRDefault="00E62444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rPr>
                <w:b/>
                <w:i/>
                <w:color w:val="FFFF00"/>
                <w:sz w:val="28"/>
              </w:rPr>
              <w:t>Magnitud</w:t>
            </w:r>
            <w:proofErr w:type="spellEnd"/>
            <w:r>
              <w:rPr>
                <w:b/>
                <w:i/>
                <w:color w:val="FFFF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FFFF00"/>
                <w:sz w:val="28"/>
              </w:rPr>
              <w:t>derivada</w:t>
            </w:r>
            <w:proofErr w:type="spellEnd"/>
            <w:r>
              <w:rPr>
                <w:b/>
                <w:i/>
                <w:color w:val="FFFF00"/>
                <w:sz w:val="28"/>
              </w:rPr>
              <w:t xml:space="preserve"> </w:t>
            </w:r>
          </w:p>
        </w:tc>
        <w:tc>
          <w:tcPr>
            <w:tcW w:w="29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B050"/>
          </w:tcPr>
          <w:p w:rsidR="00DC200B" w:rsidRDefault="00E62444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i/>
                <w:color w:val="FFFF00"/>
                <w:sz w:val="28"/>
              </w:rPr>
              <w:t>Símbolo</w:t>
            </w:r>
            <w:proofErr w:type="spellEnd"/>
            <w:r>
              <w:rPr>
                <w:b/>
                <w:i/>
                <w:color w:val="FFFF00"/>
                <w:sz w:val="28"/>
              </w:rPr>
              <w:t xml:space="preserve"> </w:t>
            </w:r>
          </w:p>
        </w:tc>
        <w:tc>
          <w:tcPr>
            <w:tcW w:w="29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B050"/>
          </w:tcPr>
          <w:p w:rsidR="00DC200B" w:rsidRDefault="00E62444">
            <w:pPr>
              <w:spacing w:after="0" w:line="259" w:lineRule="auto"/>
              <w:ind w:left="9" w:right="0" w:firstLine="0"/>
              <w:jc w:val="center"/>
            </w:pPr>
            <w:proofErr w:type="spellStart"/>
            <w:r>
              <w:rPr>
                <w:b/>
                <w:i/>
                <w:color w:val="FFFF00"/>
                <w:sz w:val="28"/>
              </w:rPr>
              <w:t>Unidad</w:t>
            </w:r>
            <w:proofErr w:type="spellEnd"/>
            <w:r>
              <w:rPr>
                <w:b/>
                <w:i/>
                <w:color w:val="FFFF00"/>
                <w:sz w:val="28"/>
              </w:rPr>
              <w:t xml:space="preserve"> fundamental </w:t>
            </w:r>
          </w:p>
        </w:tc>
      </w:tr>
      <w:tr w:rsidR="00DC200B">
        <w:trPr>
          <w:trHeight w:val="574"/>
        </w:trPr>
        <w:tc>
          <w:tcPr>
            <w:tcW w:w="29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rPr>
                <w:b/>
                <w:sz w:val="28"/>
              </w:rPr>
              <w:t>Velocidad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200B" w:rsidRDefault="00E6244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8"/>
              </w:rPr>
              <w:t xml:space="preserve">L / T </w:t>
            </w:r>
          </w:p>
        </w:tc>
        <w:tc>
          <w:tcPr>
            <w:tcW w:w="29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8"/>
              </w:rPr>
              <w:t xml:space="preserve">m/s </w:t>
            </w:r>
          </w:p>
        </w:tc>
      </w:tr>
      <w:tr w:rsidR="00DC200B">
        <w:trPr>
          <w:trHeight w:val="571"/>
        </w:trPr>
        <w:tc>
          <w:tcPr>
            <w:tcW w:w="29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0" w:firstLine="0"/>
              <w:jc w:val="center"/>
            </w:pPr>
            <w:proofErr w:type="spellStart"/>
            <w:r>
              <w:rPr>
                <w:b/>
                <w:sz w:val="28"/>
              </w:rPr>
              <w:t>Aceleración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200B" w:rsidRDefault="00E6244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8"/>
              </w:rPr>
              <w:t>L / T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8"/>
              </w:rPr>
              <w:t>m/s</w:t>
            </w:r>
            <w:r>
              <w:rPr>
                <w:b/>
                <w:sz w:val="18"/>
              </w:rPr>
              <w:t xml:space="preserve">2 </w:t>
            </w:r>
          </w:p>
        </w:tc>
      </w:tr>
      <w:tr w:rsidR="00DC200B">
        <w:trPr>
          <w:trHeight w:val="574"/>
        </w:trPr>
        <w:tc>
          <w:tcPr>
            <w:tcW w:w="29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9" w:firstLine="0"/>
              <w:jc w:val="center"/>
            </w:pPr>
            <w:proofErr w:type="spellStart"/>
            <w:r>
              <w:rPr>
                <w:b/>
                <w:sz w:val="28"/>
              </w:rPr>
              <w:t>Fuerza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200B" w:rsidRDefault="00E6244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>M.L/T</w:t>
            </w:r>
            <w:r>
              <w:rPr>
                <w:b/>
                <w:sz w:val="28"/>
                <w:vertAlign w:val="superscript"/>
              </w:rPr>
              <w:t xml:space="preserve">2 </w:t>
            </w:r>
          </w:p>
        </w:tc>
        <w:tc>
          <w:tcPr>
            <w:tcW w:w="29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8"/>
              </w:rPr>
              <w:t>N (</w:t>
            </w:r>
            <w:proofErr w:type="spellStart"/>
            <w:r>
              <w:rPr>
                <w:b/>
                <w:sz w:val="28"/>
              </w:rPr>
              <w:t>kg.m</w:t>
            </w:r>
            <w:proofErr w:type="spellEnd"/>
            <w:r>
              <w:rPr>
                <w:b/>
                <w:sz w:val="28"/>
              </w:rPr>
              <w:t>/s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 xml:space="preserve">) </w:t>
            </w:r>
          </w:p>
        </w:tc>
      </w:tr>
      <w:tr w:rsidR="00DC200B">
        <w:trPr>
          <w:trHeight w:val="574"/>
        </w:trPr>
        <w:tc>
          <w:tcPr>
            <w:tcW w:w="29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8"/>
              </w:rPr>
              <w:lastRenderedPageBreak/>
              <w:t xml:space="preserve">Momentum </w:t>
            </w:r>
          </w:p>
        </w:tc>
        <w:tc>
          <w:tcPr>
            <w:tcW w:w="29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200B" w:rsidRDefault="00E6244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>M.L</w:t>
            </w:r>
            <w:r>
              <w:rPr>
                <w:b/>
                <w:sz w:val="18"/>
              </w:rPr>
              <w:t>2</w:t>
            </w:r>
            <w:r>
              <w:rPr>
                <w:b/>
                <w:sz w:val="28"/>
              </w:rPr>
              <w:t>/T</w:t>
            </w: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29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7" w:right="0" w:firstLine="0"/>
              <w:jc w:val="center"/>
            </w:pPr>
            <w:proofErr w:type="spellStart"/>
            <w:r>
              <w:rPr>
                <w:b/>
                <w:sz w:val="28"/>
              </w:rPr>
              <w:t>g.m</w:t>
            </w:r>
            <w:proofErr w:type="spellEnd"/>
            <w:r>
              <w:rPr>
                <w:b/>
                <w:sz w:val="28"/>
              </w:rPr>
              <w:t xml:space="preserve">/s </w:t>
            </w:r>
          </w:p>
        </w:tc>
      </w:tr>
      <w:tr w:rsidR="00DC200B">
        <w:trPr>
          <w:trHeight w:val="571"/>
        </w:trPr>
        <w:tc>
          <w:tcPr>
            <w:tcW w:w="29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2" w:firstLine="0"/>
              <w:jc w:val="center"/>
            </w:pPr>
            <w:proofErr w:type="spellStart"/>
            <w:r>
              <w:rPr>
                <w:b/>
                <w:sz w:val="28"/>
              </w:rPr>
              <w:t>Densidad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200B" w:rsidRDefault="00E62444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8"/>
              </w:rPr>
              <w:t>M / L</w:t>
            </w:r>
            <w:r>
              <w:rPr>
                <w:b/>
                <w:sz w:val="28"/>
                <w:vertAlign w:val="superscript"/>
              </w:rPr>
              <w:t>3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8"/>
              </w:rPr>
              <w:t>Kg/m</w:t>
            </w:r>
            <w:r>
              <w:rPr>
                <w:b/>
                <w:sz w:val="28"/>
                <w:vertAlign w:val="superscript"/>
              </w:rPr>
              <w:t xml:space="preserve">3 </w:t>
            </w:r>
          </w:p>
        </w:tc>
      </w:tr>
      <w:tr w:rsidR="00DC200B">
        <w:trPr>
          <w:trHeight w:val="574"/>
        </w:trPr>
        <w:tc>
          <w:tcPr>
            <w:tcW w:w="29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2" w:firstLine="0"/>
              <w:jc w:val="center"/>
            </w:pPr>
            <w:proofErr w:type="spellStart"/>
            <w:r>
              <w:rPr>
                <w:b/>
                <w:sz w:val="28"/>
              </w:rPr>
              <w:t>Trabajo</w:t>
            </w:r>
            <w:proofErr w:type="spellEnd"/>
            <w:r>
              <w:rPr>
                <w:b/>
                <w:sz w:val="28"/>
              </w:rPr>
              <w:t xml:space="preserve"> y </w:t>
            </w:r>
            <w:proofErr w:type="spellStart"/>
            <w:r>
              <w:rPr>
                <w:b/>
                <w:sz w:val="28"/>
              </w:rPr>
              <w:t>energía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200B" w:rsidRDefault="00E6244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>M.L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>/T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8"/>
              </w:rPr>
              <w:t>J (kg.m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>/s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 xml:space="preserve">) </w:t>
            </w:r>
          </w:p>
        </w:tc>
      </w:tr>
      <w:tr w:rsidR="00DC200B">
        <w:trPr>
          <w:trHeight w:val="566"/>
        </w:trPr>
        <w:tc>
          <w:tcPr>
            <w:tcW w:w="29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0" w:firstLine="0"/>
              <w:jc w:val="center"/>
            </w:pPr>
            <w:proofErr w:type="spellStart"/>
            <w:r>
              <w:rPr>
                <w:b/>
                <w:sz w:val="28"/>
              </w:rPr>
              <w:t>Potencia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200B" w:rsidRDefault="00E6244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>M.L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>/T</w:t>
            </w:r>
            <w:r>
              <w:rPr>
                <w:b/>
                <w:sz w:val="28"/>
                <w:vertAlign w:val="superscript"/>
              </w:rPr>
              <w:t>3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8"/>
              </w:rPr>
              <w:t>Watt (kg.m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>/s</w:t>
            </w:r>
            <w:r>
              <w:rPr>
                <w:b/>
                <w:sz w:val="28"/>
                <w:vertAlign w:val="superscript"/>
              </w:rPr>
              <w:t>3</w:t>
            </w:r>
            <w:r>
              <w:rPr>
                <w:b/>
                <w:sz w:val="28"/>
              </w:rPr>
              <w:t xml:space="preserve">) </w:t>
            </w:r>
          </w:p>
        </w:tc>
      </w:tr>
    </w:tbl>
    <w:p w:rsidR="00DC200B" w:rsidRDefault="00E6244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:rsidR="00DC200B" w:rsidRDefault="00E6244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:rsidR="00DC200B" w:rsidRDefault="00E62444">
      <w:pPr>
        <w:spacing w:after="0" w:line="259" w:lineRule="auto"/>
        <w:ind w:left="0" w:right="0" w:firstLine="0"/>
        <w:jc w:val="left"/>
      </w:pPr>
      <w:r>
        <w:rPr>
          <w:b/>
          <w:i/>
          <w:color w:val="0000FF"/>
        </w:rPr>
        <w:t xml:space="preserve">SISTEMA CEGESIMAL - CGS </w:t>
      </w:r>
    </w:p>
    <w:p w:rsidR="00DC200B" w:rsidRDefault="00E62444">
      <w:pPr>
        <w:spacing w:after="0" w:line="259" w:lineRule="auto"/>
        <w:ind w:left="0" w:right="0" w:firstLine="0"/>
        <w:jc w:val="left"/>
      </w:pPr>
      <w:r>
        <w:rPr>
          <w:b/>
          <w:color w:val="0000FF"/>
        </w:rPr>
        <w:t xml:space="preserve"> </w:t>
      </w:r>
    </w:p>
    <w:p w:rsidR="00DC200B" w:rsidRDefault="00E62444">
      <w:pPr>
        <w:spacing w:after="17" w:line="239" w:lineRule="auto"/>
        <w:ind w:left="-5" w:right="51"/>
      </w:pPr>
      <w:r>
        <w:t xml:space="preserve">Este </w:t>
      </w:r>
      <w:proofErr w:type="spellStart"/>
      <w:r>
        <w:t>sistema</w:t>
      </w:r>
      <w:proofErr w:type="spellEnd"/>
      <w:r>
        <w:t xml:space="preserve"> se define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de las </w:t>
      </w:r>
      <w:proofErr w:type="spellStart"/>
      <w:r>
        <w:t>unidades</w:t>
      </w:r>
      <w:proofErr w:type="spellEnd"/>
      <w:r>
        <w:t xml:space="preserve"> de las magnitudes </w:t>
      </w:r>
      <w:proofErr w:type="spellStart"/>
      <w:r>
        <w:t>fundamentales</w:t>
      </w:r>
      <w:proofErr w:type="spellEnd"/>
      <w:r>
        <w:t xml:space="preserve">: </w:t>
      </w:r>
      <w:proofErr w:type="spellStart"/>
      <w:r>
        <w:t>longitud</w:t>
      </w:r>
      <w:proofErr w:type="spellEnd"/>
      <w:r>
        <w:t xml:space="preserve">, masa y </w:t>
      </w:r>
      <w:proofErr w:type="spellStart"/>
      <w:r>
        <w:t>tiempo</w:t>
      </w:r>
      <w:proofErr w:type="spellEnd"/>
      <w:r>
        <w:t xml:space="preserve">,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símbolo</w:t>
      </w:r>
      <w:proofErr w:type="spellEnd"/>
      <w:r>
        <w:t xml:space="preserve">, </w:t>
      </w:r>
      <w:proofErr w:type="spellStart"/>
      <w:r>
        <w:t>unidad</w:t>
      </w:r>
      <w:proofErr w:type="spellEnd"/>
      <w:r>
        <w:t xml:space="preserve"> fundamental (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símbolo</w:t>
      </w:r>
      <w:proofErr w:type="spellEnd"/>
      <w:r>
        <w:t xml:space="preserve">). </w:t>
      </w:r>
    </w:p>
    <w:p w:rsidR="00DC200B" w:rsidRDefault="00E62444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DC200B" w:rsidRDefault="00E62444">
      <w:pPr>
        <w:spacing w:after="45" w:line="259" w:lineRule="auto"/>
        <w:ind w:left="0" w:right="410" w:firstLine="0"/>
        <w:jc w:val="right"/>
      </w:pPr>
      <w:r>
        <w:rPr>
          <w:noProof/>
        </w:rPr>
        <w:drawing>
          <wp:inline distT="0" distB="0" distL="0" distR="0">
            <wp:extent cx="5087112" cy="1475232"/>
            <wp:effectExtent l="0" t="0" r="0" b="0"/>
            <wp:docPr id="1542" name="Picture 1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" name="Picture 15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7112" cy="147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DC200B" w:rsidRDefault="00E62444">
      <w:pPr>
        <w:spacing w:after="112" w:line="259" w:lineRule="auto"/>
        <w:ind w:left="0" w:right="0" w:firstLine="0"/>
        <w:jc w:val="left"/>
      </w:pPr>
      <w:r>
        <w:rPr>
          <w:b/>
          <w:color w:val="0000FF"/>
        </w:rPr>
        <w:t xml:space="preserve"> </w:t>
      </w:r>
    </w:p>
    <w:p w:rsidR="00DC200B" w:rsidRDefault="00E62444">
      <w:pPr>
        <w:spacing w:after="0"/>
        <w:ind w:left="-5" w:right="51"/>
      </w:pPr>
      <w:proofErr w:type="spellStart"/>
      <w:r>
        <w:t>En</w:t>
      </w:r>
      <w:proofErr w:type="spellEnd"/>
      <w:r>
        <w:t xml:space="preserve"> 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SI, al </w:t>
      </w:r>
      <w:proofErr w:type="spellStart"/>
      <w:r>
        <w:t>combinar</w:t>
      </w:r>
      <w:proofErr w:type="spellEnd"/>
      <w:r>
        <w:t xml:space="preserve"> las magnitudes </w:t>
      </w:r>
      <w:proofErr w:type="spellStart"/>
      <w:r>
        <w:t>fundamentales</w:t>
      </w:r>
      <w:proofErr w:type="spellEnd"/>
      <w:r>
        <w:t xml:space="preserve"> se </w:t>
      </w:r>
      <w:proofErr w:type="spellStart"/>
      <w:r>
        <w:t>obtiene</w:t>
      </w:r>
      <w:proofErr w:type="spellEnd"/>
      <w:r>
        <w:t xml:space="preserve"> magnitudes </w:t>
      </w:r>
      <w:proofErr w:type="spellStart"/>
      <w:r>
        <w:t>derivadas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tabla</w:t>
      </w:r>
      <w:proofErr w:type="spellEnd"/>
      <w:r>
        <w:t xml:space="preserve"> se </w:t>
      </w:r>
      <w:proofErr w:type="spellStart"/>
      <w:r>
        <w:t>presentan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. </w:t>
      </w:r>
    </w:p>
    <w:p w:rsidR="00DC200B" w:rsidRDefault="00E6244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tbl>
      <w:tblPr>
        <w:tblStyle w:val="TableGrid"/>
        <w:tblW w:w="8763" w:type="dxa"/>
        <w:tblInd w:w="38" w:type="dxa"/>
        <w:tblCellMar>
          <w:top w:w="79" w:type="dxa"/>
          <w:left w:w="2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19"/>
        <w:gridCol w:w="2921"/>
        <w:gridCol w:w="2923"/>
      </w:tblGrid>
      <w:tr w:rsidR="00DC200B">
        <w:trPr>
          <w:trHeight w:val="564"/>
        </w:trPr>
        <w:tc>
          <w:tcPr>
            <w:tcW w:w="2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B050"/>
          </w:tcPr>
          <w:p w:rsidR="00DC200B" w:rsidRDefault="00E62444">
            <w:pPr>
              <w:spacing w:after="0" w:line="259" w:lineRule="auto"/>
              <w:ind w:left="0" w:right="154" w:firstLine="0"/>
              <w:jc w:val="center"/>
            </w:pPr>
            <w:proofErr w:type="spellStart"/>
            <w:r>
              <w:rPr>
                <w:b/>
                <w:i/>
                <w:color w:val="FFFF00"/>
                <w:sz w:val="28"/>
              </w:rPr>
              <w:t>Magnitud</w:t>
            </w:r>
            <w:proofErr w:type="spellEnd"/>
            <w:r>
              <w:rPr>
                <w:b/>
                <w:i/>
                <w:color w:val="FFFF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FFFF00"/>
                <w:sz w:val="28"/>
              </w:rPr>
              <w:t>derivada</w:t>
            </w:r>
            <w:proofErr w:type="spellEnd"/>
            <w:r>
              <w:rPr>
                <w:b/>
                <w:i/>
                <w:color w:val="FFFF00"/>
                <w:sz w:val="28"/>
              </w:rPr>
              <w:t xml:space="preserve"> </w:t>
            </w:r>
          </w:p>
        </w:tc>
        <w:tc>
          <w:tcPr>
            <w:tcW w:w="29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B050"/>
          </w:tcPr>
          <w:p w:rsidR="00DC200B" w:rsidRDefault="00E62444">
            <w:pPr>
              <w:spacing w:after="0" w:line="259" w:lineRule="auto"/>
              <w:ind w:left="0" w:right="150" w:firstLine="0"/>
              <w:jc w:val="center"/>
            </w:pPr>
            <w:proofErr w:type="spellStart"/>
            <w:r>
              <w:rPr>
                <w:b/>
                <w:i/>
                <w:color w:val="FFFF00"/>
                <w:sz w:val="28"/>
              </w:rPr>
              <w:t>Símbolo</w:t>
            </w:r>
            <w:proofErr w:type="spellEnd"/>
            <w:r>
              <w:rPr>
                <w:b/>
                <w:i/>
                <w:color w:val="FFFF00"/>
                <w:sz w:val="28"/>
              </w:rPr>
              <w:t xml:space="preserve"> </w:t>
            </w:r>
          </w:p>
        </w:tc>
        <w:tc>
          <w:tcPr>
            <w:tcW w:w="29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B050"/>
          </w:tcPr>
          <w:p w:rsidR="00DC200B" w:rsidRDefault="00E6244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i/>
                <w:color w:val="FFFF00"/>
                <w:sz w:val="28"/>
              </w:rPr>
              <w:t>Unidad</w:t>
            </w:r>
            <w:proofErr w:type="spellEnd"/>
            <w:r>
              <w:rPr>
                <w:b/>
                <w:i/>
                <w:color w:val="FFFF00"/>
                <w:sz w:val="28"/>
              </w:rPr>
              <w:t xml:space="preserve"> fundamental </w:t>
            </w:r>
          </w:p>
        </w:tc>
      </w:tr>
      <w:tr w:rsidR="00DC200B">
        <w:trPr>
          <w:trHeight w:val="574"/>
        </w:trPr>
        <w:tc>
          <w:tcPr>
            <w:tcW w:w="2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54" w:firstLine="0"/>
              <w:jc w:val="center"/>
            </w:pPr>
            <w:proofErr w:type="spellStart"/>
            <w:r>
              <w:rPr>
                <w:b/>
                <w:sz w:val="28"/>
              </w:rPr>
              <w:t>Velocidad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200B" w:rsidRDefault="00E62444">
            <w:pPr>
              <w:spacing w:after="0" w:line="259" w:lineRule="auto"/>
              <w:ind w:left="0" w:right="153" w:firstLine="0"/>
              <w:jc w:val="center"/>
            </w:pPr>
            <w:r>
              <w:rPr>
                <w:b/>
                <w:sz w:val="28"/>
              </w:rPr>
              <w:t xml:space="preserve">L / T </w:t>
            </w:r>
          </w:p>
        </w:tc>
        <w:tc>
          <w:tcPr>
            <w:tcW w:w="29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37" w:firstLine="0"/>
              <w:jc w:val="center"/>
            </w:pPr>
            <w:r>
              <w:rPr>
                <w:b/>
                <w:sz w:val="28"/>
              </w:rPr>
              <w:t xml:space="preserve">cm/s </w:t>
            </w:r>
          </w:p>
        </w:tc>
      </w:tr>
      <w:tr w:rsidR="00DC200B">
        <w:trPr>
          <w:trHeight w:val="571"/>
        </w:trPr>
        <w:tc>
          <w:tcPr>
            <w:tcW w:w="2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57" w:firstLine="0"/>
              <w:jc w:val="center"/>
            </w:pPr>
            <w:proofErr w:type="spellStart"/>
            <w:r>
              <w:rPr>
                <w:b/>
                <w:sz w:val="28"/>
              </w:rPr>
              <w:t>Aceleración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200B" w:rsidRDefault="00E62444">
            <w:pPr>
              <w:spacing w:after="0" w:line="259" w:lineRule="auto"/>
              <w:ind w:left="0" w:right="153" w:firstLine="0"/>
              <w:jc w:val="center"/>
            </w:pPr>
            <w:r>
              <w:rPr>
                <w:b/>
                <w:sz w:val="28"/>
              </w:rPr>
              <w:t>L / T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35" w:firstLine="0"/>
              <w:jc w:val="center"/>
            </w:pPr>
            <w:r>
              <w:rPr>
                <w:b/>
                <w:sz w:val="28"/>
              </w:rPr>
              <w:t>cm/s</w:t>
            </w:r>
            <w:r>
              <w:rPr>
                <w:b/>
                <w:sz w:val="28"/>
                <w:vertAlign w:val="superscript"/>
              </w:rPr>
              <w:t xml:space="preserve">2 </w:t>
            </w:r>
          </w:p>
        </w:tc>
      </w:tr>
      <w:tr w:rsidR="00DC200B">
        <w:trPr>
          <w:trHeight w:val="1087"/>
        </w:trPr>
        <w:tc>
          <w:tcPr>
            <w:tcW w:w="2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57" w:firstLine="0"/>
              <w:jc w:val="center"/>
            </w:pPr>
            <w:proofErr w:type="spellStart"/>
            <w:r>
              <w:rPr>
                <w:b/>
                <w:sz w:val="28"/>
              </w:rPr>
              <w:t>Fuerza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200B" w:rsidRDefault="00E62444">
            <w:pPr>
              <w:spacing w:after="0" w:line="259" w:lineRule="auto"/>
              <w:ind w:left="0" w:right="150" w:firstLine="0"/>
              <w:jc w:val="center"/>
            </w:pPr>
            <w:r>
              <w:rPr>
                <w:b/>
                <w:sz w:val="28"/>
              </w:rPr>
              <w:t>M.L/T</w:t>
            </w:r>
            <w:r>
              <w:rPr>
                <w:b/>
                <w:sz w:val="28"/>
                <w:vertAlign w:val="superscript"/>
              </w:rPr>
              <w:t xml:space="preserve">2 </w:t>
            </w:r>
          </w:p>
        </w:tc>
        <w:tc>
          <w:tcPr>
            <w:tcW w:w="29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154" w:line="259" w:lineRule="auto"/>
              <w:ind w:left="0" w:right="135" w:firstLine="0"/>
              <w:jc w:val="center"/>
            </w:pPr>
            <w:r>
              <w:rPr>
                <w:b/>
                <w:sz w:val="28"/>
              </w:rPr>
              <w:t xml:space="preserve">Dina (Din) </w:t>
            </w:r>
          </w:p>
          <w:p w:rsidR="00DC200B" w:rsidRDefault="00E62444">
            <w:pPr>
              <w:spacing w:after="0" w:line="259" w:lineRule="auto"/>
              <w:ind w:left="0" w:right="139" w:firstLine="0"/>
              <w:jc w:val="center"/>
            </w:pPr>
            <w:r>
              <w:rPr>
                <w:b/>
                <w:sz w:val="28"/>
              </w:rPr>
              <w:t xml:space="preserve"> (g.cm/s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 xml:space="preserve">) </w:t>
            </w:r>
          </w:p>
        </w:tc>
      </w:tr>
      <w:tr w:rsidR="00DC200B">
        <w:trPr>
          <w:trHeight w:val="571"/>
        </w:trPr>
        <w:tc>
          <w:tcPr>
            <w:tcW w:w="2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54" w:firstLine="0"/>
              <w:jc w:val="center"/>
            </w:pPr>
            <w:r>
              <w:rPr>
                <w:b/>
                <w:sz w:val="28"/>
              </w:rPr>
              <w:t xml:space="preserve">Momentum </w:t>
            </w:r>
          </w:p>
        </w:tc>
        <w:tc>
          <w:tcPr>
            <w:tcW w:w="29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200B" w:rsidRDefault="00E62444">
            <w:pPr>
              <w:spacing w:after="0" w:line="259" w:lineRule="auto"/>
              <w:ind w:left="0" w:right="150" w:firstLine="0"/>
              <w:jc w:val="center"/>
            </w:pPr>
            <w:r>
              <w:rPr>
                <w:b/>
                <w:sz w:val="28"/>
              </w:rPr>
              <w:t>M.L</w:t>
            </w:r>
            <w:r>
              <w:rPr>
                <w:b/>
                <w:sz w:val="18"/>
              </w:rPr>
              <w:t>2</w:t>
            </w:r>
            <w:r>
              <w:rPr>
                <w:b/>
                <w:sz w:val="28"/>
              </w:rPr>
              <w:t>/T</w:t>
            </w: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29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36" w:firstLine="0"/>
              <w:jc w:val="center"/>
            </w:pPr>
            <w:r>
              <w:rPr>
                <w:b/>
                <w:sz w:val="28"/>
              </w:rPr>
              <w:t xml:space="preserve">g.cm/s </w:t>
            </w:r>
          </w:p>
        </w:tc>
      </w:tr>
      <w:tr w:rsidR="00DC200B">
        <w:trPr>
          <w:trHeight w:val="574"/>
        </w:trPr>
        <w:tc>
          <w:tcPr>
            <w:tcW w:w="2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54" w:firstLine="0"/>
              <w:jc w:val="center"/>
            </w:pPr>
            <w:proofErr w:type="spellStart"/>
            <w:r>
              <w:rPr>
                <w:b/>
                <w:sz w:val="28"/>
              </w:rPr>
              <w:lastRenderedPageBreak/>
              <w:t>Densidad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200B" w:rsidRDefault="00E62444">
            <w:pPr>
              <w:spacing w:after="0" w:line="259" w:lineRule="auto"/>
              <w:ind w:left="0" w:right="153" w:firstLine="0"/>
              <w:jc w:val="center"/>
            </w:pPr>
            <w:r>
              <w:rPr>
                <w:b/>
                <w:sz w:val="28"/>
              </w:rPr>
              <w:t>M / L</w:t>
            </w:r>
            <w:r>
              <w:rPr>
                <w:b/>
                <w:sz w:val="28"/>
                <w:vertAlign w:val="superscript"/>
              </w:rPr>
              <w:t>3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35" w:firstLine="0"/>
              <w:jc w:val="center"/>
            </w:pPr>
            <w:r>
              <w:rPr>
                <w:b/>
                <w:sz w:val="28"/>
              </w:rPr>
              <w:t>g/cm</w:t>
            </w:r>
            <w:r>
              <w:rPr>
                <w:b/>
                <w:sz w:val="28"/>
                <w:vertAlign w:val="superscript"/>
              </w:rPr>
              <w:t xml:space="preserve">3 </w:t>
            </w:r>
          </w:p>
        </w:tc>
      </w:tr>
      <w:tr w:rsidR="00DC200B">
        <w:trPr>
          <w:trHeight w:val="1085"/>
        </w:trPr>
        <w:tc>
          <w:tcPr>
            <w:tcW w:w="2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55" w:firstLine="0"/>
              <w:jc w:val="center"/>
            </w:pPr>
            <w:proofErr w:type="spellStart"/>
            <w:r>
              <w:rPr>
                <w:b/>
                <w:sz w:val="28"/>
              </w:rPr>
              <w:t>Trabajo</w:t>
            </w:r>
            <w:proofErr w:type="spellEnd"/>
            <w:r>
              <w:rPr>
                <w:b/>
                <w:sz w:val="28"/>
              </w:rPr>
              <w:t xml:space="preserve"> y </w:t>
            </w:r>
            <w:proofErr w:type="spellStart"/>
            <w:r>
              <w:rPr>
                <w:b/>
                <w:sz w:val="28"/>
              </w:rPr>
              <w:t>energía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200B" w:rsidRDefault="00E62444">
            <w:pPr>
              <w:spacing w:after="0" w:line="259" w:lineRule="auto"/>
              <w:ind w:left="0" w:right="150" w:firstLine="0"/>
              <w:jc w:val="center"/>
            </w:pPr>
            <w:r>
              <w:rPr>
                <w:b/>
                <w:sz w:val="28"/>
              </w:rPr>
              <w:t>M.L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>/T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142" w:line="259" w:lineRule="auto"/>
              <w:ind w:left="0" w:right="137" w:firstLine="0"/>
              <w:jc w:val="center"/>
            </w:pPr>
            <w:proofErr w:type="spellStart"/>
            <w:r>
              <w:rPr>
                <w:b/>
                <w:sz w:val="28"/>
              </w:rPr>
              <w:t>Ergio</w:t>
            </w:r>
            <w:proofErr w:type="spellEnd"/>
            <w:r>
              <w:rPr>
                <w:b/>
                <w:sz w:val="28"/>
              </w:rPr>
              <w:t xml:space="preserve"> (Erg)  </w:t>
            </w:r>
          </w:p>
          <w:p w:rsidR="00DC200B" w:rsidRDefault="00E62444">
            <w:pPr>
              <w:spacing w:after="0" w:line="259" w:lineRule="auto"/>
              <w:ind w:left="0" w:right="139" w:firstLine="0"/>
              <w:jc w:val="center"/>
            </w:pPr>
            <w:r>
              <w:rPr>
                <w:b/>
                <w:sz w:val="28"/>
              </w:rPr>
              <w:t>(g.cm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>/s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 xml:space="preserve">) </w:t>
            </w:r>
          </w:p>
        </w:tc>
      </w:tr>
      <w:tr w:rsidR="00DC200B">
        <w:trPr>
          <w:trHeight w:val="1077"/>
        </w:trPr>
        <w:tc>
          <w:tcPr>
            <w:tcW w:w="2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57" w:firstLine="0"/>
              <w:jc w:val="center"/>
            </w:pPr>
            <w:proofErr w:type="spellStart"/>
            <w:r>
              <w:rPr>
                <w:b/>
                <w:sz w:val="28"/>
              </w:rPr>
              <w:t>Potencia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200B" w:rsidRDefault="00E62444">
            <w:pPr>
              <w:spacing w:after="0" w:line="259" w:lineRule="auto"/>
              <w:ind w:left="0" w:right="150" w:firstLine="0"/>
              <w:jc w:val="center"/>
            </w:pPr>
            <w:r>
              <w:rPr>
                <w:b/>
                <w:sz w:val="28"/>
              </w:rPr>
              <w:t>M.L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>/T</w:t>
            </w:r>
            <w:r>
              <w:rPr>
                <w:b/>
                <w:sz w:val="28"/>
                <w:vertAlign w:val="superscript"/>
              </w:rPr>
              <w:t>3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142" w:line="259" w:lineRule="auto"/>
              <w:ind w:left="0" w:right="136" w:firstLine="0"/>
              <w:jc w:val="center"/>
            </w:pPr>
            <w:proofErr w:type="spellStart"/>
            <w:r>
              <w:rPr>
                <w:b/>
                <w:sz w:val="28"/>
              </w:rPr>
              <w:t>Ergio</w:t>
            </w:r>
            <w:proofErr w:type="spell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segundo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DC200B" w:rsidRDefault="00E62444">
            <w:pPr>
              <w:spacing w:after="0" w:line="259" w:lineRule="auto"/>
              <w:ind w:left="0" w:right="139" w:firstLine="0"/>
              <w:jc w:val="center"/>
            </w:pPr>
            <w:r>
              <w:rPr>
                <w:b/>
                <w:sz w:val="28"/>
              </w:rPr>
              <w:t>(g.cm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>/s</w:t>
            </w:r>
            <w:r>
              <w:rPr>
                <w:b/>
                <w:sz w:val="28"/>
                <w:vertAlign w:val="superscript"/>
              </w:rPr>
              <w:t>3</w:t>
            </w:r>
            <w:r>
              <w:rPr>
                <w:b/>
                <w:sz w:val="28"/>
              </w:rPr>
              <w:t xml:space="preserve">) </w:t>
            </w:r>
          </w:p>
        </w:tc>
      </w:tr>
    </w:tbl>
    <w:p w:rsidR="00DC200B" w:rsidRDefault="00E6244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:rsidR="00DC200B" w:rsidRDefault="00E62444">
      <w:pPr>
        <w:spacing w:after="107" w:line="265" w:lineRule="auto"/>
        <w:ind w:left="-5" w:right="0"/>
        <w:jc w:val="left"/>
      </w:pPr>
      <w:r>
        <w:rPr>
          <w:b/>
          <w:i/>
          <w:color w:val="0070C0"/>
        </w:rPr>
        <w:t>SISTEMA PLS o INGLES</w:t>
      </w:r>
      <w:r>
        <w:rPr>
          <w:i/>
          <w:color w:val="0070C0"/>
        </w:rPr>
        <w:t xml:space="preserve"> </w:t>
      </w:r>
    </w:p>
    <w:p w:rsidR="00DC200B" w:rsidRDefault="00E62444">
      <w:pPr>
        <w:spacing w:after="0"/>
        <w:ind w:left="-5" w:right="51"/>
      </w:pP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se </w:t>
      </w:r>
      <w:proofErr w:type="spellStart"/>
      <w:r>
        <w:t>consideran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magnitudes </w:t>
      </w:r>
      <w:proofErr w:type="spellStart"/>
      <w:r>
        <w:t>fundamentales</w:t>
      </w:r>
      <w:proofErr w:type="spellEnd"/>
      <w:r>
        <w:t xml:space="preserve">: </w:t>
      </w:r>
      <w:proofErr w:type="spellStart"/>
      <w:r>
        <w:t>longitud</w:t>
      </w:r>
      <w:proofErr w:type="spellEnd"/>
      <w:r>
        <w:t xml:space="preserve">, </w:t>
      </w:r>
      <w:proofErr w:type="spellStart"/>
      <w:r>
        <w:t>fuerza</w:t>
      </w:r>
      <w:proofErr w:type="spellEnd"/>
      <w:r>
        <w:t xml:space="preserve"> y </w:t>
      </w:r>
      <w:proofErr w:type="spellStart"/>
      <w:r>
        <w:t>tiempo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tabla</w:t>
      </w:r>
      <w:proofErr w:type="spellEnd"/>
      <w:r>
        <w:t xml:space="preserve"> se </w:t>
      </w:r>
      <w:proofErr w:type="spellStart"/>
      <w:r>
        <w:t>registra</w:t>
      </w:r>
      <w:proofErr w:type="spellEnd"/>
      <w:r>
        <w:t xml:space="preserve"> la </w:t>
      </w:r>
      <w:proofErr w:type="spellStart"/>
      <w:r>
        <w:t>magnitud</w:t>
      </w:r>
      <w:proofErr w:type="spellEnd"/>
      <w:r>
        <w:t xml:space="preserve"> fundamental, </w:t>
      </w:r>
      <w:proofErr w:type="spellStart"/>
      <w:r>
        <w:t>símbolo</w:t>
      </w:r>
      <w:proofErr w:type="spellEnd"/>
      <w:r>
        <w:t xml:space="preserve">, </w:t>
      </w:r>
      <w:proofErr w:type="spellStart"/>
      <w:r>
        <w:t>unidad</w:t>
      </w:r>
      <w:proofErr w:type="spellEnd"/>
      <w:r>
        <w:t xml:space="preserve"> fundamental (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símbolo</w:t>
      </w:r>
      <w:proofErr w:type="spellEnd"/>
      <w:r>
        <w:t xml:space="preserve">). </w:t>
      </w:r>
    </w:p>
    <w:p w:rsidR="00DC200B" w:rsidRDefault="00E624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C200B" w:rsidRDefault="00E62444">
      <w:pPr>
        <w:spacing w:after="52" w:line="259" w:lineRule="auto"/>
        <w:ind w:left="0" w:right="787" w:firstLine="0"/>
        <w:jc w:val="right"/>
      </w:pPr>
      <w:r>
        <w:rPr>
          <w:noProof/>
        </w:rPr>
        <w:drawing>
          <wp:inline distT="0" distB="0" distL="0" distR="0">
            <wp:extent cx="4629912" cy="1333500"/>
            <wp:effectExtent l="0" t="0" r="0" b="0"/>
            <wp:docPr id="1829" name="Picture 1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" name="Picture 18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9912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C200B" w:rsidRDefault="00E62444">
      <w:pPr>
        <w:spacing w:after="110" w:line="259" w:lineRule="auto"/>
        <w:ind w:left="0" w:right="12" w:firstLine="0"/>
        <w:jc w:val="center"/>
      </w:pPr>
      <w:r>
        <w:t xml:space="preserve"> </w:t>
      </w:r>
    </w:p>
    <w:p w:rsidR="00DC200B" w:rsidRDefault="00E62444">
      <w:pPr>
        <w:spacing w:after="112" w:line="259" w:lineRule="auto"/>
        <w:ind w:left="-5" w:right="51"/>
      </w:pPr>
      <w:r>
        <w:rPr>
          <w:b/>
          <w:i/>
          <w:color w:val="0070C0"/>
        </w:rPr>
        <w:t>OBSERVACION:</w:t>
      </w:r>
      <w:r>
        <w:rPr>
          <w:color w:val="0070C0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unidades</w:t>
      </w:r>
      <w:proofErr w:type="spellEnd"/>
      <w:r>
        <w:t xml:space="preserve"> la </w:t>
      </w:r>
      <w:proofErr w:type="spellStart"/>
      <w:r>
        <w:t>unidad</w:t>
      </w:r>
      <w:proofErr w:type="spellEnd"/>
      <w:r>
        <w:t xml:space="preserve"> de </w:t>
      </w:r>
      <w:r>
        <w:rPr>
          <w:b/>
        </w:rPr>
        <w:t xml:space="preserve">MASA </w:t>
      </w:r>
      <w:proofErr w:type="spellStart"/>
      <w:r>
        <w:t>es</w:t>
      </w:r>
      <w:proofErr w:type="spellEnd"/>
      <w:r>
        <w:t xml:space="preserve"> e</w:t>
      </w:r>
      <w:r>
        <w:t xml:space="preserve">l </w:t>
      </w:r>
      <w:r>
        <w:rPr>
          <w:b/>
          <w:i/>
          <w:color w:val="0070C0"/>
        </w:rPr>
        <w:t>Slug</w:t>
      </w:r>
      <w:r>
        <w:t xml:space="preserve"> </w:t>
      </w:r>
    </w:p>
    <w:p w:rsidR="00DC200B" w:rsidRDefault="00E62444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DC200B" w:rsidRDefault="00E62444">
      <w:pPr>
        <w:spacing w:after="0"/>
        <w:ind w:left="-5" w:right="51"/>
      </w:pPr>
      <w:proofErr w:type="spellStart"/>
      <w:r>
        <w:t>En</w:t>
      </w:r>
      <w:proofErr w:type="spellEnd"/>
      <w:r>
        <w:t xml:space="preserve"> 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SI, al </w:t>
      </w:r>
      <w:proofErr w:type="spellStart"/>
      <w:r>
        <w:t>combinar</w:t>
      </w:r>
      <w:proofErr w:type="spellEnd"/>
      <w:r>
        <w:t xml:space="preserve"> las magnitudes </w:t>
      </w:r>
      <w:proofErr w:type="spellStart"/>
      <w:r>
        <w:t>fundamentales</w:t>
      </w:r>
      <w:proofErr w:type="spellEnd"/>
      <w:r>
        <w:t xml:space="preserve"> se </w:t>
      </w:r>
      <w:proofErr w:type="spellStart"/>
      <w:r>
        <w:t>obtiene</w:t>
      </w:r>
      <w:proofErr w:type="spellEnd"/>
      <w:r>
        <w:t xml:space="preserve"> magnitudes </w:t>
      </w:r>
      <w:proofErr w:type="spellStart"/>
      <w:r>
        <w:t>derivadas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tabla</w:t>
      </w:r>
      <w:proofErr w:type="spellEnd"/>
      <w:r>
        <w:t xml:space="preserve"> se </w:t>
      </w:r>
      <w:proofErr w:type="spellStart"/>
      <w:r>
        <w:t>presentan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. </w:t>
      </w:r>
    </w:p>
    <w:p w:rsidR="00DC200B" w:rsidRDefault="00E6244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:rsidR="00DC200B" w:rsidRDefault="00E6244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tbl>
      <w:tblPr>
        <w:tblStyle w:val="TableGrid"/>
        <w:tblW w:w="8763" w:type="dxa"/>
        <w:tblInd w:w="38" w:type="dxa"/>
        <w:tblCellMar>
          <w:top w:w="78" w:type="dxa"/>
          <w:left w:w="2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14"/>
        <w:gridCol w:w="2916"/>
        <w:gridCol w:w="2933"/>
      </w:tblGrid>
      <w:tr w:rsidR="00DC200B">
        <w:trPr>
          <w:trHeight w:val="564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B050"/>
          </w:tcPr>
          <w:p w:rsidR="00DC200B" w:rsidRDefault="00E62444">
            <w:pPr>
              <w:spacing w:after="0" w:line="259" w:lineRule="auto"/>
              <w:ind w:left="0" w:right="113" w:firstLine="0"/>
              <w:jc w:val="center"/>
            </w:pPr>
            <w:proofErr w:type="spellStart"/>
            <w:r>
              <w:rPr>
                <w:b/>
                <w:i/>
                <w:color w:val="FFFF00"/>
                <w:sz w:val="28"/>
              </w:rPr>
              <w:t>Magnitud</w:t>
            </w:r>
            <w:proofErr w:type="spellEnd"/>
            <w:r>
              <w:rPr>
                <w:b/>
                <w:i/>
                <w:color w:val="FFFF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FFFF00"/>
                <w:sz w:val="28"/>
              </w:rPr>
              <w:t>derivada</w:t>
            </w:r>
            <w:proofErr w:type="spellEnd"/>
            <w:r>
              <w:rPr>
                <w:b/>
                <w:i/>
                <w:color w:val="FFFF00"/>
                <w:sz w:val="28"/>
              </w:rPr>
              <w:t xml:space="preserve"> </w:t>
            </w:r>
          </w:p>
        </w:tc>
        <w:tc>
          <w:tcPr>
            <w:tcW w:w="29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B050"/>
          </w:tcPr>
          <w:p w:rsidR="00DC200B" w:rsidRDefault="00E62444">
            <w:pPr>
              <w:spacing w:after="0" w:line="259" w:lineRule="auto"/>
              <w:ind w:left="0" w:right="104" w:firstLine="0"/>
              <w:jc w:val="center"/>
            </w:pPr>
            <w:proofErr w:type="spellStart"/>
            <w:r>
              <w:rPr>
                <w:b/>
                <w:i/>
                <w:color w:val="FFFF00"/>
                <w:sz w:val="28"/>
              </w:rPr>
              <w:t>Símbolo</w:t>
            </w:r>
            <w:proofErr w:type="spellEnd"/>
            <w:r>
              <w:rPr>
                <w:b/>
                <w:i/>
                <w:color w:val="FFFF00"/>
                <w:sz w:val="28"/>
              </w:rPr>
              <w:t xml:space="preserve"> </w:t>
            </w:r>
          </w:p>
        </w:tc>
        <w:tc>
          <w:tcPr>
            <w:tcW w:w="29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B050"/>
          </w:tcPr>
          <w:p w:rsidR="00DC200B" w:rsidRDefault="00E62444">
            <w:pPr>
              <w:spacing w:after="0" w:line="259" w:lineRule="auto"/>
              <w:ind w:left="0" w:right="96" w:firstLine="0"/>
              <w:jc w:val="center"/>
            </w:pPr>
            <w:proofErr w:type="spellStart"/>
            <w:r>
              <w:rPr>
                <w:b/>
                <w:i/>
                <w:color w:val="FFFF00"/>
                <w:sz w:val="28"/>
              </w:rPr>
              <w:t>Unidad</w:t>
            </w:r>
            <w:proofErr w:type="spellEnd"/>
            <w:r>
              <w:rPr>
                <w:b/>
                <w:i/>
                <w:color w:val="FFFF00"/>
                <w:sz w:val="28"/>
              </w:rPr>
              <w:t xml:space="preserve"> fundamental </w:t>
            </w:r>
          </w:p>
        </w:tc>
      </w:tr>
      <w:tr w:rsidR="00DC200B">
        <w:trPr>
          <w:trHeight w:val="574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13" w:firstLine="0"/>
              <w:jc w:val="center"/>
            </w:pPr>
            <w:proofErr w:type="spellStart"/>
            <w:r>
              <w:rPr>
                <w:b/>
                <w:sz w:val="28"/>
              </w:rPr>
              <w:t>Velocidad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200B" w:rsidRDefault="00E62444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8"/>
              </w:rPr>
              <w:t xml:space="preserve">L / T </w:t>
            </w:r>
          </w:p>
        </w:tc>
        <w:tc>
          <w:tcPr>
            <w:tcW w:w="29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95" w:firstLine="0"/>
              <w:jc w:val="center"/>
            </w:pPr>
            <w:proofErr w:type="spellStart"/>
            <w:r>
              <w:rPr>
                <w:b/>
                <w:sz w:val="28"/>
              </w:rPr>
              <w:t>ft</w:t>
            </w:r>
            <w:proofErr w:type="spellEnd"/>
            <w:r>
              <w:rPr>
                <w:b/>
                <w:sz w:val="28"/>
              </w:rPr>
              <w:t xml:space="preserve">/s </w:t>
            </w:r>
          </w:p>
        </w:tc>
      </w:tr>
      <w:tr w:rsidR="00DC200B">
        <w:trPr>
          <w:trHeight w:val="571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12" w:firstLine="0"/>
              <w:jc w:val="center"/>
            </w:pPr>
            <w:proofErr w:type="spellStart"/>
            <w:r>
              <w:rPr>
                <w:b/>
                <w:sz w:val="28"/>
              </w:rPr>
              <w:t>Aceleración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200B" w:rsidRDefault="00E62444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8"/>
              </w:rPr>
              <w:t>L / T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94" w:firstLine="0"/>
              <w:jc w:val="center"/>
            </w:pPr>
            <w:proofErr w:type="spellStart"/>
            <w:r>
              <w:rPr>
                <w:b/>
                <w:sz w:val="28"/>
              </w:rPr>
              <w:t>ft</w:t>
            </w:r>
            <w:proofErr w:type="spellEnd"/>
            <w:r>
              <w:rPr>
                <w:b/>
                <w:sz w:val="28"/>
              </w:rPr>
              <w:t>/s</w:t>
            </w:r>
            <w:r>
              <w:rPr>
                <w:b/>
                <w:sz w:val="28"/>
                <w:vertAlign w:val="superscript"/>
              </w:rPr>
              <w:t xml:space="preserve">2 </w:t>
            </w:r>
          </w:p>
        </w:tc>
      </w:tr>
      <w:tr w:rsidR="00DC200B">
        <w:trPr>
          <w:trHeight w:val="1088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11" w:firstLine="0"/>
              <w:jc w:val="center"/>
            </w:pPr>
            <w:proofErr w:type="spellStart"/>
            <w:r>
              <w:rPr>
                <w:b/>
                <w:sz w:val="28"/>
              </w:rPr>
              <w:t>Fuerza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200B" w:rsidRDefault="00E62444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8"/>
              </w:rPr>
              <w:t>M.L/T</w:t>
            </w:r>
            <w:r>
              <w:rPr>
                <w:b/>
                <w:sz w:val="28"/>
                <w:vertAlign w:val="superscript"/>
              </w:rPr>
              <w:t xml:space="preserve">2 </w:t>
            </w:r>
          </w:p>
        </w:tc>
        <w:tc>
          <w:tcPr>
            <w:tcW w:w="29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152" w:line="259" w:lineRule="auto"/>
              <w:ind w:left="0" w:right="91" w:firstLine="0"/>
              <w:jc w:val="center"/>
            </w:pPr>
            <w:proofErr w:type="spellStart"/>
            <w:r>
              <w:rPr>
                <w:b/>
                <w:sz w:val="28"/>
              </w:rPr>
              <w:t>Poundal</w:t>
            </w:r>
            <w:proofErr w:type="spellEnd"/>
            <w:r>
              <w:rPr>
                <w:b/>
                <w:sz w:val="28"/>
              </w:rPr>
              <w:t xml:space="preserve"> – (</w:t>
            </w:r>
            <w:proofErr w:type="spellStart"/>
            <w:r>
              <w:rPr>
                <w:b/>
                <w:sz w:val="28"/>
              </w:rPr>
              <w:t>poun</w:t>
            </w:r>
            <w:proofErr w:type="spellEnd"/>
            <w:r>
              <w:rPr>
                <w:b/>
                <w:sz w:val="28"/>
              </w:rPr>
              <w:t xml:space="preserve">) </w:t>
            </w:r>
          </w:p>
          <w:p w:rsidR="00DC200B" w:rsidRDefault="00E62444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lb.ft</w:t>
            </w:r>
            <w:proofErr w:type="spellEnd"/>
            <w:r>
              <w:rPr>
                <w:b/>
                <w:sz w:val="28"/>
              </w:rPr>
              <w:t>/s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 xml:space="preserve">) </w:t>
            </w:r>
          </w:p>
        </w:tc>
      </w:tr>
      <w:tr w:rsidR="00DC200B">
        <w:trPr>
          <w:trHeight w:val="571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  <w:sz w:val="28"/>
              </w:rPr>
              <w:lastRenderedPageBreak/>
              <w:t xml:space="preserve">Momentum </w:t>
            </w:r>
          </w:p>
        </w:tc>
        <w:tc>
          <w:tcPr>
            <w:tcW w:w="29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200B" w:rsidRDefault="00E62444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8"/>
              </w:rPr>
              <w:t>M.L</w:t>
            </w:r>
            <w:r>
              <w:rPr>
                <w:b/>
                <w:sz w:val="18"/>
              </w:rPr>
              <w:t>2</w:t>
            </w:r>
            <w:r>
              <w:rPr>
                <w:b/>
                <w:sz w:val="28"/>
              </w:rPr>
              <w:t>/T</w:t>
            </w: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29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lb.ft</w:t>
            </w:r>
            <w:proofErr w:type="spellEnd"/>
            <w:r>
              <w:rPr>
                <w:b/>
                <w:sz w:val="28"/>
              </w:rPr>
              <w:t xml:space="preserve">/s) </w:t>
            </w:r>
          </w:p>
        </w:tc>
      </w:tr>
      <w:tr w:rsidR="00DC200B">
        <w:trPr>
          <w:trHeight w:val="574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14" w:firstLine="0"/>
              <w:jc w:val="center"/>
            </w:pPr>
            <w:proofErr w:type="spellStart"/>
            <w:r>
              <w:rPr>
                <w:b/>
                <w:sz w:val="28"/>
              </w:rPr>
              <w:t>Densidad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200B" w:rsidRDefault="00E62444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8"/>
              </w:rPr>
              <w:t>M / L</w:t>
            </w:r>
            <w:r>
              <w:rPr>
                <w:b/>
                <w:sz w:val="28"/>
                <w:vertAlign w:val="superscript"/>
              </w:rPr>
              <w:t>3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  <w:sz w:val="28"/>
              </w:rPr>
              <w:t>Kg/m</w:t>
            </w:r>
            <w:r>
              <w:rPr>
                <w:b/>
                <w:sz w:val="28"/>
                <w:vertAlign w:val="superscript"/>
              </w:rPr>
              <w:t xml:space="preserve">3 </w:t>
            </w:r>
          </w:p>
        </w:tc>
      </w:tr>
      <w:tr w:rsidR="00DC200B">
        <w:trPr>
          <w:trHeight w:val="1085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14" w:firstLine="0"/>
              <w:jc w:val="center"/>
            </w:pPr>
            <w:proofErr w:type="spellStart"/>
            <w:r>
              <w:rPr>
                <w:b/>
                <w:sz w:val="28"/>
              </w:rPr>
              <w:t>Trabajo</w:t>
            </w:r>
            <w:proofErr w:type="spellEnd"/>
            <w:r>
              <w:rPr>
                <w:b/>
                <w:sz w:val="28"/>
              </w:rPr>
              <w:t xml:space="preserve"> y </w:t>
            </w:r>
            <w:proofErr w:type="spellStart"/>
            <w:r>
              <w:rPr>
                <w:b/>
                <w:sz w:val="28"/>
              </w:rPr>
              <w:t>energía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200B" w:rsidRDefault="00E62444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8"/>
              </w:rPr>
              <w:t>M.L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>/T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139" w:line="259" w:lineRule="auto"/>
              <w:ind w:left="0" w:right="95" w:firstLine="0"/>
              <w:jc w:val="center"/>
            </w:pPr>
            <w:proofErr w:type="spellStart"/>
            <w:r>
              <w:rPr>
                <w:b/>
                <w:sz w:val="28"/>
              </w:rPr>
              <w:t>Poundal</w:t>
            </w:r>
            <w:proofErr w:type="spellEnd"/>
            <w:r>
              <w:rPr>
                <w:b/>
                <w:sz w:val="28"/>
              </w:rPr>
              <w:t xml:space="preserve"> – pie </w:t>
            </w:r>
          </w:p>
          <w:p w:rsidR="00DC200B" w:rsidRDefault="00E62444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  <w:sz w:val="28"/>
              </w:rPr>
              <w:t>(lb.ft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>/s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 xml:space="preserve">) </w:t>
            </w:r>
          </w:p>
        </w:tc>
      </w:tr>
      <w:tr w:rsidR="00DC200B">
        <w:trPr>
          <w:trHeight w:val="1078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112" w:firstLine="0"/>
              <w:jc w:val="center"/>
            </w:pPr>
            <w:proofErr w:type="spellStart"/>
            <w:r>
              <w:rPr>
                <w:b/>
                <w:sz w:val="28"/>
              </w:rPr>
              <w:t>Potencia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200B" w:rsidRDefault="00E62444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8"/>
              </w:rPr>
              <w:t>M.L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>/T</w:t>
            </w:r>
            <w:r>
              <w:rPr>
                <w:b/>
                <w:sz w:val="28"/>
                <w:vertAlign w:val="superscript"/>
              </w:rPr>
              <w:t>3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</w:tcPr>
          <w:p w:rsidR="00DC200B" w:rsidRDefault="00E62444">
            <w:pPr>
              <w:spacing w:after="139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8"/>
              </w:rPr>
              <w:t>Poundal.pie</w:t>
            </w:r>
            <w:proofErr w:type="spell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segundo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DC200B" w:rsidRDefault="00E62444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  <w:sz w:val="28"/>
              </w:rPr>
              <w:t>(lb.ft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>/s</w:t>
            </w:r>
            <w:r>
              <w:rPr>
                <w:b/>
                <w:sz w:val="28"/>
                <w:vertAlign w:val="superscript"/>
              </w:rPr>
              <w:t>3</w:t>
            </w:r>
            <w:r>
              <w:rPr>
                <w:b/>
                <w:sz w:val="28"/>
              </w:rPr>
              <w:t xml:space="preserve">) </w:t>
            </w:r>
          </w:p>
        </w:tc>
      </w:tr>
    </w:tbl>
    <w:p w:rsidR="00DC200B" w:rsidRDefault="00E6244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:rsidR="00DC200B" w:rsidRDefault="00E62444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DC200B" w:rsidRDefault="00E62444">
      <w:pPr>
        <w:spacing w:after="0" w:line="265" w:lineRule="auto"/>
        <w:ind w:left="-5" w:right="0"/>
        <w:jc w:val="left"/>
      </w:pPr>
      <w:r>
        <w:rPr>
          <w:b/>
          <w:i/>
          <w:color w:val="0070C0"/>
        </w:rPr>
        <w:t>PREFIJOS</w:t>
      </w:r>
      <w:r>
        <w:rPr>
          <w:b/>
          <w:i/>
          <w:color w:val="0070C0"/>
        </w:rPr>
        <w:t xml:space="preserve"> </w:t>
      </w:r>
    </w:p>
    <w:p w:rsidR="00DC200B" w:rsidRDefault="00E62444">
      <w:pPr>
        <w:spacing w:after="0" w:line="259" w:lineRule="auto"/>
        <w:ind w:left="0" w:right="0" w:firstLine="0"/>
        <w:jc w:val="left"/>
      </w:pPr>
      <w:r>
        <w:rPr>
          <w:b/>
          <w:color w:val="0000FF"/>
        </w:rPr>
        <w:t xml:space="preserve"> </w:t>
      </w:r>
    </w:p>
    <w:p w:rsidR="00DC200B" w:rsidRDefault="00E62444">
      <w:pPr>
        <w:spacing w:after="0"/>
        <w:ind w:left="-5" w:right="51"/>
      </w:pPr>
      <w:proofErr w:type="spellStart"/>
      <w:r>
        <w:t>En</w:t>
      </w:r>
      <w:proofErr w:type="spellEnd"/>
      <w:r>
        <w:t xml:space="preserve"> el </w:t>
      </w:r>
      <w:proofErr w:type="spellStart"/>
      <w:r>
        <w:rPr>
          <w:b/>
        </w:rPr>
        <w:t>sistema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Internacional</w:t>
      </w:r>
      <w:proofErr w:type="spellEnd"/>
      <w:r>
        <w:rPr>
          <w:b/>
        </w:rPr>
        <w:t xml:space="preserve"> (SI)</w:t>
      </w:r>
      <w:r>
        <w:t xml:space="preserve"> se </w:t>
      </w:r>
      <w:proofErr w:type="spellStart"/>
      <w:r>
        <w:t>acostumbra</w:t>
      </w:r>
      <w:proofErr w:type="spellEnd"/>
      <w:r>
        <w:t xml:space="preserve"> a </w:t>
      </w:r>
      <w:proofErr w:type="spellStart"/>
      <w:r>
        <w:t>usar</w:t>
      </w:r>
      <w:proofErr w:type="spellEnd"/>
      <w:r>
        <w:t xml:space="preserve"> </w:t>
      </w:r>
      <w:proofErr w:type="spellStart"/>
      <w:r>
        <w:t>múltiplos</w:t>
      </w:r>
      <w:proofErr w:type="spellEnd"/>
      <w:r>
        <w:t xml:space="preserve"> y </w:t>
      </w:r>
      <w:proofErr w:type="spellStart"/>
      <w:r>
        <w:t>submúltiplos</w:t>
      </w:r>
      <w:proofErr w:type="spellEnd"/>
      <w:r>
        <w:t xml:space="preserve"> </w:t>
      </w:r>
      <w:proofErr w:type="spellStart"/>
      <w:r>
        <w:t>multiplicando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factores</w:t>
      </w:r>
      <w:proofErr w:type="spellEnd"/>
      <w:r>
        <w:t xml:space="preserve"> de 10.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factores</w:t>
      </w:r>
      <w:proofErr w:type="spellEnd"/>
      <w:r>
        <w:t xml:space="preserve"> se </w:t>
      </w:r>
      <w:proofErr w:type="spellStart"/>
      <w:r>
        <w:t>simbolizan</w:t>
      </w:r>
      <w:proofErr w:type="spellEnd"/>
      <w:r>
        <w:t xml:space="preserve"> con </w:t>
      </w:r>
      <w:proofErr w:type="spellStart"/>
      <w:r>
        <w:t>letras</w:t>
      </w:r>
      <w:proofErr w:type="spellEnd"/>
      <w:r>
        <w:t xml:space="preserve"> </w:t>
      </w:r>
      <w:proofErr w:type="spellStart"/>
      <w:r>
        <w:t>universalmente</w:t>
      </w:r>
      <w:proofErr w:type="spellEnd"/>
      <w:r>
        <w:t xml:space="preserve"> </w:t>
      </w:r>
      <w:proofErr w:type="spellStart"/>
      <w:r>
        <w:t>aceptadas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prefijos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usuales</w:t>
      </w:r>
      <w:proofErr w:type="spellEnd"/>
      <w:r>
        <w:t xml:space="preserve"> son: </w:t>
      </w:r>
    </w:p>
    <w:p w:rsidR="00DC200B" w:rsidRDefault="00E624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C200B" w:rsidRDefault="00E62444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609844" cy="3220212"/>
            <wp:effectExtent l="0" t="0" r="0" b="0"/>
            <wp:docPr id="2094" name="Picture 2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20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9844" cy="322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C200B" w:rsidRDefault="00E62444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DC200B" w:rsidRDefault="00E62444">
      <w:pPr>
        <w:spacing w:after="112" w:line="259" w:lineRule="auto"/>
        <w:ind w:left="-5" w:right="51"/>
      </w:pPr>
      <w:proofErr w:type="spellStart"/>
      <w:r>
        <w:t>Estos</w:t>
      </w:r>
      <w:proofErr w:type="spellEnd"/>
      <w:r>
        <w:t xml:space="preserve"> son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del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prefijos</w:t>
      </w:r>
      <w:proofErr w:type="spellEnd"/>
      <w:r>
        <w:t xml:space="preserve"> al </w:t>
      </w:r>
      <w:proofErr w:type="spellStart"/>
      <w:r>
        <w:t>expresar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: </w:t>
      </w:r>
    </w:p>
    <w:p w:rsidR="00DC200B" w:rsidRDefault="00E6244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763" w:type="dxa"/>
        <w:tblInd w:w="38" w:type="dxa"/>
        <w:tblCellMar>
          <w:top w:w="70" w:type="dxa"/>
          <w:left w:w="148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1813"/>
        <w:gridCol w:w="1969"/>
        <w:gridCol w:w="2816"/>
        <w:gridCol w:w="2165"/>
      </w:tblGrid>
      <w:tr w:rsidR="00DC200B">
        <w:trPr>
          <w:trHeight w:val="931"/>
        </w:trPr>
        <w:tc>
          <w:tcPr>
            <w:tcW w:w="1814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  <w:shd w:val="clear" w:color="auto" w:fill="00B050"/>
          </w:tcPr>
          <w:p w:rsidR="00DC200B" w:rsidRDefault="00E62444">
            <w:pPr>
              <w:spacing w:after="123" w:line="259" w:lineRule="auto"/>
              <w:ind w:left="0" w:right="70" w:firstLine="0"/>
              <w:jc w:val="center"/>
            </w:pPr>
            <w:proofErr w:type="spellStart"/>
            <w:r>
              <w:rPr>
                <w:b/>
                <w:i/>
                <w:color w:val="FFFF00"/>
                <w:sz w:val="24"/>
              </w:rPr>
              <w:lastRenderedPageBreak/>
              <w:t>Medida</w:t>
            </w:r>
            <w:proofErr w:type="spellEnd"/>
            <w:r>
              <w:rPr>
                <w:b/>
                <w:i/>
                <w:color w:val="FFFF00"/>
                <w:sz w:val="24"/>
              </w:rPr>
              <w:t xml:space="preserve"> + </w:t>
            </w:r>
          </w:p>
          <w:p w:rsidR="00DC200B" w:rsidRDefault="00E62444">
            <w:pPr>
              <w:spacing w:after="0" w:line="259" w:lineRule="auto"/>
              <w:ind w:left="0" w:right="68" w:firstLine="0"/>
              <w:jc w:val="center"/>
            </w:pPr>
            <w:proofErr w:type="spellStart"/>
            <w:r>
              <w:rPr>
                <w:b/>
                <w:i/>
                <w:color w:val="FFFF00"/>
                <w:sz w:val="24"/>
              </w:rPr>
              <w:t>Unidad</w:t>
            </w:r>
            <w:proofErr w:type="spellEnd"/>
            <w:r>
              <w:rPr>
                <w:b/>
                <w:i/>
                <w:color w:val="FFFF00"/>
                <w:sz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  <w:shd w:val="clear" w:color="auto" w:fill="00B050"/>
          </w:tcPr>
          <w:p w:rsidR="00DC200B" w:rsidRDefault="00E62444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i/>
                <w:color w:val="FFFF00"/>
                <w:sz w:val="24"/>
              </w:rPr>
              <w:t>Notación</w:t>
            </w:r>
            <w:proofErr w:type="spellEnd"/>
            <w:r>
              <w:rPr>
                <w:b/>
                <w:i/>
                <w:color w:val="FFFF00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FFFF00"/>
                <w:sz w:val="24"/>
              </w:rPr>
              <w:t>científica</w:t>
            </w:r>
            <w:proofErr w:type="spellEnd"/>
            <w:r>
              <w:rPr>
                <w:b/>
                <w:i/>
                <w:color w:val="FFFF00"/>
                <w:sz w:val="24"/>
              </w:rPr>
              <w:t xml:space="preserve"> </w:t>
            </w:r>
          </w:p>
        </w:tc>
        <w:tc>
          <w:tcPr>
            <w:tcW w:w="2816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  <w:shd w:val="clear" w:color="auto" w:fill="00B050"/>
          </w:tcPr>
          <w:p w:rsidR="00DC200B" w:rsidRDefault="00E62444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rPr>
                <w:b/>
                <w:i/>
                <w:color w:val="FFFF00"/>
                <w:sz w:val="24"/>
              </w:rPr>
              <w:t>Notación</w:t>
            </w:r>
            <w:proofErr w:type="spellEnd"/>
            <w:r>
              <w:rPr>
                <w:b/>
                <w:i/>
                <w:color w:val="FFFF00"/>
                <w:sz w:val="24"/>
              </w:rPr>
              <w:t xml:space="preserve"> decimal </w:t>
            </w:r>
          </w:p>
        </w:tc>
        <w:tc>
          <w:tcPr>
            <w:tcW w:w="2165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  <w:shd w:val="clear" w:color="auto" w:fill="00B050"/>
          </w:tcPr>
          <w:p w:rsidR="00DC200B" w:rsidRDefault="00E62444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rPr>
                <w:b/>
                <w:i/>
                <w:color w:val="FFFF00"/>
                <w:sz w:val="24"/>
              </w:rPr>
              <w:t>Lectura</w:t>
            </w:r>
            <w:proofErr w:type="spellEnd"/>
            <w:r>
              <w:rPr>
                <w:b/>
                <w:i/>
                <w:color w:val="FFFF00"/>
                <w:sz w:val="24"/>
              </w:rPr>
              <w:t xml:space="preserve"> </w:t>
            </w:r>
          </w:p>
        </w:tc>
      </w:tr>
      <w:tr w:rsidR="00DC200B">
        <w:trPr>
          <w:trHeight w:val="499"/>
        </w:trPr>
        <w:tc>
          <w:tcPr>
            <w:tcW w:w="1814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 xml:space="preserve">3,85 Tm </w:t>
            </w:r>
          </w:p>
        </w:tc>
        <w:tc>
          <w:tcPr>
            <w:tcW w:w="1969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:rsidR="00DC200B" w:rsidRDefault="00E62444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>3,85 x 10</w:t>
            </w:r>
            <w:r>
              <w:rPr>
                <w:b/>
                <w:sz w:val="24"/>
                <w:vertAlign w:val="superscript"/>
              </w:rPr>
              <w:t>12</w:t>
            </w:r>
            <w:r>
              <w:rPr>
                <w:b/>
                <w:sz w:val="24"/>
              </w:rPr>
              <w:t xml:space="preserve"> m </w:t>
            </w:r>
          </w:p>
        </w:tc>
        <w:tc>
          <w:tcPr>
            <w:tcW w:w="2816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3.850.000.000.000 m </w:t>
            </w:r>
          </w:p>
        </w:tc>
        <w:tc>
          <w:tcPr>
            <w:tcW w:w="2165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:rsidR="00DC200B" w:rsidRDefault="00E6244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3,85 </w:t>
            </w:r>
            <w:proofErr w:type="spellStart"/>
            <w:r>
              <w:rPr>
                <w:b/>
                <w:sz w:val="24"/>
              </w:rPr>
              <w:t>terámetros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DC200B">
        <w:trPr>
          <w:trHeight w:val="499"/>
        </w:trPr>
        <w:tc>
          <w:tcPr>
            <w:tcW w:w="1814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 xml:space="preserve">9,40 nm </w:t>
            </w:r>
          </w:p>
        </w:tc>
        <w:tc>
          <w:tcPr>
            <w:tcW w:w="1969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:rsidR="00DC200B" w:rsidRDefault="00E6244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>9,40 x 10</w:t>
            </w:r>
            <w:r>
              <w:rPr>
                <w:b/>
                <w:sz w:val="24"/>
                <w:vertAlign w:val="superscript"/>
              </w:rPr>
              <w:t>-9</w:t>
            </w:r>
            <w:r>
              <w:rPr>
                <w:b/>
                <w:sz w:val="24"/>
              </w:rPr>
              <w:t xml:space="preserve"> m </w:t>
            </w:r>
          </w:p>
        </w:tc>
        <w:tc>
          <w:tcPr>
            <w:tcW w:w="2816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0,0000000094 m </w:t>
            </w:r>
          </w:p>
        </w:tc>
        <w:tc>
          <w:tcPr>
            <w:tcW w:w="2165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:rsidR="00DC200B" w:rsidRDefault="00E6244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9,40 </w:t>
            </w:r>
            <w:proofErr w:type="spellStart"/>
            <w:r>
              <w:rPr>
                <w:b/>
                <w:sz w:val="24"/>
              </w:rPr>
              <w:t>nanómetros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DC200B">
        <w:trPr>
          <w:trHeight w:val="499"/>
        </w:trPr>
        <w:tc>
          <w:tcPr>
            <w:tcW w:w="1814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24"/>
              </w:rPr>
              <w:t xml:space="preserve">6,52 Mg </w:t>
            </w:r>
          </w:p>
        </w:tc>
        <w:tc>
          <w:tcPr>
            <w:tcW w:w="1969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:rsidR="00DC200B" w:rsidRDefault="00E62444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>6,52 x 10</w:t>
            </w:r>
            <w:r>
              <w:rPr>
                <w:b/>
                <w:sz w:val="24"/>
                <w:vertAlign w:val="superscript"/>
              </w:rPr>
              <w:t>6</w:t>
            </w:r>
            <w:r>
              <w:rPr>
                <w:b/>
                <w:sz w:val="24"/>
              </w:rPr>
              <w:t xml:space="preserve"> g </w:t>
            </w:r>
          </w:p>
        </w:tc>
        <w:tc>
          <w:tcPr>
            <w:tcW w:w="2816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6.520.000 g </w:t>
            </w:r>
          </w:p>
        </w:tc>
        <w:tc>
          <w:tcPr>
            <w:tcW w:w="2165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:rsidR="00DC200B" w:rsidRDefault="00E62444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4"/>
              </w:rPr>
              <w:t xml:space="preserve">6,52 </w:t>
            </w:r>
            <w:proofErr w:type="spellStart"/>
            <w:r>
              <w:rPr>
                <w:b/>
                <w:sz w:val="24"/>
              </w:rPr>
              <w:t>megagramos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DC200B">
        <w:trPr>
          <w:trHeight w:val="499"/>
        </w:trPr>
        <w:tc>
          <w:tcPr>
            <w:tcW w:w="1814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sz w:val="24"/>
              </w:rPr>
              <w:t xml:space="preserve">8,74 </w:t>
            </w:r>
            <w:proofErr w:type="spellStart"/>
            <w:r>
              <w:rPr>
                <w:b/>
                <w:sz w:val="24"/>
              </w:rPr>
              <w:t>pg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:rsidR="00DC200B" w:rsidRDefault="00E62444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>8,74 x 10</w:t>
            </w:r>
            <w:r>
              <w:rPr>
                <w:b/>
                <w:sz w:val="24"/>
                <w:vertAlign w:val="superscript"/>
              </w:rPr>
              <w:t>-12</w:t>
            </w:r>
            <w:r>
              <w:rPr>
                <w:b/>
                <w:sz w:val="24"/>
              </w:rPr>
              <w:t xml:space="preserve"> g </w:t>
            </w:r>
          </w:p>
        </w:tc>
        <w:tc>
          <w:tcPr>
            <w:tcW w:w="2816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0,00000000000874 g </w:t>
            </w:r>
          </w:p>
        </w:tc>
        <w:tc>
          <w:tcPr>
            <w:tcW w:w="2165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:rsidR="00DC200B" w:rsidRDefault="00E6244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8,74 </w:t>
            </w:r>
            <w:proofErr w:type="spellStart"/>
            <w:r>
              <w:rPr>
                <w:b/>
                <w:sz w:val="24"/>
              </w:rPr>
              <w:t>picogramos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DC200B">
        <w:trPr>
          <w:trHeight w:val="499"/>
        </w:trPr>
        <w:tc>
          <w:tcPr>
            <w:tcW w:w="1814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4"/>
              </w:rPr>
              <w:t xml:space="preserve">2,06 Ps </w:t>
            </w:r>
          </w:p>
        </w:tc>
        <w:tc>
          <w:tcPr>
            <w:tcW w:w="1969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:rsidR="00DC200B" w:rsidRDefault="00E6244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>2,06 x 10</w:t>
            </w:r>
            <w:r>
              <w:rPr>
                <w:b/>
                <w:sz w:val="24"/>
                <w:vertAlign w:val="superscript"/>
              </w:rPr>
              <w:t>15</w:t>
            </w:r>
            <w:r>
              <w:rPr>
                <w:b/>
                <w:sz w:val="24"/>
              </w:rPr>
              <w:t xml:space="preserve"> s </w:t>
            </w:r>
          </w:p>
        </w:tc>
        <w:tc>
          <w:tcPr>
            <w:tcW w:w="2816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  <w:sz w:val="24"/>
              </w:rPr>
              <w:t xml:space="preserve">2.060.000.000.000.000 s </w:t>
            </w:r>
          </w:p>
        </w:tc>
        <w:tc>
          <w:tcPr>
            <w:tcW w:w="2165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:rsidR="00DC200B" w:rsidRDefault="00E6244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2,06 </w:t>
            </w:r>
            <w:proofErr w:type="spellStart"/>
            <w:r>
              <w:rPr>
                <w:b/>
                <w:sz w:val="24"/>
              </w:rPr>
              <w:t>petasegundos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DC200B">
        <w:trPr>
          <w:trHeight w:val="931"/>
        </w:trPr>
        <w:tc>
          <w:tcPr>
            <w:tcW w:w="1814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24"/>
              </w:rPr>
              <w:t xml:space="preserve">5,70 µs </w:t>
            </w:r>
          </w:p>
        </w:tc>
        <w:tc>
          <w:tcPr>
            <w:tcW w:w="1969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:rsidR="00DC200B" w:rsidRDefault="00E6244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>5,70 x 10</w:t>
            </w:r>
            <w:r>
              <w:rPr>
                <w:b/>
                <w:sz w:val="24"/>
                <w:vertAlign w:val="superscript"/>
              </w:rPr>
              <w:t>-6</w:t>
            </w:r>
            <w:r>
              <w:rPr>
                <w:b/>
                <w:sz w:val="24"/>
              </w:rPr>
              <w:t xml:space="preserve"> s </w:t>
            </w:r>
          </w:p>
        </w:tc>
        <w:tc>
          <w:tcPr>
            <w:tcW w:w="2816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  <w:shd w:val="clear" w:color="auto" w:fill="FABF8F"/>
          </w:tcPr>
          <w:p w:rsidR="00DC200B" w:rsidRDefault="00E6244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0,0000057 s </w:t>
            </w:r>
          </w:p>
        </w:tc>
        <w:tc>
          <w:tcPr>
            <w:tcW w:w="2165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:rsidR="00DC200B" w:rsidRDefault="00E6244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5,70 </w:t>
            </w:r>
            <w:proofErr w:type="spellStart"/>
            <w:r>
              <w:rPr>
                <w:b/>
                <w:sz w:val="24"/>
              </w:rPr>
              <w:t>microsegundos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</w:tbl>
    <w:p w:rsidR="00DC200B" w:rsidRDefault="00E624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C200B" w:rsidRDefault="00E62444">
      <w:pPr>
        <w:spacing w:after="112" w:line="259" w:lineRule="auto"/>
        <w:ind w:left="0" w:right="0" w:firstLine="0"/>
        <w:jc w:val="left"/>
      </w:pPr>
      <w:r>
        <w:rPr>
          <w:b/>
          <w:i/>
          <w:color w:val="0070C0"/>
        </w:rPr>
        <w:t xml:space="preserve"> </w:t>
      </w:r>
    </w:p>
    <w:p w:rsidR="00DC200B" w:rsidRDefault="00E62444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t xml:space="preserve"> </w:t>
      </w:r>
    </w:p>
    <w:sectPr w:rsidR="00DC200B">
      <w:footerReference w:type="even" r:id="rId11"/>
      <w:footerReference w:type="default" r:id="rId12"/>
      <w:footerReference w:type="first" r:id="rId13"/>
      <w:pgSz w:w="12240" w:h="15840"/>
      <w:pgMar w:top="852" w:right="1638" w:bottom="1571" w:left="1702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44" w:rsidRDefault="00E62444">
      <w:pPr>
        <w:spacing w:after="0" w:line="240" w:lineRule="auto"/>
      </w:pPr>
      <w:r>
        <w:separator/>
      </w:r>
    </w:p>
  </w:endnote>
  <w:endnote w:type="continuationSeparator" w:id="0">
    <w:p w:rsidR="00E62444" w:rsidRDefault="00E6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0B" w:rsidRDefault="00E62444">
    <w:pPr>
      <w:spacing w:after="0" w:line="259" w:lineRule="auto"/>
      <w:ind w:left="0" w:right="67" w:firstLine="0"/>
      <w:jc w:val="center"/>
    </w:pPr>
    <w:r>
      <w:rPr>
        <w:b/>
        <w:color w:val="0070C0"/>
      </w:rPr>
      <w:t xml:space="preserve">Documento elaborado por: M.Sc. Jaime Malqui Cabrera Medina. </w:t>
    </w:r>
  </w:p>
  <w:p w:rsidR="00DC200B" w:rsidRDefault="00E6244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DC200B" w:rsidRDefault="00E6244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0B" w:rsidRDefault="00E62444">
    <w:pPr>
      <w:spacing w:after="0" w:line="259" w:lineRule="auto"/>
      <w:ind w:left="0" w:right="67" w:firstLine="0"/>
      <w:jc w:val="center"/>
    </w:pPr>
    <w:r>
      <w:rPr>
        <w:b/>
        <w:color w:val="0070C0"/>
      </w:rPr>
      <w:t xml:space="preserve">Documento elaborado por: M.Sc. Jaime Malqui Cabrera Medina. </w:t>
    </w:r>
  </w:p>
  <w:p w:rsidR="00DC200B" w:rsidRDefault="00E6244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DC200B" w:rsidRDefault="00E6244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0B" w:rsidRDefault="00E62444">
    <w:pPr>
      <w:spacing w:after="0" w:line="259" w:lineRule="auto"/>
      <w:ind w:left="0" w:right="67" w:firstLine="0"/>
      <w:jc w:val="center"/>
    </w:pPr>
    <w:r>
      <w:rPr>
        <w:b/>
        <w:color w:val="0070C0"/>
      </w:rPr>
      <w:t xml:space="preserve">Documento elaborado por: M.Sc. Jaime Malqui Cabrera Medina. </w:t>
    </w:r>
  </w:p>
  <w:p w:rsidR="00DC200B" w:rsidRDefault="00E6244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DC200B" w:rsidRDefault="00E6244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44" w:rsidRDefault="00E62444">
      <w:pPr>
        <w:spacing w:after="0" w:line="240" w:lineRule="auto"/>
      </w:pPr>
      <w:r>
        <w:separator/>
      </w:r>
    </w:p>
  </w:footnote>
  <w:footnote w:type="continuationSeparator" w:id="0">
    <w:p w:rsidR="00E62444" w:rsidRDefault="00E62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3A5C"/>
    <w:multiLevelType w:val="hybridMultilevel"/>
    <w:tmpl w:val="144044F0"/>
    <w:lvl w:ilvl="0" w:tplc="0EEE23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0E7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2C4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4EC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637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0BE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867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27D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C82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B14CC4"/>
    <w:multiLevelType w:val="hybridMultilevel"/>
    <w:tmpl w:val="5E7A02B6"/>
    <w:lvl w:ilvl="0" w:tplc="5E8C93CE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7648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45A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8EA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1AA6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5255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692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D495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EABC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882F42"/>
    <w:multiLevelType w:val="hybridMultilevel"/>
    <w:tmpl w:val="76C61946"/>
    <w:lvl w:ilvl="0" w:tplc="035C59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C0AB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80D6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F4D1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60AA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A4F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E55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4E0D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0D7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0B"/>
    <w:rsid w:val="00366AB1"/>
    <w:rsid w:val="00DC200B"/>
    <w:rsid w:val="00E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041C"/>
  <w15:docId w15:val="{E0C6D7F0-C29B-4692-948E-E572E263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9" w:line="360" w:lineRule="auto"/>
      <w:ind w:left="10" w:right="66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483</Words>
  <Characters>2757</Characters>
  <Application>Microsoft Office Word</Application>
  <DocSecurity>0</DocSecurity>
  <Lines>22</Lines>
  <Paragraphs>6</Paragraphs>
  <ScaleCrop>false</ScaleCrop>
  <Company>TuSoft.org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Malqui</dc:creator>
  <cp:keywords/>
  <cp:lastModifiedBy>TuSoft</cp:lastModifiedBy>
  <cp:revision>2</cp:revision>
  <dcterms:created xsi:type="dcterms:W3CDTF">2018-02-25T16:14:00Z</dcterms:created>
  <dcterms:modified xsi:type="dcterms:W3CDTF">2018-02-25T16:14:00Z</dcterms:modified>
</cp:coreProperties>
</file>