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A3" w:rsidRPr="002903A3" w:rsidRDefault="002903A3" w:rsidP="002903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903A3">
        <w:rPr>
          <w:rFonts w:ascii="Arial" w:hAnsi="Arial" w:cs="Arial"/>
          <w:b/>
          <w:sz w:val="24"/>
          <w:szCs w:val="24"/>
        </w:rPr>
        <w:t>Administración del Sistema</w:t>
      </w:r>
    </w:p>
    <w:bookmarkEnd w:id="0"/>
    <w:p w:rsidR="002903A3" w:rsidRPr="002903A3" w:rsidRDefault="002903A3" w:rsidP="002903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3A3">
        <w:rPr>
          <w:rFonts w:ascii="Arial" w:hAnsi="Arial" w:cs="Arial"/>
          <w:sz w:val="24"/>
          <w:szCs w:val="24"/>
        </w:rPr>
        <w:t>El Administrador del Sistemas tiene por objeto garantizar el tiempo de actividad (</w:t>
      </w:r>
      <w:proofErr w:type="spellStart"/>
      <w:r w:rsidRPr="002903A3">
        <w:rPr>
          <w:rFonts w:ascii="Arial" w:hAnsi="Arial" w:cs="Arial"/>
          <w:sz w:val="24"/>
          <w:szCs w:val="24"/>
        </w:rPr>
        <w:t>uptime</w:t>
      </w:r>
      <w:proofErr w:type="spellEnd"/>
      <w:r w:rsidRPr="002903A3">
        <w:rPr>
          <w:rFonts w:ascii="Arial" w:hAnsi="Arial" w:cs="Arial"/>
          <w:sz w:val="24"/>
          <w:szCs w:val="24"/>
        </w:rPr>
        <w:t>), rendimiento, uso de recursos y la seguridad de los servidores que administra de forma dinámica.</w:t>
      </w:r>
    </w:p>
    <w:p w:rsidR="002903A3" w:rsidRPr="002903A3" w:rsidRDefault="002903A3" w:rsidP="002903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3A3">
        <w:rPr>
          <w:rFonts w:ascii="Arial" w:hAnsi="Arial" w:cs="Arial"/>
          <w:sz w:val="24"/>
          <w:szCs w:val="24"/>
        </w:rPr>
        <w:t>En las organizaciones que cuentan con diversos sistemas informáticos, se torna más compleja la administración. De esta forma, las funciones del Administrador de Sistemas se dividen en roles: administrador de servidores, de bases de datos, de redes, de correo electrónico, de servidores web, de seguridad, de respaldo etc. Cada uno con sus correspondientes tareas específicas.</w:t>
      </w:r>
    </w:p>
    <w:p w:rsidR="00172BBC" w:rsidRPr="002903A3" w:rsidRDefault="002903A3" w:rsidP="002903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3A3">
        <w:rPr>
          <w:rFonts w:ascii="Arial" w:hAnsi="Arial" w:cs="Arial"/>
          <w:sz w:val="24"/>
          <w:szCs w:val="24"/>
        </w:rPr>
        <w:t>En muchas organizaciones, la tarea de un Administrador de Sistemas se extiende a la planificación de crecimiento de</w:t>
      </w:r>
      <w:r w:rsidRPr="002903A3">
        <w:rPr>
          <w:sz w:val="24"/>
          <w:szCs w:val="24"/>
        </w:rPr>
        <w:t xml:space="preserve"> </w:t>
      </w:r>
      <w:r w:rsidRPr="002903A3">
        <w:rPr>
          <w:rFonts w:ascii="Arial" w:hAnsi="Arial" w:cs="Arial"/>
          <w:sz w:val="24"/>
          <w:szCs w:val="24"/>
        </w:rPr>
        <w:t>cada sistema, como también la importante tarea de respaldo de la información contenida en ellos.</w:t>
      </w:r>
    </w:p>
    <w:sectPr w:rsidR="00172BBC" w:rsidRPr="002903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A3"/>
    <w:rsid w:val="00172BBC"/>
    <w:rsid w:val="0029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3066A-E829-44D3-9407-7184EB4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2018-03-07T04:08:00Z</dcterms:created>
  <dcterms:modified xsi:type="dcterms:W3CDTF">2018-03-07T04:09:00Z</dcterms:modified>
</cp:coreProperties>
</file>