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EAF" w:rsidRPr="00126EAF" w:rsidRDefault="00126EAF" w:rsidP="00126EAF">
      <w:pPr>
        <w:pBdr>
          <w:bottom w:val="single" w:sz="6" w:space="0" w:color="A2A9B1"/>
        </w:pBdr>
        <w:shd w:val="clear" w:color="auto" w:fill="FFFFFF"/>
        <w:spacing w:before="240" w:after="60" w:line="240" w:lineRule="auto"/>
        <w:outlineLvl w:val="1"/>
        <w:rPr>
          <w:rFonts w:ascii="Arial" w:eastAsia="Times New Roman" w:hAnsi="Arial" w:cs="Arial"/>
          <w:color w:val="000000"/>
          <w:sz w:val="36"/>
          <w:szCs w:val="36"/>
          <w:lang w:eastAsia="es-CO"/>
        </w:rPr>
      </w:pPr>
      <w:r w:rsidRPr="00126EAF">
        <w:rPr>
          <w:rFonts w:ascii="Arial" w:eastAsia="Times New Roman" w:hAnsi="Arial" w:cs="Arial"/>
          <w:color w:val="000000"/>
          <w:sz w:val="36"/>
          <w:szCs w:val="36"/>
          <w:lang w:eastAsia="es-CO"/>
        </w:rPr>
        <w:t>Distinciones importantes en la economía</w:t>
      </w:r>
    </w:p>
    <w:p w:rsidR="00126EAF" w:rsidRPr="00126EAF" w:rsidRDefault="00126EAF" w:rsidP="00126EAF">
      <w:pPr>
        <w:shd w:val="clear" w:color="auto" w:fill="FFFFFF"/>
        <w:spacing w:before="72" w:after="60" w:line="240" w:lineRule="auto"/>
        <w:outlineLvl w:val="2"/>
        <w:rPr>
          <w:rFonts w:ascii="Arial" w:eastAsia="Times New Roman" w:hAnsi="Arial" w:cs="Arial"/>
          <w:bCs/>
          <w:color w:val="000000"/>
          <w:sz w:val="29"/>
          <w:szCs w:val="29"/>
          <w:lang w:eastAsia="es-CO"/>
        </w:rPr>
      </w:pPr>
      <w:r>
        <w:rPr>
          <w:rFonts w:ascii="Arial" w:eastAsia="Times New Roman" w:hAnsi="Arial" w:cs="Arial"/>
          <w:bCs/>
          <w:color w:val="000000"/>
          <w:sz w:val="29"/>
          <w:szCs w:val="29"/>
          <w:lang w:eastAsia="es-CO"/>
        </w:rPr>
        <w:t xml:space="preserve">Economía teórica </w:t>
      </w:r>
    </w:p>
    <w:p w:rsidR="00126EAF" w:rsidRPr="00126EAF" w:rsidRDefault="00126EAF" w:rsidP="00126EAF">
      <w:pPr>
        <w:numPr>
          <w:ilvl w:val="0"/>
          <w:numId w:val="1"/>
        </w:numPr>
        <w:shd w:val="clear" w:color="auto" w:fill="FFFFFF"/>
        <w:spacing w:before="100" w:beforeAutospacing="1" w:after="24" w:line="240" w:lineRule="auto"/>
        <w:ind w:left="384"/>
        <w:rPr>
          <w:rFonts w:ascii="Arial" w:eastAsia="Times New Roman" w:hAnsi="Arial" w:cs="Arial"/>
          <w:color w:val="222222"/>
          <w:sz w:val="21"/>
          <w:szCs w:val="21"/>
          <w:lang w:eastAsia="es-CO"/>
        </w:rPr>
      </w:pPr>
      <w:r w:rsidRPr="00126EAF">
        <w:rPr>
          <w:rFonts w:ascii="Arial" w:eastAsia="Times New Roman" w:hAnsi="Arial" w:cs="Arial"/>
          <w:color w:val="222222"/>
          <w:sz w:val="21"/>
          <w:szCs w:val="21"/>
          <w:lang w:eastAsia="es-CO"/>
        </w:rPr>
        <w:t>La </w:t>
      </w:r>
      <w:r w:rsidRPr="00126EAF">
        <w:rPr>
          <w:rFonts w:ascii="Arial" w:eastAsia="Times New Roman" w:hAnsi="Arial" w:cs="Arial"/>
          <w:bCs/>
          <w:color w:val="222222"/>
          <w:sz w:val="21"/>
          <w:szCs w:val="21"/>
          <w:lang w:eastAsia="es-CO"/>
        </w:rPr>
        <w:t>economía teórica</w:t>
      </w:r>
      <w:r w:rsidRPr="00126EAF">
        <w:rPr>
          <w:rFonts w:ascii="Arial" w:eastAsia="Times New Roman" w:hAnsi="Arial" w:cs="Arial"/>
          <w:color w:val="222222"/>
          <w:sz w:val="21"/>
          <w:szCs w:val="21"/>
          <w:lang w:eastAsia="es-CO"/>
        </w:rPr>
        <w:t xml:space="preserve"> busca crear modelos que expliquen los </w:t>
      </w:r>
      <w:r>
        <w:rPr>
          <w:rFonts w:ascii="Arial" w:eastAsia="Times New Roman" w:hAnsi="Arial" w:cs="Arial"/>
          <w:color w:val="222222"/>
          <w:sz w:val="21"/>
          <w:szCs w:val="21"/>
          <w:lang w:eastAsia="es-CO"/>
        </w:rPr>
        <w:t xml:space="preserve">fenómenos económicos </w:t>
      </w:r>
    </w:p>
    <w:p w:rsidR="00126EAF" w:rsidRPr="00126EAF" w:rsidRDefault="00126EAF" w:rsidP="00126EAF">
      <w:pPr>
        <w:numPr>
          <w:ilvl w:val="0"/>
          <w:numId w:val="1"/>
        </w:numPr>
        <w:shd w:val="clear" w:color="auto" w:fill="FFFFFF"/>
        <w:spacing w:before="72" w:beforeAutospacing="1" w:after="60" w:line="240" w:lineRule="auto"/>
        <w:ind w:left="384"/>
        <w:outlineLvl w:val="2"/>
        <w:rPr>
          <w:rFonts w:ascii="Arial" w:eastAsia="Times New Roman" w:hAnsi="Arial" w:cs="Arial"/>
          <w:bCs/>
          <w:color w:val="000000"/>
          <w:sz w:val="29"/>
          <w:szCs w:val="29"/>
          <w:lang w:eastAsia="es-CO"/>
        </w:rPr>
      </w:pPr>
      <w:r w:rsidRPr="00126EAF">
        <w:rPr>
          <w:rFonts w:ascii="Arial" w:eastAsia="Times New Roman" w:hAnsi="Arial" w:cs="Arial"/>
          <w:color w:val="222222"/>
          <w:sz w:val="21"/>
          <w:szCs w:val="21"/>
          <w:lang w:eastAsia="es-CO"/>
        </w:rPr>
        <w:t>La </w:t>
      </w:r>
      <w:r w:rsidRPr="00126EAF">
        <w:rPr>
          <w:rFonts w:ascii="Arial" w:eastAsia="Times New Roman" w:hAnsi="Arial" w:cs="Arial"/>
          <w:bCs/>
          <w:color w:val="222222"/>
          <w:sz w:val="21"/>
          <w:szCs w:val="21"/>
          <w:lang w:eastAsia="es-CO"/>
        </w:rPr>
        <w:t>economía empírica</w:t>
      </w:r>
      <w:r w:rsidRPr="00126EAF">
        <w:rPr>
          <w:rFonts w:ascii="Arial" w:eastAsia="Times New Roman" w:hAnsi="Arial" w:cs="Arial"/>
          <w:color w:val="222222"/>
          <w:sz w:val="21"/>
          <w:szCs w:val="21"/>
          <w:lang w:eastAsia="es-CO"/>
        </w:rPr>
        <w:t xml:space="preserve"> busca la confirmación o refutación de tales modelos mediante experimentación o acceso a fuentes </w:t>
      </w:r>
    </w:p>
    <w:p w:rsidR="00126EAF" w:rsidRPr="00126EAF" w:rsidRDefault="00126EAF" w:rsidP="00126EAF">
      <w:pPr>
        <w:numPr>
          <w:ilvl w:val="0"/>
          <w:numId w:val="1"/>
        </w:numPr>
        <w:shd w:val="clear" w:color="auto" w:fill="FFFFFF"/>
        <w:spacing w:before="72" w:beforeAutospacing="1" w:after="60" w:line="240" w:lineRule="auto"/>
        <w:ind w:left="384"/>
        <w:outlineLvl w:val="2"/>
        <w:rPr>
          <w:rFonts w:ascii="Arial" w:eastAsia="Times New Roman" w:hAnsi="Arial" w:cs="Arial"/>
          <w:bCs/>
          <w:color w:val="000000"/>
          <w:sz w:val="29"/>
          <w:szCs w:val="29"/>
          <w:lang w:eastAsia="es-CO"/>
        </w:rPr>
      </w:pPr>
      <w:r w:rsidRPr="00126EAF">
        <w:rPr>
          <w:rFonts w:ascii="Arial" w:eastAsia="Times New Roman" w:hAnsi="Arial" w:cs="Arial"/>
          <w:bCs/>
          <w:color w:val="000000"/>
          <w:sz w:val="29"/>
          <w:szCs w:val="29"/>
          <w:lang w:eastAsia="es-CO"/>
        </w:rPr>
        <w:t>Microeconomía y macroeconomía</w:t>
      </w:r>
    </w:p>
    <w:p w:rsidR="00126EAF" w:rsidRPr="00126EAF" w:rsidRDefault="00126EAF" w:rsidP="00126EAF">
      <w:pPr>
        <w:shd w:val="clear" w:color="auto" w:fill="FFFFFF"/>
        <w:spacing w:after="120" w:line="240" w:lineRule="auto"/>
        <w:rPr>
          <w:rFonts w:ascii="Arial" w:eastAsia="Times New Roman" w:hAnsi="Arial" w:cs="Arial"/>
          <w:i/>
          <w:iCs/>
          <w:color w:val="222222"/>
          <w:sz w:val="21"/>
          <w:szCs w:val="21"/>
          <w:lang w:eastAsia="es-CO"/>
        </w:rPr>
      </w:pPr>
      <w:r w:rsidRPr="00126EAF">
        <w:rPr>
          <w:rFonts w:ascii="Arial" w:eastAsia="Times New Roman" w:hAnsi="Arial" w:cs="Arial"/>
          <w:i/>
          <w:iCs/>
          <w:color w:val="222222"/>
          <w:sz w:val="18"/>
          <w:szCs w:val="18"/>
          <w:lang w:eastAsia="es-CO"/>
        </w:rPr>
        <w:t>Artículos principales:</w:t>
      </w:r>
      <w:r w:rsidRPr="00126EAF">
        <w:rPr>
          <w:rFonts w:ascii="Arial" w:eastAsia="Times New Roman" w:hAnsi="Arial" w:cs="Arial"/>
          <w:i/>
          <w:iCs/>
          <w:color w:val="222222"/>
          <w:sz w:val="21"/>
          <w:szCs w:val="21"/>
          <w:lang w:eastAsia="es-CO"/>
        </w:rPr>
        <w:t> </w:t>
      </w:r>
      <w:hyperlink r:id="rId7" w:tooltip="Microeconomía" w:history="1">
        <w:r w:rsidRPr="00126EAF">
          <w:rPr>
            <w:rFonts w:ascii="Arial" w:eastAsia="Times New Roman" w:hAnsi="Arial" w:cs="Arial"/>
            <w:color w:val="0B0080"/>
            <w:sz w:val="21"/>
            <w:szCs w:val="21"/>
            <w:u w:val="single"/>
            <w:lang w:eastAsia="es-CO"/>
          </w:rPr>
          <w:t>Microeconomía</w:t>
        </w:r>
      </w:hyperlink>
      <w:r w:rsidRPr="00126EAF">
        <w:rPr>
          <w:rFonts w:ascii="Arial" w:eastAsia="Times New Roman" w:hAnsi="Arial" w:cs="Arial"/>
          <w:i/>
          <w:iCs/>
          <w:color w:val="222222"/>
          <w:sz w:val="21"/>
          <w:szCs w:val="21"/>
          <w:lang w:eastAsia="es-CO"/>
        </w:rPr>
        <w:t> </w:t>
      </w:r>
      <w:r w:rsidRPr="00126EAF">
        <w:rPr>
          <w:rFonts w:ascii="Arial" w:eastAsia="Times New Roman" w:hAnsi="Arial" w:cs="Arial"/>
          <w:i/>
          <w:iCs/>
          <w:color w:val="222222"/>
          <w:sz w:val="18"/>
          <w:szCs w:val="18"/>
          <w:lang w:eastAsia="es-CO"/>
        </w:rPr>
        <w:t>y</w:t>
      </w:r>
      <w:r w:rsidRPr="00126EAF">
        <w:rPr>
          <w:rFonts w:ascii="Arial" w:eastAsia="Times New Roman" w:hAnsi="Arial" w:cs="Arial"/>
          <w:i/>
          <w:iCs/>
          <w:color w:val="222222"/>
          <w:sz w:val="21"/>
          <w:szCs w:val="21"/>
          <w:lang w:eastAsia="es-CO"/>
        </w:rPr>
        <w:t> </w:t>
      </w:r>
      <w:hyperlink r:id="rId8" w:tooltip="Macroeconomía" w:history="1">
        <w:r w:rsidRPr="00126EAF">
          <w:rPr>
            <w:rFonts w:ascii="Arial" w:eastAsia="Times New Roman" w:hAnsi="Arial" w:cs="Arial"/>
            <w:color w:val="0B0080"/>
            <w:sz w:val="21"/>
            <w:szCs w:val="21"/>
            <w:u w:val="single"/>
            <w:lang w:eastAsia="es-CO"/>
          </w:rPr>
          <w:t>Macroeconomía</w:t>
        </w:r>
      </w:hyperlink>
      <w:r w:rsidRPr="00126EAF">
        <w:rPr>
          <w:rFonts w:ascii="Arial" w:eastAsia="Times New Roman" w:hAnsi="Arial" w:cs="Arial"/>
          <w:i/>
          <w:iCs/>
          <w:color w:val="222222"/>
          <w:sz w:val="21"/>
          <w:szCs w:val="21"/>
          <w:lang w:eastAsia="es-CO"/>
        </w:rPr>
        <w:t>.</w:t>
      </w:r>
    </w:p>
    <w:p w:rsidR="00126EAF" w:rsidRPr="00126EAF" w:rsidRDefault="00126EAF" w:rsidP="00126EAF">
      <w:pPr>
        <w:shd w:val="clear" w:color="auto" w:fill="FFFFFF"/>
        <w:spacing w:before="120" w:after="120" w:line="240" w:lineRule="auto"/>
        <w:rPr>
          <w:rFonts w:ascii="Arial" w:eastAsia="Times New Roman" w:hAnsi="Arial" w:cs="Arial"/>
          <w:color w:val="222222"/>
          <w:sz w:val="21"/>
          <w:szCs w:val="21"/>
          <w:lang w:eastAsia="es-CO"/>
        </w:rPr>
      </w:pPr>
      <w:r w:rsidRPr="00126EAF">
        <w:rPr>
          <w:rFonts w:ascii="Arial" w:eastAsia="Times New Roman" w:hAnsi="Arial" w:cs="Arial"/>
          <w:color w:val="222222"/>
          <w:sz w:val="21"/>
          <w:szCs w:val="21"/>
          <w:lang w:eastAsia="es-CO"/>
        </w:rPr>
        <w:t>La economía para su estudio se divide en dos campos: </w:t>
      </w:r>
      <w:r w:rsidRPr="00126EAF">
        <w:rPr>
          <w:rFonts w:ascii="Arial" w:eastAsia="Times New Roman" w:hAnsi="Arial" w:cs="Arial"/>
          <w:bCs/>
          <w:color w:val="222222"/>
          <w:sz w:val="21"/>
          <w:szCs w:val="21"/>
          <w:lang w:eastAsia="es-CO"/>
        </w:rPr>
        <w:t>microeconomía</w:t>
      </w:r>
      <w:r w:rsidRPr="00126EAF">
        <w:rPr>
          <w:rFonts w:ascii="Arial" w:eastAsia="Times New Roman" w:hAnsi="Arial" w:cs="Arial"/>
          <w:color w:val="222222"/>
          <w:sz w:val="21"/>
          <w:szCs w:val="21"/>
          <w:lang w:eastAsia="es-CO"/>
        </w:rPr>
        <w:t> y </w:t>
      </w:r>
      <w:r w:rsidRPr="00126EAF">
        <w:rPr>
          <w:rFonts w:ascii="Arial" w:eastAsia="Times New Roman" w:hAnsi="Arial" w:cs="Arial"/>
          <w:bCs/>
          <w:color w:val="222222"/>
          <w:sz w:val="21"/>
          <w:szCs w:val="21"/>
          <w:lang w:eastAsia="es-CO"/>
        </w:rPr>
        <w:t>macroeconomía</w:t>
      </w:r>
      <w:r w:rsidRPr="00126EAF">
        <w:rPr>
          <w:rFonts w:ascii="Arial" w:eastAsia="Times New Roman" w:hAnsi="Arial" w:cs="Arial"/>
          <w:color w:val="222222"/>
          <w:sz w:val="21"/>
          <w:szCs w:val="21"/>
          <w:lang w:eastAsia="es-CO"/>
        </w:rPr>
        <w:t>.</w:t>
      </w:r>
    </w:p>
    <w:p w:rsidR="00126EAF" w:rsidRPr="00126EAF" w:rsidRDefault="00126EAF" w:rsidP="00126EAF">
      <w:pPr>
        <w:numPr>
          <w:ilvl w:val="0"/>
          <w:numId w:val="2"/>
        </w:numPr>
        <w:shd w:val="clear" w:color="auto" w:fill="FFFFFF"/>
        <w:spacing w:before="100" w:beforeAutospacing="1" w:after="24" w:line="240" w:lineRule="auto"/>
        <w:ind w:left="384"/>
        <w:rPr>
          <w:rFonts w:ascii="Arial" w:eastAsia="Times New Roman" w:hAnsi="Arial" w:cs="Arial"/>
          <w:color w:val="222222"/>
          <w:sz w:val="21"/>
          <w:szCs w:val="21"/>
          <w:lang w:eastAsia="es-CO"/>
        </w:rPr>
      </w:pPr>
      <w:r w:rsidRPr="00126EAF">
        <w:rPr>
          <w:rFonts w:ascii="Arial" w:eastAsia="Times New Roman" w:hAnsi="Arial" w:cs="Arial"/>
          <w:color w:val="222222"/>
          <w:sz w:val="21"/>
          <w:szCs w:val="21"/>
          <w:lang w:eastAsia="es-CO"/>
        </w:rPr>
        <w:t>La </w:t>
      </w:r>
      <w:hyperlink r:id="rId9" w:tooltip="Microeconomía" w:history="1">
        <w:r w:rsidRPr="00126EAF">
          <w:rPr>
            <w:rFonts w:ascii="Arial" w:eastAsia="Times New Roman" w:hAnsi="Arial" w:cs="Arial"/>
            <w:color w:val="0B0080"/>
            <w:sz w:val="21"/>
            <w:szCs w:val="21"/>
            <w:u w:val="single"/>
            <w:lang w:eastAsia="es-CO"/>
          </w:rPr>
          <w:t>microeconomía</w:t>
        </w:r>
      </w:hyperlink>
      <w:r w:rsidRPr="00126EAF">
        <w:rPr>
          <w:rFonts w:ascii="Arial" w:eastAsia="Times New Roman" w:hAnsi="Arial" w:cs="Arial"/>
          <w:color w:val="222222"/>
          <w:sz w:val="21"/>
          <w:szCs w:val="21"/>
          <w:lang w:eastAsia="es-CO"/>
        </w:rPr>
        <w:t> se refiere al estudio de las elecciones que hacen individuos, </w:t>
      </w:r>
      <w:hyperlink r:id="rId10" w:tooltip="Empresa" w:history="1">
        <w:r w:rsidRPr="00126EAF">
          <w:rPr>
            <w:rFonts w:ascii="Arial" w:eastAsia="Times New Roman" w:hAnsi="Arial" w:cs="Arial"/>
            <w:color w:val="0B0080"/>
            <w:sz w:val="21"/>
            <w:szCs w:val="21"/>
            <w:u w:val="single"/>
            <w:lang w:eastAsia="es-CO"/>
          </w:rPr>
          <w:t>empresas</w:t>
        </w:r>
      </w:hyperlink>
      <w:r w:rsidRPr="00126EAF">
        <w:rPr>
          <w:rFonts w:ascii="Arial" w:eastAsia="Times New Roman" w:hAnsi="Arial" w:cs="Arial"/>
          <w:color w:val="222222"/>
          <w:sz w:val="21"/>
          <w:szCs w:val="21"/>
          <w:lang w:eastAsia="es-CO"/>
        </w:rPr>
        <w:t> y gobiernos, denominados "agentes económicos"; es decir, su comportamiento ante la </w:t>
      </w:r>
      <w:hyperlink r:id="rId11" w:tooltip="Escasez" w:history="1">
        <w:r w:rsidRPr="00126EAF">
          <w:rPr>
            <w:rFonts w:ascii="Arial" w:eastAsia="Times New Roman" w:hAnsi="Arial" w:cs="Arial"/>
            <w:color w:val="0B0080"/>
            <w:sz w:val="21"/>
            <w:szCs w:val="21"/>
            <w:u w:val="single"/>
            <w:lang w:eastAsia="es-CO"/>
          </w:rPr>
          <w:t>escasez</w:t>
        </w:r>
      </w:hyperlink>
      <w:r w:rsidRPr="00126EAF">
        <w:rPr>
          <w:rFonts w:ascii="Arial" w:eastAsia="Times New Roman" w:hAnsi="Arial" w:cs="Arial"/>
          <w:color w:val="222222"/>
          <w:sz w:val="21"/>
          <w:szCs w:val="21"/>
          <w:lang w:eastAsia="es-CO"/>
        </w:rPr>
        <w:t>. La microeconomía explica cómo se determinan variables como los precios de bienes y servicios, el nivel de salarios, el margen de beneficios y las variaciones de las rentas. Los agentes económicos tomarán decisiones intentando obtener la máxima satisfacción o </w:t>
      </w:r>
      <w:hyperlink r:id="rId12" w:tooltip="Utilidad (economía)" w:history="1">
        <w:r w:rsidRPr="00126EAF">
          <w:rPr>
            <w:rFonts w:ascii="Arial" w:eastAsia="Times New Roman" w:hAnsi="Arial" w:cs="Arial"/>
            <w:color w:val="0B0080"/>
            <w:sz w:val="21"/>
            <w:szCs w:val="21"/>
            <w:u w:val="single"/>
            <w:lang w:eastAsia="es-CO"/>
          </w:rPr>
          <w:t>utilidad</w:t>
        </w:r>
      </w:hyperlink>
      <w:r w:rsidRPr="00126EAF">
        <w:rPr>
          <w:rFonts w:ascii="Arial" w:eastAsia="Times New Roman" w:hAnsi="Arial" w:cs="Arial"/>
          <w:color w:val="222222"/>
          <w:sz w:val="21"/>
          <w:szCs w:val="21"/>
          <w:lang w:eastAsia="es-CO"/>
        </w:rPr>
        <w:t> posible.</w:t>
      </w:r>
    </w:p>
    <w:p w:rsidR="00126EAF" w:rsidRPr="00126EAF" w:rsidRDefault="00126EAF" w:rsidP="00126EAF">
      <w:pPr>
        <w:numPr>
          <w:ilvl w:val="0"/>
          <w:numId w:val="3"/>
        </w:numPr>
        <w:shd w:val="clear" w:color="auto" w:fill="FFFFFF"/>
        <w:spacing w:before="100" w:beforeAutospacing="1" w:after="24" w:line="240" w:lineRule="auto"/>
        <w:ind w:left="384"/>
        <w:rPr>
          <w:rFonts w:ascii="Arial" w:eastAsia="Times New Roman" w:hAnsi="Arial" w:cs="Arial"/>
          <w:color w:val="222222"/>
          <w:sz w:val="21"/>
          <w:szCs w:val="21"/>
          <w:lang w:eastAsia="es-CO"/>
        </w:rPr>
      </w:pPr>
      <w:r w:rsidRPr="00126EAF">
        <w:rPr>
          <w:rFonts w:ascii="Arial" w:eastAsia="Times New Roman" w:hAnsi="Arial" w:cs="Arial"/>
          <w:color w:val="222222"/>
          <w:sz w:val="21"/>
          <w:szCs w:val="21"/>
          <w:lang w:eastAsia="es-CO"/>
        </w:rPr>
        <w:t>La </w:t>
      </w:r>
      <w:hyperlink r:id="rId13" w:tooltip="Macroeconomía" w:history="1">
        <w:r w:rsidRPr="00126EAF">
          <w:rPr>
            <w:rFonts w:ascii="Arial" w:eastAsia="Times New Roman" w:hAnsi="Arial" w:cs="Arial"/>
            <w:color w:val="0B0080"/>
            <w:sz w:val="21"/>
            <w:szCs w:val="21"/>
            <w:u w:val="single"/>
            <w:lang w:eastAsia="es-CO"/>
          </w:rPr>
          <w:t>macroeconomía</w:t>
        </w:r>
      </w:hyperlink>
      <w:r w:rsidRPr="00126EAF">
        <w:rPr>
          <w:rFonts w:ascii="Arial" w:eastAsia="Times New Roman" w:hAnsi="Arial" w:cs="Arial"/>
          <w:color w:val="222222"/>
          <w:sz w:val="21"/>
          <w:szCs w:val="21"/>
          <w:lang w:eastAsia="es-CO"/>
        </w:rPr>
        <w:t> se refiere al estudio del funcionamiento de la economía nacional y global. Analiza las variables agregadas, como el monto total de bienes y servicios producidos, el total de los ingresos, el nivel de </w:t>
      </w:r>
      <w:hyperlink r:id="rId14" w:tooltip="Empleo" w:history="1">
        <w:r w:rsidRPr="00126EAF">
          <w:rPr>
            <w:rFonts w:ascii="Arial" w:eastAsia="Times New Roman" w:hAnsi="Arial" w:cs="Arial"/>
            <w:color w:val="0B0080"/>
            <w:sz w:val="21"/>
            <w:szCs w:val="21"/>
            <w:u w:val="single"/>
            <w:lang w:eastAsia="es-CO"/>
          </w:rPr>
          <w:t>empleo</w:t>
        </w:r>
      </w:hyperlink>
      <w:r w:rsidRPr="00126EAF">
        <w:rPr>
          <w:rFonts w:ascii="Arial" w:eastAsia="Times New Roman" w:hAnsi="Arial" w:cs="Arial"/>
          <w:color w:val="222222"/>
          <w:sz w:val="21"/>
          <w:szCs w:val="21"/>
          <w:lang w:eastAsia="es-CO"/>
        </w:rPr>
        <w:t>, de recursos productivos, la </w:t>
      </w:r>
      <w:hyperlink r:id="rId15" w:tooltip="Balanza de pagos" w:history="1">
        <w:r w:rsidRPr="00126EAF">
          <w:rPr>
            <w:rFonts w:ascii="Arial" w:eastAsia="Times New Roman" w:hAnsi="Arial" w:cs="Arial"/>
            <w:color w:val="0B0080"/>
            <w:sz w:val="21"/>
            <w:szCs w:val="21"/>
            <w:u w:val="single"/>
            <w:lang w:eastAsia="es-CO"/>
          </w:rPr>
          <w:t>balanza de pagos</w:t>
        </w:r>
      </w:hyperlink>
      <w:r w:rsidRPr="00126EAF">
        <w:rPr>
          <w:rFonts w:ascii="Arial" w:eastAsia="Times New Roman" w:hAnsi="Arial" w:cs="Arial"/>
          <w:color w:val="222222"/>
          <w:sz w:val="21"/>
          <w:szCs w:val="21"/>
          <w:lang w:eastAsia="es-CO"/>
        </w:rPr>
        <w:t>, el tipo de cambio y el comportamiento general de los precios.</w:t>
      </w:r>
    </w:p>
    <w:p w:rsidR="00126EAF" w:rsidRPr="00126EAF" w:rsidRDefault="00126EAF" w:rsidP="00126EAF">
      <w:pPr>
        <w:shd w:val="clear" w:color="auto" w:fill="FFFFFF"/>
        <w:spacing w:before="72" w:after="60" w:line="240" w:lineRule="auto"/>
        <w:outlineLvl w:val="2"/>
        <w:rPr>
          <w:rFonts w:ascii="Arial" w:eastAsia="Times New Roman" w:hAnsi="Arial" w:cs="Arial"/>
          <w:bCs/>
          <w:color w:val="000000"/>
          <w:sz w:val="29"/>
          <w:szCs w:val="29"/>
          <w:lang w:eastAsia="es-CO"/>
        </w:rPr>
      </w:pPr>
      <w:r w:rsidRPr="00126EAF">
        <w:rPr>
          <w:rFonts w:ascii="Arial" w:eastAsia="Times New Roman" w:hAnsi="Arial" w:cs="Arial"/>
          <w:bCs/>
          <w:color w:val="000000"/>
          <w:sz w:val="29"/>
          <w:szCs w:val="29"/>
          <w:lang w:eastAsia="es-CO"/>
        </w:rPr>
        <w:t xml:space="preserve">Economía normativa y economía </w:t>
      </w:r>
      <w:proofErr w:type="gramStart"/>
      <w:r w:rsidRPr="00126EAF">
        <w:rPr>
          <w:rFonts w:ascii="Arial" w:eastAsia="Times New Roman" w:hAnsi="Arial" w:cs="Arial"/>
          <w:bCs/>
          <w:color w:val="000000"/>
          <w:sz w:val="29"/>
          <w:szCs w:val="29"/>
          <w:lang w:eastAsia="es-CO"/>
        </w:rPr>
        <w:t>positiva</w:t>
      </w:r>
      <w:r w:rsidRPr="00126EAF">
        <w:rPr>
          <w:rFonts w:ascii="Arial" w:eastAsia="Times New Roman" w:hAnsi="Arial" w:cs="Arial"/>
          <w:color w:val="54595D"/>
          <w:sz w:val="24"/>
          <w:szCs w:val="24"/>
          <w:lang w:eastAsia="es-CO"/>
        </w:rPr>
        <w:t>[</w:t>
      </w:r>
      <w:proofErr w:type="gramEnd"/>
      <w:r w:rsidRPr="00126EAF">
        <w:rPr>
          <w:rFonts w:ascii="Arial" w:eastAsia="Times New Roman" w:hAnsi="Arial" w:cs="Arial"/>
          <w:color w:val="000000"/>
          <w:sz w:val="24"/>
          <w:szCs w:val="24"/>
          <w:lang w:eastAsia="es-CO"/>
        </w:rPr>
        <w:fldChar w:fldCharType="begin"/>
      </w:r>
      <w:r w:rsidRPr="00126EAF">
        <w:rPr>
          <w:rFonts w:ascii="Arial" w:eastAsia="Times New Roman" w:hAnsi="Arial" w:cs="Arial"/>
          <w:color w:val="000000"/>
          <w:sz w:val="24"/>
          <w:szCs w:val="24"/>
          <w:lang w:eastAsia="es-CO"/>
        </w:rPr>
        <w:instrText xml:space="preserve"> HYPERLINK "https://es.wikipedia.org/w/index.php?title=Econom%C3%ADa&amp;action=edit&amp;section=9" \o "Editar sección: Economía normativa y economía positiva" </w:instrText>
      </w:r>
      <w:r w:rsidRPr="00126EAF">
        <w:rPr>
          <w:rFonts w:ascii="Arial" w:eastAsia="Times New Roman" w:hAnsi="Arial" w:cs="Arial"/>
          <w:color w:val="000000"/>
          <w:sz w:val="24"/>
          <w:szCs w:val="24"/>
          <w:lang w:eastAsia="es-CO"/>
        </w:rPr>
        <w:fldChar w:fldCharType="separate"/>
      </w:r>
      <w:r w:rsidRPr="00126EAF">
        <w:rPr>
          <w:rFonts w:ascii="Arial" w:eastAsia="Times New Roman" w:hAnsi="Arial" w:cs="Arial"/>
          <w:color w:val="0B0080"/>
          <w:sz w:val="24"/>
          <w:szCs w:val="24"/>
          <w:u w:val="single"/>
          <w:lang w:eastAsia="es-CO"/>
        </w:rPr>
        <w:t>editar</w:t>
      </w:r>
      <w:r w:rsidRPr="00126EAF">
        <w:rPr>
          <w:rFonts w:ascii="Arial" w:eastAsia="Times New Roman" w:hAnsi="Arial" w:cs="Arial"/>
          <w:color w:val="000000"/>
          <w:sz w:val="24"/>
          <w:szCs w:val="24"/>
          <w:lang w:eastAsia="es-CO"/>
        </w:rPr>
        <w:fldChar w:fldCharType="end"/>
      </w:r>
      <w:r w:rsidRPr="00126EAF">
        <w:rPr>
          <w:rFonts w:ascii="Arial" w:eastAsia="Times New Roman" w:hAnsi="Arial" w:cs="Arial"/>
          <w:color w:val="54595D"/>
          <w:sz w:val="24"/>
          <w:szCs w:val="24"/>
          <w:lang w:eastAsia="es-CO"/>
        </w:rPr>
        <w:t>]</w:t>
      </w:r>
    </w:p>
    <w:p w:rsidR="00126EAF" w:rsidRPr="00126EAF" w:rsidRDefault="00126EAF" w:rsidP="00126EAF">
      <w:pPr>
        <w:shd w:val="clear" w:color="auto" w:fill="FFFFFF"/>
        <w:spacing w:after="120" w:line="240" w:lineRule="auto"/>
        <w:rPr>
          <w:rFonts w:ascii="Arial" w:eastAsia="Times New Roman" w:hAnsi="Arial" w:cs="Arial"/>
          <w:i/>
          <w:iCs/>
          <w:color w:val="222222"/>
          <w:sz w:val="21"/>
          <w:szCs w:val="21"/>
          <w:lang w:eastAsia="es-CO"/>
        </w:rPr>
      </w:pPr>
      <w:r w:rsidRPr="00126EAF">
        <w:rPr>
          <w:rFonts w:ascii="Arial" w:eastAsia="Times New Roman" w:hAnsi="Arial" w:cs="Arial"/>
          <w:i/>
          <w:iCs/>
          <w:color w:val="222222"/>
          <w:sz w:val="18"/>
          <w:szCs w:val="18"/>
          <w:lang w:eastAsia="es-CO"/>
        </w:rPr>
        <w:t>Artículos principales:</w:t>
      </w:r>
      <w:r w:rsidRPr="00126EAF">
        <w:rPr>
          <w:rFonts w:ascii="Arial" w:eastAsia="Times New Roman" w:hAnsi="Arial" w:cs="Arial"/>
          <w:i/>
          <w:iCs/>
          <w:color w:val="222222"/>
          <w:sz w:val="21"/>
          <w:szCs w:val="21"/>
          <w:lang w:eastAsia="es-CO"/>
        </w:rPr>
        <w:t> </w:t>
      </w:r>
      <w:hyperlink r:id="rId16" w:tooltip="Economía positiva" w:history="1">
        <w:r w:rsidRPr="00126EAF">
          <w:rPr>
            <w:rFonts w:ascii="Arial" w:eastAsia="Times New Roman" w:hAnsi="Arial" w:cs="Arial"/>
            <w:color w:val="0B0080"/>
            <w:sz w:val="21"/>
            <w:szCs w:val="21"/>
            <w:u w:val="single"/>
            <w:lang w:eastAsia="es-CO"/>
          </w:rPr>
          <w:t>Economía positiva</w:t>
        </w:r>
      </w:hyperlink>
      <w:r w:rsidRPr="00126EAF">
        <w:rPr>
          <w:rFonts w:ascii="Arial" w:eastAsia="Times New Roman" w:hAnsi="Arial" w:cs="Arial"/>
          <w:i/>
          <w:iCs/>
          <w:color w:val="222222"/>
          <w:sz w:val="21"/>
          <w:szCs w:val="21"/>
          <w:lang w:eastAsia="es-CO"/>
        </w:rPr>
        <w:t> </w:t>
      </w:r>
      <w:r w:rsidRPr="00126EAF">
        <w:rPr>
          <w:rFonts w:ascii="Arial" w:eastAsia="Times New Roman" w:hAnsi="Arial" w:cs="Arial"/>
          <w:i/>
          <w:iCs/>
          <w:color w:val="222222"/>
          <w:sz w:val="18"/>
          <w:szCs w:val="18"/>
          <w:lang w:eastAsia="es-CO"/>
        </w:rPr>
        <w:t>y</w:t>
      </w:r>
      <w:r w:rsidRPr="00126EAF">
        <w:rPr>
          <w:rFonts w:ascii="Arial" w:eastAsia="Times New Roman" w:hAnsi="Arial" w:cs="Arial"/>
          <w:i/>
          <w:iCs/>
          <w:color w:val="222222"/>
          <w:sz w:val="21"/>
          <w:szCs w:val="21"/>
          <w:lang w:eastAsia="es-CO"/>
        </w:rPr>
        <w:t> </w:t>
      </w:r>
      <w:hyperlink r:id="rId17" w:tooltip="Economía normativa" w:history="1">
        <w:r w:rsidRPr="00126EAF">
          <w:rPr>
            <w:rFonts w:ascii="Arial" w:eastAsia="Times New Roman" w:hAnsi="Arial" w:cs="Arial"/>
            <w:color w:val="0B0080"/>
            <w:sz w:val="21"/>
            <w:szCs w:val="21"/>
            <w:u w:val="single"/>
            <w:lang w:eastAsia="es-CO"/>
          </w:rPr>
          <w:t>Economía normativa</w:t>
        </w:r>
      </w:hyperlink>
      <w:r w:rsidRPr="00126EAF">
        <w:rPr>
          <w:rFonts w:ascii="Arial" w:eastAsia="Times New Roman" w:hAnsi="Arial" w:cs="Arial"/>
          <w:i/>
          <w:iCs/>
          <w:color w:val="222222"/>
          <w:sz w:val="21"/>
          <w:szCs w:val="21"/>
          <w:lang w:eastAsia="es-CO"/>
        </w:rPr>
        <w:t>.</w:t>
      </w:r>
    </w:p>
    <w:p w:rsidR="00126EAF" w:rsidRPr="00126EAF" w:rsidRDefault="00126EAF" w:rsidP="00126EAF">
      <w:pPr>
        <w:shd w:val="clear" w:color="auto" w:fill="FFFFFF"/>
        <w:spacing w:before="120" w:after="120" w:line="240" w:lineRule="auto"/>
        <w:rPr>
          <w:rFonts w:ascii="Arial" w:eastAsia="Times New Roman" w:hAnsi="Arial" w:cs="Arial"/>
          <w:color w:val="222222"/>
          <w:sz w:val="21"/>
          <w:szCs w:val="21"/>
          <w:lang w:eastAsia="es-CO"/>
        </w:rPr>
      </w:pPr>
      <w:r w:rsidRPr="00126EAF">
        <w:rPr>
          <w:rFonts w:ascii="Arial" w:eastAsia="Times New Roman" w:hAnsi="Arial" w:cs="Arial"/>
          <w:color w:val="222222"/>
          <w:sz w:val="21"/>
          <w:szCs w:val="21"/>
          <w:lang w:eastAsia="es-CO"/>
        </w:rPr>
        <w:t>En las ciencias se distingue entre el análisis de lo que es y de lo que debiera ser, la economía distingue entre economía positiva que estudia lo que es, en esta rama económica las proposiciones pueden demostrarse erróneas según las observaciones reales. Por el contrario la economía normativa estudia lo que debiera ser, así este enfoque depende de los juicios de valor de las personas.</w:t>
      </w:r>
    </w:p>
    <w:p w:rsidR="00126EAF" w:rsidRPr="00126EAF" w:rsidRDefault="00126EAF" w:rsidP="00126EAF">
      <w:pPr>
        <w:pBdr>
          <w:bottom w:val="single" w:sz="6" w:space="0" w:color="A2A9B1"/>
        </w:pBdr>
        <w:shd w:val="clear" w:color="auto" w:fill="FFFFFF"/>
        <w:spacing w:before="240" w:after="60" w:line="240" w:lineRule="auto"/>
        <w:outlineLvl w:val="1"/>
        <w:rPr>
          <w:rFonts w:ascii="Arial" w:eastAsia="Times New Roman" w:hAnsi="Arial" w:cs="Arial"/>
          <w:color w:val="000000"/>
          <w:sz w:val="36"/>
          <w:szCs w:val="36"/>
          <w:lang w:eastAsia="es-CO"/>
        </w:rPr>
      </w:pPr>
      <w:r w:rsidRPr="00126EAF">
        <w:rPr>
          <w:rFonts w:ascii="Arial" w:eastAsia="Times New Roman" w:hAnsi="Arial" w:cs="Arial"/>
          <w:color w:val="000000"/>
          <w:sz w:val="36"/>
          <w:szCs w:val="36"/>
          <w:lang w:eastAsia="es-CO"/>
        </w:rPr>
        <w:t xml:space="preserve">Economía ortodoxa, heterodoxa y </w:t>
      </w:r>
      <w:proofErr w:type="gramStart"/>
      <w:r w:rsidRPr="00126EAF">
        <w:rPr>
          <w:rFonts w:ascii="Arial" w:eastAsia="Times New Roman" w:hAnsi="Arial" w:cs="Arial"/>
          <w:color w:val="000000"/>
          <w:sz w:val="36"/>
          <w:szCs w:val="36"/>
          <w:lang w:eastAsia="es-CO"/>
        </w:rPr>
        <w:t>personal</w:t>
      </w:r>
      <w:r w:rsidRPr="00126EAF">
        <w:rPr>
          <w:rFonts w:ascii="Arial" w:eastAsia="Times New Roman" w:hAnsi="Arial" w:cs="Arial"/>
          <w:color w:val="54595D"/>
          <w:sz w:val="24"/>
          <w:szCs w:val="24"/>
          <w:lang w:eastAsia="es-CO"/>
        </w:rPr>
        <w:t>[</w:t>
      </w:r>
      <w:proofErr w:type="gramEnd"/>
      <w:r w:rsidRPr="00126EAF">
        <w:rPr>
          <w:rFonts w:ascii="Arial" w:eastAsia="Times New Roman" w:hAnsi="Arial" w:cs="Arial"/>
          <w:color w:val="000000"/>
          <w:sz w:val="24"/>
          <w:szCs w:val="24"/>
          <w:lang w:eastAsia="es-CO"/>
        </w:rPr>
        <w:fldChar w:fldCharType="begin"/>
      </w:r>
      <w:r w:rsidRPr="00126EAF">
        <w:rPr>
          <w:rFonts w:ascii="Arial" w:eastAsia="Times New Roman" w:hAnsi="Arial" w:cs="Arial"/>
          <w:color w:val="000000"/>
          <w:sz w:val="24"/>
          <w:szCs w:val="24"/>
          <w:lang w:eastAsia="es-CO"/>
        </w:rPr>
        <w:instrText xml:space="preserve"> HYPERLINK "https://es.wikipedia.org/w/index.php?title=Econom%C3%ADa&amp;action=edit&amp;section=10" \o "Editar sección: Economía ortodoxa, heterodoxa y personal" </w:instrText>
      </w:r>
      <w:r w:rsidRPr="00126EAF">
        <w:rPr>
          <w:rFonts w:ascii="Arial" w:eastAsia="Times New Roman" w:hAnsi="Arial" w:cs="Arial"/>
          <w:color w:val="000000"/>
          <w:sz w:val="24"/>
          <w:szCs w:val="24"/>
          <w:lang w:eastAsia="es-CO"/>
        </w:rPr>
        <w:fldChar w:fldCharType="separate"/>
      </w:r>
      <w:r w:rsidRPr="00126EAF">
        <w:rPr>
          <w:rFonts w:ascii="Arial" w:eastAsia="Times New Roman" w:hAnsi="Arial" w:cs="Arial"/>
          <w:color w:val="0B0080"/>
          <w:sz w:val="24"/>
          <w:szCs w:val="24"/>
          <w:u w:val="single"/>
          <w:lang w:eastAsia="es-CO"/>
        </w:rPr>
        <w:t>editar</w:t>
      </w:r>
      <w:r w:rsidRPr="00126EAF">
        <w:rPr>
          <w:rFonts w:ascii="Arial" w:eastAsia="Times New Roman" w:hAnsi="Arial" w:cs="Arial"/>
          <w:color w:val="000000"/>
          <w:sz w:val="24"/>
          <w:szCs w:val="24"/>
          <w:lang w:eastAsia="es-CO"/>
        </w:rPr>
        <w:fldChar w:fldCharType="end"/>
      </w:r>
      <w:r w:rsidRPr="00126EAF">
        <w:rPr>
          <w:rFonts w:ascii="Arial" w:eastAsia="Times New Roman" w:hAnsi="Arial" w:cs="Arial"/>
          <w:color w:val="54595D"/>
          <w:sz w:val="24"/>
          <w:szCs w:val="24"/>
          <w:lang w:eastAsia="es-CO"/>
        </w:rPr>
        <w:t>]</w:t>
      </w:r>
    </w:p>
    <w:p w:rsidR="00126EAF" w:rsidRPr="00126EAF" w:rsidRDefault="00126EAF" w:rsidP="00126EAF">
      <w:pPr>
        <w:numPr>
          <w:ilvl w:val="0"/>
          <w:numId w:val="4"/>
        </w:numPr>
        <w:shd w:val="clear" w:color="auto" w:fill="FFFFFF"/>
        <w:spacing w:before="100" w:beforeAutospacing="1" w:after="24" w:line="240" w:lineRule="auto"/>
        <w:ind w:left="384"/>
        <w:rPr>
          <w:rFonts w:ascii="Arial" w:eastAsia="Times New Roman" w:hAnsi="Arial" w:cs="Arial"/>
          <w:color w:val="222222"/>
          <w:sz w:val="21"/>
          <w:szCs w:val="21"/>
          <w:lang w:eastAsia="es-CO"/>
        </w:rPr>
      </w:pPr>
      <w:r w:rsidRPr="00126EAF">
        <w:rPr>
          <w:rFonts w:ascii="Arial" w:eastAsia="Times New Roman" w:hAnsi="Arial" w:cs="Arial"/>
          <w:color w:val="222222"/>
          <w:sz w:val="21"/>
          <w:szCs w:val="21"/>
          <w:lang w:eastAsia="es-CO"/>
        </w:rPr>
        <w:t>La </w:t>
      </w:r>
      <w:hyperlink r:id="rId18" w:tooltip="Economía Ortodoxa" w:history="1">
        <w:r w:rsidRPr="00126EAF">
          <w:rPr>
            <w:rFonts w:ascii="Arial" w:eastAsia="Times New Roman" w:hAnsi="Arial" w:cs="Arial"/>
            <w:color w:val="0B0080"/>
            <w:sz w:val="21"/>
            <w:szCs w:val="21"/>
            <w:u w:val="single"/>
            <w:lang w:eastAsia="es-CO"/>
          </w:rPr>
          <w:t>economía ortodoxa</w:t>
        </w:r>
      </w:hyperlink>
      <w:r w:rsidRPr="00126EAF">
        <w:rPr>
          <w:rFonts w:ascii="Arial" w:eastAsia="Times New Roman" w:hAnsi="Arial" w:cs="Arial"/>
          <w:color w:val="222222"/>
          <w:sz w:val="21"/>
          <w:szCs w:val="21"/>
          <w:lang w:eastAsia="es-CO"/>
        </w:rPr>
        <w:t> o convencional es la que normalmente se enseña más en las universidades y trata mayoritariamente la tríada </w:t>
      </w:r>
      <w:hyperlink r:id="rId19" w:tooltip="Racionalidad" w:history="1">
        <w:r w:rsidRPr="00126EAF">
          <w:rPr>
            <w:rFonts w:ascii="Arial" w:eastAsia="Times New Roman" w:hAnsi="Arial" w:cs="Arial"/>
            <w:color w:val="0B0080"/>
            <w:sz w:val="21"/>
            <w:szCs w:val="21"/>
            <w:u w:val="single"/>
            <w:lang w:eastAsia="es-CO"/>
          </w:rPr>
          <w:t>racionalidad</w:t>
        </w:r>
      </w:hyperlink>
      <w:r w:rsidRPr="00126EAF">
        <w:rPr>
          <w:rFonts w:ascii="Arial" w:eastAsia="Times New Roman" w:hAnsi="Arial" w:cs="Arial"/>
          <w:color w:val="222222"/>
          <w:sz w:val="21"/>
          <w:szCs w:val="21"/>
          <w:lang w:eastAsia="es-CO"/>
        </w:rPr>
        <w:t>-</w:t>
      </w:r>
      <w:hyperlink r:id="rId20" w:tooltip="Individualismo" w:history="1">
        <w:r w:rsidRPr="00126EAF">
          <w:rPr>
            <w:rFonts w:ascii="Arial" w:eastAsia="Times New Roman" w:hAnsi="Arial" w:cs="Arial"/>
            <w:color w:val="0B0080"/>
            <w:sz w:val="21"/>
            <w:szCs w:val="21"/>
            <w:u w:val="single"/>
            <w:lang w:eastAsia="es-CO"/>
          </w:rPr>
          <w:t>individualismo</w:t>
        </w:r>
      </w:hyperlink>
      <w:r w:rsidRPr="00126EAF">
        <w:rPr>
          <w:rFonts w:ascii="Arial" w:eastAsia="Times New Roman" w:hAnsi="Arial" w:cs="Arial"/>
          <w:color w:val="222222"/>
          <w:sz w:val="21"/>
          <w:szCs w:val="21"/>
          <w:lang w:eastAsia="es-CO"/>
        </w:rPr>
        <w:t>-</w:t>
      </w:r>
      <w:hyperlink r:id="rId21" w:tooltip="Equilibrio económico" w:history="1">
        <w:r w:rsidRPr="00126EAF">
          <w:rPr>
            <w:rFonts w:ascii="Arial" w:eastAsia="Times New Roman" w:hAnsi="Arial" w:cs="Arial"/>
            <w:color w:val="0B0080"/>
            <w:sz w:val="21"/>
            <w:szCs w:val="21"/>
            <w:u w:val="single"/>
            <w:lang w:eastAsia="es-CO"/>
          </w:rPr>
          <w:t>equilibrio</w:t>
        </w:r>
      </w:hyperlink>
      <w:r w:rsidRPr="00126EAF">
        <w:rPr>
          <w:rFonts w:ascii="Arial" w:eastAsia="Times New Roman" w:hAnsi="Arial" w:cs="Arial"/>
          <w:color w:val="222222"/>
          <w:sz w:val="21"/>
          <w:szCs w:val="21"/>
          <w:lang w:eastAsia="es-CO"/>
        </w:rPr>
        <w:t>.</w:t>
      </w:r>
    </w:p>
    <w:p w:rsidR="00126EAF" w:rsidRPr="00126EAF" w:rsidRDefault="00126EAF" w:rsidP="00126EAF">
      <w:pPr>
        <w:numPr>
          <w:ilvl w:val="0"/>
          <w:numId w:val="4"/>
        </w:numPr>
        <w:shd w:val="clear" w:color="auto" w:fill="FFFFFF"/>
        <w:spacing w:before="100" w:beforeAutospacing="1" w:after="24" w:line="240" w:lineRule="auto"/>
        <w:ind w:left="384"/>
        <w:rPr>
          <w:rFonts w:ascii="Arial" w:eastAsia="Times New Roman" w:hAnsi="Arial" w:cs="Arial"/>
          <w:color w:val="222222"/>
          <w:sz w:val="21"/>
          <w:szCs w:val="21"/>
          <w:lang w:eastAsia="es-CO"/>
        </w:rPr>
      </w:pPr>
      <w:r w:rsidRPr="00126EAF">
        <w:rPr>
          <w:rFonts w:ascii="Arial" w:eastAsia="Times New Roman" w:hAnsi="Arial" w:cs="Arial"/>
          <w:color w:val="222222"/>
          <w:sz w:val="21"/>
          <w:szCs w:val="21"/>
          <w:lang w:eastAsia="es-CO"/>
        </w:rPr>
        <w:t>La </w:t>
      </w:r>
      <w:hyperlink r:id="rId22" w:tooltip="Economía heterodoxa" w:history="1">
        <w:r w:rsidRPr="00126EAF">
          <w:rPr>
            <w:rFonts w:ascii="Arial" w:eastAsia="Times New Roman" w:hAnsi="Arial" w:cs="Arial"/>
            <w:color w:val="0B0080"/>
            <w:sz w:val="21"/>
            <w:szCs w:val="21"/>
            <w:u w:val="single"/>
            <w:lang w:eastAsia="es-CO"/>
          </w:rPr>
          <w:t>economía heterodoxa</w:t>
        </w:r>
      </w:hyperlink>
      <w:r w:rsidRPr="00126EAF">
        <w:rPr>
          <w:rFonts w:ascii="Arial" w:eastAsia="Times New Roman" w:hAnsi="Arial" w:cs="Arial"/>
          <w:color w:val="222222"/>
          <w:sz w:val="21"/>
          <w:szCs w:val="21"/>
          <w:lang w:eastAsia="es-CO"/>
        </w:rPr>
        <w:t> conforma un cuerpo más heterogéneo y divergente de análisis económico y abarca otros marcos como la tríada instituciones-historia-estructura social.</w:t>
      </w:r>
      <w:hyperlink r:id="rId23" w:anchor="cite_note-14" w:history="1">
        <w:r w:rsidRPr="00126EAF">
          <w:rPr>
            <w:rFonts w:ascii="Arial" w:eastAsia="Times New Roman" w:hAnsi="Arial" w:cs="Arial"/>
            <w:color w:val="0B0080"/>
            <w:sz w:val="21"/>
            <w:szCs w:val="21"/>
            <w:u w:val="single"/>
            <w:vertAlign w:val="superscript"/>
            <w:lang w:eastAsia="es-CO"/>
          </w:rPr>
          <w:t>14</w:t>
        </w:r>
      </w:hyperlink>
      <w:r w:rsidRPr="00126EAF">
        <w:rPr>
          <w:rFonts w:ascii="Arial" w:eastAsia="Times New Roman" w:hAnsi="Arial" w:cs="Arial"/>
          <w:color w:val="222222"/>
          <w:sz w:val="21"/>
          <w:szCs w:val="21"/>
          <w:lang w:eastAsia="es-CO"/>
        </w:rPr>
        <w:t>​</w:t>
      </w:r>
    </w:p>
    <w:p w:rsidR="00126EAF" w:rsidRPr="00126EAF" w:rsidRDefault="00126EAF" w:rsidP="00126EAF">
      <w:pPr>
        <w:shd w:val="clear" w:color="auto" w:fill="FFFFFF"/>
        <w:spacing w:before="120" w:after="120" w:line="240" w:lineRule="auto"/>
        <w:rPr>
          <w:rFonts w:ascii="Arial" w:eastAsia="Times New Roman" w:hAnsi="Arial" w:cs="Arial"/>
          <w:color w:val="222222"/>
          <w:sz w:val="21"/>
          <w:szCs w:val="21"/>
          <w:lang w:eastAsia="es-CO"/>
        </w:rPr>
      </w:pPr>
      <w:hyperlink r:id="rId24" w:tooltip="Economía personal (aún no redactado)" w:history="1">
        <w:r w:rsidRPr="00126EAF">
          <w:rPr>
            <w:rFonts w:ascii="Arial" w:eastAsia="Times New Roman" w:hAnsi="Arial" w:cs="Arial"/>
            <w:color w:val="A55858"/>
            <w:sz w:val="21"/>
            <w:szCs w:val="21"/>
            <w:u w:val="single"/>
            <w:lang w:eastAsia="es-CO"/>
          </w:rPr>
          <w:t>Economía personal</w:t>
        </w:r>
      </w:hyperlink>
      <w:r w:rsidRPr="00126EAF">
        <w:rPr>
          <w:rFonts w:ascii="Arial" w:eastAsia="Times New Roman" w:hAnsi="Arial" w:cs="Arial"/>
          <w:color w:val="222222"/>
          <w:sz w:val="21"/>
          <w:szCs w:val="21"/>
          <w:lang w:eastAsia="es-CO"/>
        </w:rPr>
        <w:t> es la que se encarga de obtener dinero por medio del </w:t>
      </w:r>
      <w:hyperlink r:id="rId25" w:tooltip="Ahorro" w:history="1">
        <w:r w:rsidRPr="00126EAF">
          <w:rPr>
            <w:rFonts w:ascii="Arial" w:eastAsia="Times New Roman" w:hAnsi="Arial" w:cs="Arial"/>
            <w:color w:val="0B0080"/>
            <w:sz w:val="21"/>
            <w:szCs w:val="21"/>
            <w:u w:val="single"/>
            <w:lang w:eastAsia="es-CO"/>
          </w:rPr>
          <w:t>ahorro</w:t>
        </w:r>
      </w:hyperlink>
      <w:r w:rsidRPr="00126EAF">
        <w:rPr>
          <w:rFonts w:ascii="Arial" w:eastAsia="Times New Roman" w:hAnsi="Arial" w:cs="Arial"/>
          <w:color w:val="222222"/>
          <w:sz w:val="21"/>
          <w:szCs w:val="21"/>
          <w:lang w:eastAsia="es-CO"/>
        </w:rPr>
        <w:t> por la misma cuenta de la persona.</w:t>
      </w:r>
    </w:p>
    <w:p w:rsidR="00126EAF" w:rsidRPr="00126EAF" w:rsidRDefault="00126EAF" w:rsidP="00126EAF">
      <w:pPr>
        <w:pBdr>
          <w:bottom w:val="single" w:sz="6" w:space="0" w:color="A2A9B1"/>
        </w:pBdr>
        <w:shd w:val="clear" w:color="auto" w:fill="FFFFFF"/>
        <w:spacing w:before="240" w:after="60" w:line="240" w:lineRule="auto"/>
        <w:outlineLvl w:val="1"/>
        <w:rPr>
          <w:rFonts w:ascii="Arial" w:eastAsia="Times New Roman" w:hAnsi="Arial" w:cs="Arial"/>
          <w:color w:val="000000"/>
          <w:sz w:val="36"/>
          <w:szCs w:val="36"/>
          <w:lang w:eastAsia="es-CO"/>
        </w:rPr>
      </w:pPr>
      <w:r w:rsidRPr="00126EAF">
        <w:rPr>
          <w:rFonts w:ascii="Arial" w:eastAsia="Times New Roman" w:hAnsi="Arial" w:cs="Arial"/>
          <w:color w:val="000000"/>
          <w:sz w:val="36"/>
          <w:szCs w:val="36"/>
          <w:lang w:eastAsia="es-CO"/>
        </w:rPr>
        <w:t xml:space="preserve">Objeto de </w:t>
      </w:r>
      <w:proofErr w:type="gramStart"/>
      <w:r w:rsidRPr="00126EAF">
        <w:rPr>
          <w:rFonts w:ascii="Arial" w:eastAsia="Times New Roman" w:hAnsi="Arial" w:cs="Arial"/>
          <w:color w:val="000000"/>
          <w:sz w:val="36"/>
          <w:szCs w:val="36"/>
          <w:lang w:eastAsia="es-CO"/>
        </w:rPr>
        <w:t>estudio</w:t>
      </w:r>
      <w:r w:rsidRPr="00126EAF">
        <w:rPr>
          <w:rFonts w:ascii="Arial" w:eastAsia="Times New Roman" w:hAnsi="Arial" w:cs="Arial"/>
          <w:color w:val="54595D"/>
          <w:sz w:val="24"/>
          <w:szCs w:val="24"/>
          <w:lang w:eastAsia="es-CO"/>
        </w:rPr>
        <w:t>[</w:t>
      </w:r>
      <w:proofErr w:type="gramEnd"/>
      <w:r w:rsidRPr="00126EAF">
        <w:rPr>
          <w:rFonts w:ascii="Arial" w:eastAsia="Times New Roman" w:hAnsi="Arial" w:cs="Arial"/>
          <w:color w:val="000000"/>
          <w:sz w:val="24"/>
          <w:szCs w:val="24"/>
          <w:lang w:eastAsia="es-CO"/>
        </w:rPr>
        <w:fldChar w:fldCharType="begin"/>
      </w:r>
      <w:r w:rsidRPr="00126EAF">
        <w:rPr>
          <w:rFonts w:ascii="Arial" w:eastAsia="Times New Roman" w:hAnsi="Arial" w:cs="Arial"/>
          <w:color w:val="000000"/>
          <w:sz w:val="24"/>
          <w:szCs w:val="24"/>
          <w:lang w:eastAsia="es-CO"/>
        </w:rPr>
        <w:instrText xml:space="preserve"> HYPERLINK "https://es.wikipedia.org/w/index.php?title=Econom%C3%ADa&amp;action=edit&amp;section=11" \o "Editar sección: Objeto de estudio" </w:instrText>
      </w:r>
      <w:r w:rsidRPr="00126EAF">
        <w:rPr>
          <w:rFonts w:ascii="Arial" w:eastAsia="Times New Roman" w:hAnsi="Arial" w:cs="Arial"/>
          <w:color w:val="000000"/>
          <w:sz w:val="24"/>
          <w:szCs w:val="24"/>
          <w:lang w:eastAsia="es-CO"/>
        </w:rPr>
        <w:fldChar w:fldCharType="separate"/>
      </w:r>
      <w:r w:rsidRPr="00126EAF">
        <w:rPr>
          <w:rFonts w:ascii="Arial" w:eastAsia="Times New Roman" w:hAnsi="Arial" w:cs="Arial"/>
          <w:color w:val="0B0080"/>
          <w:sz w:val="24"/>
          <w:szCs w:val="24"/>
          <w:u w:val="single"/>
          <w:lang w:eastAsia="es-CO"/>
        </w:rPr>
        <w:t>editar</w:t>
      </w:r>
      <w:r w:rsidRPr="00126EAF">
        <w:rPr>
          <w:rFonts w:ascii="Arial" w:eastAsia="Times New Roman" w:hAnsi="Arial" w:cs="Arial"/>
          <w:color w:val="000000"/>
          <w:sz w:val="24"/>
          <w:szCs w:val="24"/>
          <w:lang w:eastAsia="es-CO"/>
        </w:rPr>
        <w:fldChar w:fldCharType="end"/>
      </w:r>
      <w:r w:rsidRPr="00126EAF">
        <w:rPr>
          <w:rFonts w:ascii="Arial" w:eastAsia="Times New Roman" w:hAnsi="Arial" w:cs="Arial"/>
          <w:color w:val="54595D"/>
          <w:sz w:val="24"/>
          <w:szCs w:val="24"/>
          <w:lang w:eastAsia="es-CO"/>
        </w:rPr>
        <w:t>]</w:t>
      </w:r>
    </w:p>
    <w:p w:rsidR="00126EAF" w:rsidRPr="00126EAF" w:rsidRDefault="00126EAF" w:rsidP="00126EAF">
      <w:pPr>
        <w:shd w:val="clear" w:color="auto" w:fill="FFFFFF"/>
        <w:spacing w:before="120" w:after="120" w:line="240" w:lineRule="auto"/>
        <w:rPr>
          <w:rFonts w:ascii="Arial" w:eastAsia="Times New Roman" w:hAnsi="Arial" w:cs="Arial"/>
          <w:color w:val="222222"/>
          <w:sz w:val="21"/>
          <w:szCs w:val="21"/>
          <w:lang w:eastAsia="es-CO"/>
        </w:rPr>
      </w:pPr>
      <w:r w:rsidRPr="00126EAF">
        <w:rPr>
          <w:rFonts w:ascii="Arial" w:eastAsia="Times New Roman" w:hAnsi="Arial" w:cs="Arial"/>
          <w:color w:val="222222"/>
          <w:sz w:val="21"/>
          <w:szCs w:val="21"/>
          <w:lang w:eastAsia="es-CO"/>
        </w:rPr>
        <w:t>El objeto de la economía es estudiar la distribución de los </w:t>
      </w:r>
      <w:hyperlink r:id="rId26" w:tooltip="Bien económico" w:history="1">
        <w:r w:rsidRPr="00126EAF">
          <w:rPr>
            <w:rFonts w:ascii="Arial" w:eastAsia="Times New Roman" w:hAnsi="Arial" w:cs="Arial"/>
            <w:color w:val="0B0080"/>
            <w:sz w:val="21"/>
            <w:szCs w:val="21"/>
            <w:u w:val="single"/>
            <w:lang w:eastAsia="es-CO"/>
          </w:rPr>
          <w:t>bienes económicos</w:t>
        </w:r>
      </w:hyperlink>
      <w:r w:rsidRPr="00126EAF">
        <w:rPr>
          <w:rFonts w:ascii="Arial" w:eastAsia="Times New Roman" w:hAnsi="Arial" w:cs="Arial"/>
          <w:color w:val="222222"/>
          <w:sz w:val="21"/>
          <w:szCs w:val="21"/>
          <w:lang w:eastAsia="es-CO"/>
        </w:rPr>
        <w:t>, considerando los procesos de producción, comercialización, distribución y consumo de estos para satisfacer las necesidades del ser humano. En otras palabras, analiza las decisiones relacionadas entre los recursos de los que se dispone (limitados) y las necesidades que cubren (ilimitadas aunque jerarquizadas), de los individuos reconocidos para tomar dichas decisiones. El objeto de la economía es muy amplio, pues abarca el estudio y análisis de los siguientes hechos:</w:t>
      </w:r>
      <w:hyperlink r:id="rId27" w:anchor="cite_note-15" w:history="1">
        <w:r w:rsidRPr="00126EAF">
          <w:rPr>
            <w:rFonts w:ascii="Arial" w:eastAsia="Times New Roman" w:hAnsi="Arial" w:cs="Arial"/>
            <w:color w:val="0B0080"/>
            <w:sz w:val="21"/>
            <w:szCs w:val="21"/>
            <w:u w:val="single"/>
            <w:vertAlign w:val="superscript"/>
            <w:lang w:eastAsia="es-CO"/>
          </w:rPr>
          <w:t>15</w:t>
        </w:r>
      </w:hyperlink>
      <w:r w:rsidRPr="00126EAF">
        <w:rPr>
          <w:rFonts w:ascii="Arial" w:eastAsia="Times New Roman" w:hAnsi="Arial" w:cs="Arial"/>
          <w:color w:val="222222"/>
          <w:sz w:val="21"/>
          <w:szCs w:val="21"/>
          <w:lang w:eastAsia="es-CO"/>
        </w:rPr>
        <w:t>​</w:t>
      </w:r>
    </w:p>
    <w:p w:rsidR="00126EAF" w:rsidRPr="00126EAF" w:rsidRDefault="00126EAF" w:rsidP="00126EAF">
      <w:pPr>
        <w:numPr>
          <w:ilvl w:val="0"/>
          <w:numId w:val="5"/>
        </w:numPr>
        <w:shd w:val="clear" w:color="auto" w:fill="FFFFFF"/>
        <w:spacing w:before="100" w:beforeAutospacing="1" w:after="24" w:line="240" w:lineRule="auto"/>
        <w:ind w:left="384"/>
        <w:rPr>
          <w:rFonts w:ascii="Arial" w:eastAsia="Times New Roman" w:hAnsi="Arial" w:cs="Arial"/>
          <w:color w:val="222222"/>
          <w:sz w:val="21"/>
          <w:szCs w:val="21"/>
          <w:lang w:eastAsia="es-CO"/>
        </w:rPr>
      </w:pPr>
      <w:r w:rsidRPr="00126EAF">
        <w:rPr>
          <w:rFonts w:ascii="Arial" w:eastAsia="Times New Roman" w:hAnsi="Arial" w:cs="Arial"/>
          <w:color w:val="222222"/>
          <w:sz w:val="21"/>
          <w:szCs w:val="21"/>
          <w:lang w:eastAsia="es-CO"/>
        </w:rPr>
        <w:lastRenderedPageBreak/>
        <w:t>La forma en que se fijan los </w:t>
      </w:r>
      <w:hyperlink r:id="rId28" w:tooltip="Precio" w:history="1">
        <w:r w:rsidRPr="00126EAF">
          <w:rPr>
            <w:rFonts w:ascii="Arial" w:eastAsia="Times New Roman" w:hAnsi="Arial" w:cs="Arial"/>
            <w:color w:val="0B0080"/>
            <w:sz w:val="21"/>
            <w:szCs w:val="21"/>
            <w:u w:val="single"/>
            <w:lang w:eastAsia="es-CO"/>
          </w:rPr>
          <w:t>precios</w:t>
        </w:r>
      </w:hyperlink>
      <w:r w:rsidRPr="00126EAF">
        <w:rPr>
          <w:rFonts w:ascii="Arial" w:eastAsia="Times New Roman" w:hAnsi="Arial" w:cs="Arial"/>
          <w:color w:val="222222"/>
          <w:sz w:val="21"/>
          <w:szCs w:val="21"/>
          <w:lang w:eastAsia="es-CO"/>
        </w:rPr>
        <w:t> de los bienes y de los factores productivos (tierra, trabajo, capital y habilidades empresariales) y cómo se utilizan para asignar los recursos.</w:t>
      </w:r>
    </w:p>
    <w:p w:rsidR="00126EAF" w:rsidRPr="00126EAF" w:rsidRDefault="00126EAF" w:rsidP="00126EAF">
      <w:pPr>
        <w:numPr>
          <w:ilvl w:val="0"/>
          <w:numId w:val="5"/>
        </w:numPr>
        <w:shd w:val="clear" w:color="auto" w:fill="FFFFFF"/>
        <w:spacing w:before="100" w:beforeAutospacing="1" w:after="24" w:line="240" w:lineRule="auto"/>
        <w:ind w:left="384"/>
        <w:rPr>
          <w:rFonts w:ascii="Arial" w:eastAsia="Times New Roman" w:hAnsi="Arial" w:cs="Arial"/>
          <w:color w:val="222222"/>
          <w:sz w:val="21"/>
          <w:szCs w:val="21"/>
          <w:lang w:eastAsia="es-CO"/>
        </w:rPr>
      </w:pPr>
      <w:r w:rsidRPr="00126EAF">
        <w:rPr>
          <w:rFonts w:ascii="Arial" w:eastAsia="Times New Roman" w:hAnsi="Arial" w:cs="Arial"/>
          <w:color w:val="222222"/>
          <w:sz w:val="21"/>
          <w:szCs w:val="21"/>
          <w:lang w:eastAsia="es-CO"/>
        </w:rPr>
        <w:t>El comportamiento de los </w:t>
      </w:r>
      <w:hyperlink r:id="rId29" w:tooltip="Mercado financiero" w:history="1">
        <w:r w:rsidRPr="00126EAF">
          <w:rPr>
            <w:rFonts w:ascii="Arial" w:eastAsia="Times New Roman" w:hAnsi="Arial" w:cs="Arial"/>
            <w:color w:val="0B0080"/>
            <w:sz w:val="21"/>
            <w:szCs w:val="21"/>
            <w:u w:val="single"/>
            <w:lang w:eastAsia="es-CO"/>
          </w:rPr>
          <w:t>mercados financieros</w:t>
        </w:r>
      </w:hyperlink>
      <w:r w:rsidRPr="00126EAF">
        <w:rPr>
          <w:rFonts w:ascii="Arial" w:eastAsia="Times New Roman" w:hAnsi="Arial" w:cs="Arial"/>
          <w:color w:val="222222"/>
          <w:sz w:val="21"/>
          <w:szCs w:val="21"/>
          <w:lang w:eastAsia="es-CO"/>
        </w:rPr>
        <w:t> y la forma en que se asigna el </w:t>
      </w:r>
      <w:hyperlink r:id="rId30" w:tooltip="Capital (economía)" w:history="1">
        <w:r w:rsidRPr="00126EAF">
          <w:rPr>
            <w:rFonts w:ascii="Arial" w:eastAsia="Times New Roman" w:hAnsi="Arial" w:cs="Arial"/>
            <w:color w:val="0B0080"/>
            <w:sz w:val="21"/>
            <w:szCs w:val="21"/>
            <w:u w:val="single"/>
            <w:lang w:eastAsia="es-CO"/>
          </w:rPr>
          <w:t>capital</w:t>
        </w:r>
      </w:hyperlink>
      <w:r w:rsidRPr="00126EAF">
        <w:rPr>
          <w:rFonts w:ascii="Arial" w:eastAsia="Times New Roman" w:hAnsi="Arial" w:cs="Arial"/>
          <w:color w:val="222222"/>
          <w:sz w:val="21"/>
          <w:szCs w:val="21"/>
          <w:lang w:eastAsia="es-CO"/>
        </w:rPr>
        <w:t> en la sociedad.</w:t>
      </w:r>
    </w:p>
    <w:p w:rsidR="00126EAF" w:rsidRPr="00126EAF" w:rsidRDefault="00126EAF" w:rsidP="00126EAF">
      <w:pPr>
        <w:numPr>
          <w:ilvl w:val="0"/>
          <w:numId w:val="5"/>
        </w:numPr>
        <w:shd w:val="clear" w:color="auto" w:fill="FFFFFF"/>
        <w:spacing w:before="100" w:beforeAutospacing="1" w:after="24" w:line="240" w:lineRule="auto"/>
        <w:ind w:left="384"/>
        <w:rPr>
          <w:rFonts w:ascii="Arial" w:eastAsia="Times New Roman" w:hAnsi="Arial" w:cs="Arial"/>
          <w:color w:val="222222"/>
          <w:sz w:val="21"/>
          <w:szCs w:val="21"/>
          <w:lang w:eastAsia="es-CO"/>
        </w:rPr>
      </w:pPr>
      <w:r w:rsidRPr="00126EAF">
        <w:rPr>
          <w:rFonts w:ascii="Arial" w:eastAsia="Times New Roman" w:hAnsi="Arial" w:cs="Arial"/>
          <w:color w:val="222222"/>
          <w:sz w:val="21"/>
          <w:szCs w:val="21"/>
          <w:lang w:eastAsia="es-CO"/>
        </w:rPr>
        <w:t>Las consecuencias de la </w:t>
      </w:r>
      <w:hyperlink r:id="rId31" w:tooltip="Intervencionismo" w:history="1">
        <w:r w:rsidRPr="00126EAF">
          <w:rPr>
            <w:rFonts w:ascii="Arial" w:eastAsia="Times New Roman" w:hAnsi="Arial" w:cs="Arial"/>
            <w:color w:val="0B0080"/>
            <w:sz w:val="21"/>
            <w:szCs w:val="21"/>
            <w:u w:val="single"/>
            <w:lang w:eastAsia="es-CO"/>
          </w:rPr>
          <w:t>intervención del Estado en la sociedad</w:t>
        </w:r>
      </w:hyperlink>
      <w:r w:rsidRPr="00126EAF">
        <w:rPr>
          <w:rFonts w:ascii="Arial" w:eastAsia="Times New Roman" w:hAnsi="Arial" w:cs="Arial"/>
          <w:color w:val="222222"/>
          <w:sz w:val="21"/>
          <w:szCs w:val="21"/>
          <w:lang w:eastAsia="es-CO"/>
        </w:rPr>
        <w:t> y su influencia en la </w:t>
      </w:r>
      <w:hyperlink r:id="rId32" w:tooltip="Eficiencia" w:history="1">
        <w:r w:rsidRPr="00126EAF">
          <w:rPr>
            <w:rFonts w:ascii="Arial" w:eastAsia="Times New Roman" w:hAnsi="Arial" w:cs="Arial"/>
            <w:color w:val="0B0080"/>
            <w:sz w:val="21"/>
            <w:szCs w:val="21"/>
            <w:u w:val="single"/>
            <w:lang w:eastAsia="es-CO"/>
          </w:rPr>
          <w:t>eficiencia</w:t>
        </w:r>
      </w:hyperlink>
      <w:r w:rsidRPr="00126EAF">
        <w:rPr>
          <w:rFonts w:ascii="Arial" w:eastAsia="Times New Roman" w:hAnsi="Arial" w:cs="Arial"/>
          <w:color w:val="222222"/>
          <w:sz w:val="21"/>
          <w:szCs w:val="21"/>
          <w:lang w:eastAsia="es-CO"/>
        </w:rPr>
        <w:t> del mercado.</w:t>
      </w:r>
    </w:p>
    <w:p w:rsidR="00126EAF" w:rsidRPr="00126EAF" w:rsidRDefault="00126EAF" w:rsidP="00126EAF">
      <w:pPr>
        <w:numPr>
          <w:ilvl w:val="0"/>
          <w:numId w:val="5"/>
        </w:numPr>
        <w:shd w:val="clear" w:color="auto" w:fill="FFFFFF"/>
        <w:spacing w:before="100" w:beforeAutospacing="1" w:after="24" w:line="240" w:lineRule="auto"/>
        <w:ind w:left="384"/>
        <w:rPr>
          <w:rFonts w:ascii="Arial" w:eastAsia="Times New Roman" w:hAnsi="Arial" w:cs="Arial"/>
          <w:color w:val="222222"/>
          <w:sz w:val="21"/>
          <w:szCs w:val="21"/>
          <w:lang w:eastAsia="es-CO"/>
        </w:rPr>
      </w:pPr>
      <w:r w:rsidRPr="00126EAF">
        <w:rPr>
          <w:rFonts w:ascii="Arial" w:eastAsia="Times New Roman" w:hAnsi="Arial" w:cs="Arial"/>
          <w:color w:val="222222"/>
          <w:sz w:val="21"/>
          <w:szCs w:val="21"/>
          <w:lang w:eastAsia="es-CO"/>
        </w:rPr>
        <w:t>La distribución de la renta y propone los mejores métodos de ayuda a la pobreza sin alterar los resultados económicos.</w:t>
      </w:r>
    </w:p>
    <w:p w:rsidR="00126EAF" w:rsidRPr="00126EAF" w:rsidRDefault="00126EAF" w:rsidP="00126EAF">
      <w:pPr>
        <w:numPr>
          <w:ilvl w:val="0"/>
          <w:numId w:val="5"/>
        </w:numPr>
        <w:shd w:val="clear" w:color="auto" w:fill="FFFFFF"/>
        <w:spacing w:before="100" w:beforeAutospacing="1" w:after="24" w:line="240" w:lineRule="auto"/>
        <w:ind w:left="384"/>
        <w:rPr>
          <w:rFonts w:ascii="Arial" w:eastAsia="Times New Roman" w:hAnsi="Arial" w:cs="Arial"/>
          <w:color w:val="222222"/>
          <w:sz w:val="21"/>
          <w:szCs w:val="21"/>
          <w:lang w:eastAsia="es-CO"/>
        </w:rPr>
      </w:pPr>
      <w:r w:rsidRPr="00126EAF">
        <w:rPr>
          <w:rFonts w:ascii="Arial" w:eastAsia="Times New Roman" w:hAnsi="Arial" w:cs="Arial"/>
          <w:color w:val="222222"/>
          <w:sz w:val="21"/>
          <w:szCs w:val="21"/>
          <w:lang w:eastAsia="es-CO"/>
        </w:rPr>
        <w:t>La influencia del </w:t>
      </w:r>
      <w:hyperlink r:id="rId33" w:tooltip="Gasto público" w:history="1">
        <w:r w:rsidRPr="00126EAF">
          <w:rPr>
            <w:rFonts w:ascii="Arial" w:eastAsia="Times New Roman" w:hAnsi="Arial" w:cs="Arial"/>
            <w:color w:val="0B0080"/>
            <w:sz w:val="21"/>
            <w:szCs w:val="21"/>
            <w:u w:val="single"/>
            <w:lang w:eastAsia="es-CO"/>
          </w:rPr>
          <w:t>gasto público</w:t>
        </w:r>
      </w:hyperlink>
      <w:r w:rsidRPr="00126EAF">
        <w:rPr>
          <w:rFonts w:ascii="Arial" w:eastAsia="Times New Roman" w:hAnsi="Arial" w:cs="Arial"/>
          <w:color w:val="222222"/>
          <w:sz w:val="21"/>
          <w:szCs w:val="21"/>
          <w:lang w:eastAsia="es-CO"/>
        </w:rPr>
        <w:t>, los </w:t>
      </w:r>
      <w:hyperlink r:id="rId34" w:tooltip="Impuesto" w:history="1">
        <w:r w:rsidRPr="00126EAF">
          <w:rPr>
            <w:rFonts w:ascii="Arial" w:eastAsia="Times New Roman" w:hAnsi="Arial" w:cs="Arial"/>
            <w:color w:val="0B0080"/>
            <w:sz w:val="21"/>
            <w:szCs w:val="21"/>
            <w:u w:val="single"/>
            <w:lang w:eastAsia="es-CO"/>
          </w:rPr>
          <w:t>impuestos</w:t>
        </w:r>
      </w:hyperlink>
      <w:r w:rsidRPr="00126EAF">
        <w:rPr>
          <w:rFonts w:ascii="Arial" w:eastAsia="Times New Roman" w:hAnsi="Arial" w:cs="Arial"/>
          <w:color w:val="222222"/>
          <w:sz w:val="21"/>
          <w:szCs w:val="21"/>
          <w:lang w:eastAsia="es-CO"/>
        </w:rPr>
        <w:t> y el </w:t>
      </w:r>
      <w:hyperlink r:id="rId35" w:tooltip="Déficit presupuestario" w:history="1">
        <w:r w:rsidRPr="00126EAF">
          <w:rPr>
            <w:rFonts w:ascii="Arial" w:eastAsia="Times New Roman" w:hAnsi="Arial" w:cs="Arial"/>
            <w:color w:val="0B0080"/>
            <w:sz w:val="21"/>
            <w:szCs w:val="21"/>
            <w:u w:val="single"/>
            <w:lang w:eastAsia="es-CO"/>
          </w:rPr>
          <w:t>déficit presupuestario del Estado</w:t>
        </w:r>
      </w:hyperlink>
      <w:r w:rsidRPr="00126EAF">
        <w:rPr>
          <w:rFonts w:ascii="Arial" w:eastAsia="Times New Roman" w:hAnsi="Arial" w:cs="Arial"/>
          <w:color w:val="222222"/>
          <w:sz w:val="21"/>
          <w:szCs w:val="21"/>
          <w:lang w:eastAsia="es-CO"/>
        </w:rPr>
        <w:t> en el crecimiento de los países.</w:t>
      </w:r>
    </w:p>
    <w:p w:rsidR="00126EAF" w:rsidRPr="00126EAF" w:rsidRDefault="00126EAF" w:rsidP="00126EAF">
      <w:pPr>
        <w:numPr>
          <w:ilvl w:val="0"/>
          <w:numId w:val="5"/>
        </w:numPr>
        <w:shd w:val="clear" w:color="auto" w:fill="FFFFFF"/>
        <w:spacing w:before="100" w:beforeAutospacing="1" w:after="24" w:line="240" w:lineRule="auto"/>
        <w:ind w:left="384"/>
        <w:rPr>
          <w:rFonts w:ascii="Arial" w:eastAsia="Times New Roman" w:hAnsi="Arial" w:cs="Arial"/>
          <w:color w:val="222222"/>
          <w:sz w:val="21"/>
          <w:szCs w:val="21"/>
          <w:lang w:eastAsia="es-CO"/>
        </w:rPr>
      </w:pPr>
      <w:r w:rsidRPr="00126EAF">
        <w:rPr>
          <w:rFonts w:ascii="Arial" w:eastAsia="Times New Roman" w:hAnsi="Arial" w:cs="Arial"/>
          <w:color w:val="222222"/>
          <w:sz w:val="21"/>
          <w:szCs w:val="21"/>
          <w:lang w:eastAsia="es-CO"/>
        </w:rPr>
        <w:t>Como se desarrollan los ciclos económicos, sus causas, las oscilaciones del </w:t>
      </w:r>
      <w:hyperlink r:id="rId36" w:tooltip="Desempleo" w:history="1">
        <w:r w:rsidRPr="00126EAF">
          <w:rPr>
            <w:rFonts w:ascii="Arial" w:eastAsia="Times New Roman" w:hAnsi="Arial" w:cs="Arial"/>
            <w:color w:val="0B0080"/>
            <w:sz w:val="21"/>
            <w:szCs w:val="21"/>
            <w:u w:val="single"/>
            <w:lang w:eastAsia="es-CO"/>
          </w:rPr>
          <w:t>desempleo</w:t>
        </w:r>
      </w:hyperlink>
      <w:r w:rsidRPr="00126EAF">
        <w:rPr>
          <w:rFonts w:ascii="Arial" w:eastAsia="Times New Roman" w:hAnsi="Arial" w:cs="Arial"/>
          <w:color w:val="222222"/>
          <w:sz w:val="21"/>
          <w:szCs w:val="21"/>
          <w:lang w:eastAsia="es-CO"/>
        </w:rPr>
        <w:t> y la producción, así como las medidas necesarias para mejorar el crecimiento económico a corto y a largo plazo.</w:t>
      </w:r>
    </w:p>
    <w:p w:rsidR="00126EAF" w:rsidRPr="00126EAF" w:rsidRDefault="00126EAF" w:rsidP="00126EAF">
      <w:pPr>
        <w:numPr>
          <w:ilvl w:val="0"/>
          <w:numId w:val="5"/>
        </w:numPr>
        <w:shd w:val="clear" w:color="auto" w:fill="FFFFFF"/>
        <w:spacing w:before="100" w:beforeAutospacing="1" w:after="24" w:line="240" w:lineRule="auto"/>
        <w:ind w:left="384"/>
        <w:rPr>
          <w:rFonts w:ascii="Arial" w:eastAsia="Times New Roman" w:hAnsi="Arial" w:cs="Arial"/>
          <w:color w:val="222222"/>
          <w:sz w:val="21"/>
          <w:szCs w:val="21"/>
          <w:lang w:eastAsia="es-CO"/>
        </w:rPr>
      </w:pPr>
      <w:r w:rsidRPr="00126EAF">
        <w:rPr>
          <w:rFonts w:ascii="Arial" w:eastAsia="Times New Roman" w:hAnsi="Arial" w:cs="Arial"/>
          <w:color w:val="222222"/>
          <w:sz w:val="21"/>
          <w:szCs w:val="21"/>
          <w:lang w:eastAsia="es-CO"/>
        </w:rPr>
        <w:t>El funcionamiento del </w:t>
      </w:r>
      <w:hyperlink r:id="rId37" w:tooltip="Comercio internacional" w:history="1">
        <w:r w:rsidRPr="00126EAF">
          <w:rPr>
            <w:rFonts w:ascii="Arial" w:eastAsia="Times New Roman" w:hAnsi="Arial" w:cs="Arial"/>
            <w:color w:val="0B0080"/>
            <w:sz w:val="21"/>
            <w:szCs w:val="21"/>
            <w:u w:val="single"/>
            <w:lang w:eastAsia="es-CO"/>
          </w:rPr>
          <w:t>comercio internacional</w:t>
        </w:r>
      </w:hyperlink>
      <w:r w:rsidRPr="00126EAF">
        <w:rPr>
          <w:rFonts w:ascii="Arial" w:eastAsia="Times New Roman" w:hAnsi="Arial" w:cs="Arial"/>
          <w:color w:val="222222"/>
          <w:sz w:val="21"/>
          <w:szCs w:val="21"/>
          <w:lang w:eastAsia="es-CO"/>
        </w:rPr>
        <w:t> y las consecuencias del establecimiento de </w:t>
      </w:r>
      <w:hyperlink r:id="rId38" w:tooltip="Barrera de entrada" w:history="1">
        <w:r w:rsidRPr="00126EAF">
          <w:rPr>
            <w:rFonts w:ascii="Arial" w:eastAsia="Times New Roman" w:hAnsi="Arial" w:cs="Arial"/>
            <w:color w:val="0B0080"/>
            <w:sz w:val="21"/>
            <w:szCs w:val="21"/>
            <w:u w:val="single"/>
            <w:lang w:eastAsia="es-CO"/>
          </w:rPr>
          <w:t>barreras</w:t>
        </w:r>
      </w:hyperlink>
      <w:r w:rsidRPr="00126EAF">
        <w:rPr>
          <w:rFonts w:ascii="Arial" w:eastAsia="Times New Roman" w:hAnsi="Arial" w:cs="Arial"/>
          <w:color w:val="222222"/>
          <w:sz w:val="21"/>
          <w:szCs w:val="21"/>
          <w:lang w:eastAsia="es-CO"/>
        </w:rPr>
        <w:t> al </w:t>
      </w:r>
      <w:hyperlink r:id="rId39" w:tooltip="Comercio libre" w:history="1">
        <w:r w:rsidRPr="00126EAF">
          <w:rPr>
            <w:rFonts w:ascii="Arial" w:eastAsia="Times New Roman" w:hAnsi="Arial" w:cs="Arial"/>
            <w:color w:val="0B0080"/>
            <w:sz w:val="21"/>
            <w:szCs w:val="21"/>
            <w:u w:val="single"/>
            <w:lang w:eastAsia="es-CO"/>
          </w:rPr>
          <w:t>libre comercio</w:t>
        </w:r>
      </w:hyperlink>
      <w:r w:rsidRPr="00126EAF">
        <w:rPr>
          <w:rFonts w:ascii="Arial" w:eastAsia="Times New Roman" w:hAnsi="Arial" w:cs="Arial"/>
          <w:color w:val="222222"/>
          <w:sz w:val="21"/>
          <w:szCs w:val="21"/>
          <w:lang w:eastAsia="es-CO"/>
        </w:rPr>
        <w:t>.</w:t>
      </w:r>
    </w:p>
    <w:p w:rsidR="00126EAF" w:rsidRPr="00126EAF" w:rsidRDefault="00126EAF" w:rsidP="00126EAF">
      <w:pPr>
        <w:numPr>
          <w:ilvl w:val="0"/>
          <w:numId w:val="5"/>
        </w:numPr>
        <w:shd w:val="clear" w:color="auto" w:fill="FFFFFF"/>
        <w:spacing w:before="100" w:beforeAutospacing="1" w:after="24" w:line="240" w:lineRule="auto"/>
        <w:ind w:left="384"/>
        <w:rPr>
          <w:rFonts w:ascii="Arial" w:eastAsia="Times New Roman" w:hAnsi="Arial" w:cs="Arial"/>
          <w:color w:val="222222"/>
          <w:sz w:val="21"/>
          <w:szCs w:val="21"/>
          <w:lang w:eastAsia="es-CO"/>
        </w:rPr>
      </w:pPr>
      <w:r w:rsidRPr="00126EAF">
        <w:rPr>
          <w:rFonts w:ascii="Arial" w:eastAsia="Times New Roman" w:hAnsi="Arial" w:cs="Arial"/>
          <w:color w:val="222222"/>
          <w:sz w:val="21"/>
          <w:szCs w:val="21"/>
          <w:lang w:eastAsia="es-CO"/>
        </w:rPr>
        <w:t>El crecimiento de los </w:t>
      </w:r>
      <w:hyperlink r:id="rId40" w:tooltip="Países en vías de desarrollo" w:history="1">
        <w:r w:rsidRPr="00126EAF">
          <w:rPr>
            <w:rFonts w:ascii="Arial" w:eastAsia="Times New Roman" w:hAnsi="Arial" w:cs="Arial"/>
            <w:color w:val="0B0080"/>
            <w:sz w:val="21"/>
            <w:szCs w:val="21"/>
            <w:u w:val="single"/>
            <w:lang w:eastAsia="es-CO"/>
          </w:rPr>
          <w:t>países en vías de desarrollo</w:t>
        </w:r>
      </w:hyperlink>
      <w:r w:rsidRPr="00126EAF">
        <w:rPr>
          <w:rFonts w:ascii="Arial" w:eastAsia="Times New Roman" w:hAnsi="Arial" w:cs="Arial"/>
          <w:color w:val="222222"/>
          <w:sz w:val="21"/>
          <w:szCs w:val="21"/>
          <w:lang w:eastAsia="es-CO"/>
        </w:rPr>
        <w:t>.</w:t>
      </w:r>
    </w:p>
    <w:p w:rsidR="00126EAF" w:rsidRPr="00126EAF" w:rsidRDefault="00126EAF" w:rsidP="00126EAF">
      <w:pPr>
        <w:pBdr>
          <w:bottom w:val="single" w:sz="6" w:space="0" w:color="A2A9B1"/>
        </w:pBdr>
        <w:shd w:val="clear" w:color="auto" w:fill="FFFFFF"/>
        <w:spacing w:before="240" w:after="60" w:line="240" w:lineRule="auto"/>
        <w:outlineLvl w:val="1"/>
        <w:rPr>
          <w:rFonts w:ascii="Arial" w:eastAsia="Times New Roman" w:hAnsi="Arial" w:cs="Arial"/>
          <w:color w:val="000000"/>
          <w:sz w:val="36"/>
          <w:szCs w:val="36"/>
          <w:lang w:eastAsia="es-CO"/>
        </w:rPr>
      </w:pPr>
      <w:proofErr w:type="spellStart"/>
      <w:r w:rsidRPr="00126EAF">
        <w:rPr>
          <w:rFonts w:ascii="Arial" w:eastAsia="Times New Roman" w:hAnsi="Arial" w:cs="Arial"/>
          <w:color w:val="000000"/>
          <w:sz w:val="36"/>
          <w:szCs w:val="36"/>
          <w:lang w:eastAsia="es-CO"/>
        </w:rPr>
        <w:t>Multidisciplinariedad</w:t>
      </w:r>
      <w:proofErr w:type="spellEnd"/>
      <w:r w:rsidRPr="00126EAF">
        <w:rPr>
          <w:rFonts w:ascii="Arial" w:eastAsia="Times New Roman" w:hAnsi="Arial" w:cs="Arial"/>
          <w:color w:val="000000"/>
          <w:sz w:val="36"/>
          <w:szCs w:val="36"/>
          <w:lang w:eastAsia="es-CO"/>
        </w:rPr>
        <w:t xml:space="preserve"> de la </w:t>
      </w:r>
      <w:proofErr w:type="gramStart"/>
      <w:r w:rsidRPr="00126EAF">
        <w:rPr>
          <w:rFonts w:ascii="Arial" w:eastAsia="Times New Roman" w:hAnsi="Arial" w:cs="Arial"/>
          <w:color w:val="000000"/>
          <w:sz w:val="36"/>
          <w:szCs w:val="36"/>
          <w:lang w:eastAsia="es-CO"/>
        </w:rPr>
        <w:t>economía</w:t>
      </w:r>
      <w:r w:rsidRPr="00126EAF">
        <w:rPr>
          <w:rFonts w:ascii="Arial" w:eastAsia="Times New Roman" w:hAnsi="Arial" w:cs="Arial"/>
          <w:color w:val="54595D"/>
          <w:sz w:val="24"/>
          <w:szCs w:val="24"/>
          <w:lang w:eastAsia="es-CO"/>
        </w:rPr>
        <w:t>[</w:t>
      </w:r>
      <w:proofErr w:type="gramEnd"/>
      <w:r w:rsidRPr="00126EAF">
        <w:rPr>
          <w:rFonts w:ascii="Arial" w:eastAsia="Times New Roman" w:hAnsi="Arial" w:cs="Arial"/>
          <w:color w:val="000000"/>
          <w:sz w:val="24"/>
          <w:szCs w:val="24"/>
          <w:lang w:eastAsia="es-CO"/>
        </w:rPr>
        <w:fldChar w:fldCharType="begin"/>
      </w:r>
      <w:r w:rsidRPr="00126EAF">
        <w:rPr>
          <w:rFonts w:ascii="Arial" w:eastAsia="Times New Roman" w:hAnsi="Arial" w:cs="Arial"/>
          <w:color w:val="000000"/>
          <w:sz w:val="24"/>
          <w:szCs w:val="24"/>
          <w:lang w:eastAsia="es-CO"/>
        </w:rPr>
        <w:instrText xml:space="preserve"> HYPERLINK "https://es.wikipedia.org/w/index.php?title=Econom%C3%ADa&amp;action=edit&amp;section=12" \o "Editar sección: Multidisciplinariedad de la economía" </w:instrText>
      </w:r>
      <w:r w:rsidRPr="00126EAF">
        <w:rPr>
          <w:rFonts w:ascii="Arial" w:eastAsia="Times New Roman" w:hAnsi="Arial" w:cs="Arial"/>
          <w:color w:val="000000"/>
          <w:sz w:val="24"/>
          <w:szCs w:val="24"/>
          <w:lang w:eastAsia="es-CO"/>
        </w:rPr>
        <w:fldChar w:fldCharType="separate"/>
      </w:r>
      <w:r w:rsidRPr="00126EAF">
        <w:rPr>
          <w:rFonts w:ascii="Arial" w:eastAsia="Times New Roman" w:hAnsi="Arial" w:cs="Arial"/>
          <w:color w:val="0B0080"/>
          <w:sz w:val="24"/>
          <w:szCs w:val="24"/>
          <w:u w:val="single"/>
          <w:lang w:eastAsia="es-CO"/>
        </w:rPr>
        <w:t>editar</w:t>
      </w:r>
      <w:r w:rsidRPr="00126EAF">
        <w:rPr>
          <w:rFonts w:ascii="Arial" w:eastAsia="Times New Roman" w:hAnsi="Arial" w:cs="Arial"/>
          <w:color w:val="000000"/>
          <w:sz w:val="24"/>
          <w:szCs w:val="24"/>
          <w:lang w:eastAsia="es-CO"/>
        </w:rPr>
        <w:fldChar w:fldCharType="end"/>
      </w:r>
      <w:r w:rsidRPr="00126EAF">
        <w:rPr>
          <w:rFonts w:ascii="Arial" w:eastAsia="Times New Roman" w:hAnsi="Arial" w:cs="Arial"/>
          <w:color w:val="54595D"/>
          <w:sz w:val="24"/>
          <w:szCs w:val="24"/>
          <w:lang w:eastAsia="es-CO"/>
        </w:rPr>
        <w:t>]</w:t>
      </w:r>
    </w:p>
    <w:p w:rsidR="00126EAF" w:rsidRPr="00126EAF" w:rsidRDefault="00126EAF" w:rsidP="00126EAF">
      <w:pPr>
        <w:shd w:val="clear" w:color="auto" w:fill="FFFFFF"/>
        <w:spacing w:before="120" w:after="120" w:line="240" w:lineRule="auto"/>
        <w:rPr>
          <w:rFonts w:ascii="Arial" w:eastAsia="Times New Roman" w:hAnsi="Arial" w:cs="Arial"/>
          <w:color w:val="222222"/>
          <w:sz w:val="21"/>
          <w:szCs w:val="21"/>
          <w:lang w:eastAsia="es-CO"/>
        </w:rPr>
      </w:pPr>
      <w:r w:rsidRPr="00126EAF">
        <w:rPr>
          <w:rFonts w:ascii="Arial" w:eastAsia="Times New Roman" w:hAnsi="Arial" w:cs="Arial"/>
          <w:color w:val="222222"/>
          <w:sz w:val="21"/>
          <w:szCs w:val="21"/>
          <w:lang w:eastAsia="es-CO"/>
        </w:rPr>
        <w:t>La economía se vale de distintas disciplinas para aportar una mayor consistencia lógica y empírica a sus proposiciones, así como para aumentar la capacidad de sus predicciones:</w:t>
      </w:r>
    </w:p>
    <w:p w:rsidR="00126EAF" w:rsidRPr="00126EAF" w:rsidRDefault="00126EAF" w:rsidP="00126EAF">
      <w:pPr>
        <w:numPr>
          <w:ilvl w:val="0"/>
          <w:numId w:val="6"/>
        </w:numPr>
        <w:shd w:val="clear" w:color="auto" w:fill="FFFFFF"/>
        <w:spacing w:before="100" w:beforeAutospacing="1" w:after="24" w:line="240" w:lineRule="auto"/>
        <w:ind w:left="384"/>
        <w:rPr>
          <w:rFonts w:ascii="Arial" w:eastAsia="Times New Roman" w:hAnsi="Arial" w:cs="Arial"/>
          <w:color w:val="222222"/>
          <w:sz w:val="21"/>
          <w:szCs w:val="21"/>
          <w:lang w:eastAsia="es-CO"/>
        </w:rPr>
      </w:pPr>
      <w:r w:rsidRPr="00126EAF">
        <w:rPr>
          <w:rFonts w:ascii="Arial" w:eastAsia="Times New Roman" w:hAnsi="Arial" w:cs="Arial"/>
          <w:color w:val="222222"/>
          <w:sz w:val="21"/>
          <w:szCs w:val="21"/>
          <w:lang w:eastAsia="es-CO"/>
        </w:rPr>
        <w:t>La </w:t>
      </w:r>
      <w:hyperlink r:id="rId41" w:tooltip="Psicología" w:history="1">
        <w:r w:rsidRPr="00126EAF">
          <w:rPr>
            <w:rFonts w:ascii="Arial" w:eastAsia="Times New Roman" w:hAnsi="Arial" w:cs="Arial"/>
            <w:color w:val="0B0080"/>
            <w:sz w:val="21"/>
            <w:szCs w:val="21"/>
            <w:u w:val="single"/>
            <w:lang w:eastAsia="es-CO"/>
          </w:rPr>
          <w:t>psicología</w:t>
        </w:r>
      </w:hyperlink>
      <w:r w:rsidRPr="00126EAF">
        <w:rPr>
          <w:rFonts w:ascii="Arial" w:eastAsia="Times New Roman" w:hAnsi="Arial" w:cs="Arial"/>
          <w:color w:val="222222"/>
          <w:sz w:val="21"/>
          <w:szCs w:val="21"/>
          <w:lang w:eastAsia="es-CO"/>
        </w:rPr>
        <w:t> para estudiar en un sentido más positivista y empírico cómo interactúan realmente los </w:t>
      </w:r>
      <w:hyperlink r:id="rId42" w:tooltip="Agentes económicos" w:history="1">
        <w:r w:rsidRPr="00126EAF">
          <w:rPr>
            <w:rFonts w:ascii="Arial" w:eastAsia="Times New Roman" w:hAnsi="Arial" w:cs="Arial"/>
            <w:color w:val="0B0080"/>
            <w:sz w:val="21"/>
            <w:szCs w:val="21"/>
            <w:u w:val="single"/>
            <w:lang w:eastAsia="es-CO"/>
          </w:rPr>
          <w:t>agentes económicos</w:t>
        </w:r>
      </w:hyperlink>
      <w:r w:rsidRPr="00126EAF">
        <w:rPr>
          <w:rFonts w:ascii="Arial" w:eastAsia="Times New Roman" w:hAnsi="Arial" w:cs="Arial"/>
          <w:color w:val="222222"/>
          <w:sz w:val="21"/>
          <w:szCs w:val="21"/>
          <w:lang w:eastAsia="es-CO"/>
        </w:rPr>
        <w:t> en los </w:t>
      </w:r>
      <w:hyperlink r:id="rId43" w:tooltip="Mercado" w:history="1">
        <w:r w:rsidRPr="00126EAF">
          <w:rPr>
            <w:rFonts w:ascii="Arial" w:eastAsia="Times New Roman" w:hAnsi="Arial" w:cs="Arial"/>
            <w:color w:val="0B0080"/>
            <w:sz w:val="21"/>
            <w:szCs w:val="21"/>
            <w:u w:val="single"/>
            <w:lang w:eastAsia="es-CO"/>
          </w:rPr>
          <w:t>mercados</w:t>
        </w:r>
      </w:hyperlink>
      <w:r w:rsidRPr="00126EAF">
        <w:rPr>
          <w:rFonts w:ascii="Arial" w:eastAsia="Times New Roman" w:hAnsi="Arial" w:cs="Arial"/>
          <w:color w:val="222222"/>
          <w:sz w:val="21"/>
          <w:szCs w:val="21"/>
          <w:lang w:eastAsia="es-CO"/>
        </w:rPr>
        <w:t>; qué </w:t>
      </w:r>
      <w:hyperlink r:id="rId44" w:tooltip="Incentivo" w:history="1">
        <w:r w:rsidRPr="00126EAF">
          <w:rPr>
            <w:rFonts w:ascii="Arial" w:eastAsia="Times New Roman" w:hAnsi="Arial" w:cs="Arial"/>
            <w:color w:val="0B0080"/>
            <w:sz w:val="21"/>
            <w:szCs w:val="21"/>
            <w:u w:val="single"/>
            <w:lang w:eastAsia="es-CO"/>
          </w:rPr>
          <w:t>motores motivan sus decisiones</w:t>
        </w:r>
      </w:hyperlink>
      <w:r w:rsidRPr="00126EAF">
        <w:rPr>
          <w:rFonts w:ascii="Arial" w:eastAsia="Times New Roman" w:hAnsi="Arial" w:cs="Arial"/>
          <w:color w:val="222222"/>
          <w:sz w:val="21"/>
          <w:szCs w:val="21"/>
          <w:lang w:eastAsia="es-CO"/>
        </w:rPr>
        <w:t>, y si estas suelen ser de </w:t>
      </w:r>
      <w:hyperlink r:id="rId45" w:tooltip="Agente racional" w:history="1">
        <w:r w:rsidRPr="00126EAF">
          <w:rPr>
            <w:rFonts w:ascii="Arial" w:eastAsia="Times New Roman" w:hAnsi="Arial" w:cs="Arial"/>
            <w:color w:val="0B0080"/>
            <w:sz w:val="21"/>
            <w:szCs w:val="21"/>
            <w:u w:val="single"/>
            <w:lang w:eastAsia="es-CO"/>
          </w:rPr>
          <w:t>carácter racional</w:t>
        </w:r>
      </w:hyperlink>
      <w:r w:rsidRPr="00126EAF">
        <w:rPr>
          <w:rFonts w:ascii="Arial" w:eastAsia="Times New Roman" w:hAnsi="Arial" w:cs="Arial"/>
          <w:color w:val="222222"/>
          <w:sz w:val="21"/>
          <w:szCs w:val="21"/>
          <w:lang w:eastAsia="es-CO"/>
        </w:rPr>
        <w:t> o no (</w:t>
      </w:r>
      <w:hyperlink r:id="rId46" w:tooltip="Economía conductual" w:history="1">
        <w:r w:rsidRPr="00126EAF">
          <w:rPr>
            <w:rFonts w:ascii="Arial" w:eastAsia="Times New Roman" w:hAnsi="Arial" w:cs="Arial"/>
            <w:color w:val="0B0080"/>
            <w:sz w:val="21"/>
            <w:szCs w:val="21"/>
            <w:u w:val="single"/>
            <w:lang w:eastAsia="es-CO"/>
          </w:rPr>
          <w:t>economía conductual</w:t>
        </w:r>
      </w:hyperlink>
      <w:r w:rsidRPr="00126EAF">
        <w:rPr>
          <w:rFonts w:ascii="Arial" w:eastAsia="Times New Roman" w:hAnsi="Arial" w:cs="Arial"/>
          <w:color w:val="222222"/>
          <w:sz w:val="21"/>
          <w:szCs w:val="21"/>
          <w:lang w:eastAsia="es-CO"/>
        </w:rPr>
        <w:t>)</w:t>
      </w:r>
      <w:hyperlink r:id="rId47" w:anchor="cite_note-16" w:history="1">
        <w:r w:rsidRPr="00126EAF">
          <w:rPr>
            <w:rFonts w:ascii="Arial" w:eastAsia="Times New Roman" w:hAnsi="Arial" w:cs="Arial"/>
            <w:color w:val="0B0080"/>
            <w:sz w:val="21"/>
            <w:szCs w:val="21"/>
            <w:u w:val="single"/>
            <w:vertAlign w:val="superscript"/>
            <w:lang w:eastAsia="es-CO"/>
          </w:rPr>
          <w:t>16</w:t>
        </w:r>
      </w:hyperlink>
      <w:r w:rsidRPr="00126EAF">
        <w:rPr>
          <w:rFonts w:ascii="Arial" w:eastAsia="Times New Roman" w:hAnsi="Arial" w:cs="Arial"/>
          <w:color w:val="222222"/>
          <w:sz w:val="21"/>
          <w:szCs w:val="21"/>
          <w:lang w:eastAsia="es-CO"/>
        </w:rPr>
        <w:t>​</w:t>
      </w:r>
    </w:p>
    <w:p w:rsidR="00126EAF" w:rsidRPr="00126EAF" w:rsidRDefault="00126EAF" w:rsidP="00126EAF">
      <w:pPr>
        <w:numPr>
          <w:ilvl w:val="0"/>
          <w:numId w:val="7"/>
        </w:numPr>
        <w:shd w:val="clear" w:color="auto" w:fill="FFFFFF"/>
        <w:spacing w:before="100" w:beforeAutospacing="1" w:after="24" w:line="240" w:lineRule="auto"/>
        <w:ind w:left="384"/>
        <w:rPr>
          <w:rFonts w:ascii="Arial" w:eastAsia="Times New Roman" w:hAnsi="Arial" w:cs="Arial"/>
          <w:color w:val="222222"/>
          <w:sz w:val="21"/>
          <w:szCs w:val="21"/>
          <w:lang w:eastAsia="es-CO"/>
        </w:rPr>
      </w:pPr>
      <w:r w:rsidRPr="00126EAF">
        <w:rPr>
          <w:rFonts w:ascii="Arial" w:eastAsia="Times New Roman" w:hAnsi="Arial" w:cs="Arial"/>
          <w:color w:val="222222"/>
          <w:sz w:val="21"/>
          <w:szCs w:val="21"/>
          <w:lang w:eastAsia="es-CO"/>
        </w:rPr>
        <w:t>La </w:t>
      </w:r>
      <w:hyperlink r:id="rId48" w:tooltip="Filosofía" w:history="1">
        <w:r w:rsidRPr="00126EAF">
          <w:rPr>
            <w:rFonts w:ascii="Arial" w:eastAsia="Times New Roman" w:hAnsi="Arial" w:cs="Arial"/>
            <w:color w:val="0B0080"/>
            <w:sz w:val="21"/>
            <w:szCs w:val="21"/>
            <w:u w:val="single"/>
            <w:lang w:eastAsia="es-CO"/>
          </w:rPr>
          <w:t>filosofía</w:t>
        </w:r>
      </w:hyperlink>
      <w:r w:rsidRPr="00126EAF">
        <w:rPr>
          <w:rFonts w:ascii="Arial" w:eastAsia="Times New Roman" w:hAnsi="Arial" w:cs="Arial"/>
          <w:color w:val="222222"/>
          <w:sz w:val="21"/>
          <w:szCs w:val="21"/>
          <w:lang w:eastAsia="es-CO"/>
        </w:rPr>
        <w:t> para explicar cómo se determinan los objetivos y especular acerca del orden normativo, jurídico o moral que ha de subyacer a los objetivos y comportamientos económicos tanto de las </w:t>
      </w:r>
      <w:hyperlink r:id="rId49" w:tooltip="Persona física" w:history="1">
        <w:r w:rsidRPr="00126EAF">
          <w:rPr>
            <w:rFonts w:ascii="Arial" w:eastAsia="Times New Roman" w:hAnsi="Arial" w:cs="Arial"/>
            <w:color w:val="0B0080"/>
            <w:sz w:val="21"/>
            <w:szCs w:val="21"/>
            <w:u w:val="single"/>
            <w:lang w:eastAsia="es-CO"/>
          </w:rPr>
          <w:t>personas físicas</w:t>
        </w:r>
      </w:hyperlink>
      <w:r w:rsidRPr="00126EAF">
        <w:rPr>
          <w:rFonts w:ascii="Arial" w:eastAsia="Times New Roman" w:hAnsi="Arial" w:cs="Arial"/>
          <w:color w:val="222222"/>
          <w:sz w:val="21"/>
          <w:szCs w:val="21"/>
          <w:lang w:eastAsia="es-CO"/>
        </w:rPr>
        <w:t> y </w:t>
      </w:r>
      <w:hyperlink r:id="rId50" w:tooltip="Persona jurídica" w:history="1">
        <w:r w:rsidRPr="00126EAF">
          <w:rPr>
            <w:rFonts w:ascii="Arial" w:eastAsia="Times New Roman" w:hAnsi="Arial" w:cs="Arial"/>
            <w:color w:val="0B0080"/>
            <w:sz w:val="21"/>
            <w:szCs w:val="21"/>
            <w:u w:val="single"/>
            <w:lang w:eastAsia="es-CO"/>
          </w:rPr>
          <w:t>jurídicas</w:t>
        </w:r>
      </w:hyperlink>
      <w:r w:rsidRPr="00126EAF">
        <w:rPr>
          <w:rFonts w:ascii="Arial" w:eastAsia="Times New Roman" w:hAnsi="Arial" w:cs="Arial"/>
          <w:color w:val="222222"/>
          <w:sz w:val="21"/>
          <w:szCs w:val="21"/>
          <w:lang w:eastAsia="es-CO"/>
        </w:rPr>
        <w:t>; así como su </w:t>
      </w:r>
      <w:hyperlink r:id="rId51" w:tooltip="Contrato social" w:history="1">
        <w:r w:rsidRPr="00126EAF">
          <w:rPr>
            <w:rFonts w:ascii="Arial" w:eastAsia="Times New Roman" w:hAnsi="Arial" w:cs="Arial"/>
            <w:color w:val="0B0080"/>
            <w:sz w:val="21"/>
            <w:szCs w:val="21"/>
            <w:u w:val="single"/>
            <w:lang w:eastAsia="es-CO"/>
          </w:rPr>
          <w:t>relación contractual</w:t>
        </w:r>
      </w:hyperlink>
      <w:r w:rsidRPr="00126EAF">
        <w:rPr>
          <w:rFonts w:ascii="Arial" w:eastAsia="Times New Roman" w:hAnsi="Arial" w:cs="Arial"/>
          <w:color w:val="222222"/>
          <w:sz w:val="21"/>
          <w:szCs w:val="21"/>
          <w:lang w:eastAsia="es-CO"/>
        </w:rPr>
        <w:t> con el </w:t>
      </w:r>
      <w:hyperlink r:id="rId52" w:tooltip="Estado" w:history="1">
        <w:r w:rsidRPr="00126EAF">
          <w:rPr>
            <w:rFonts w:ascii="Arial" w:eastAsia="Times New Roman" w:hAnsi="Arial" w:cs="Arial"/>
            <w:color w:val="0B0080"/>
            <w:sz w:val="21"/>
            <w:szCs w:val="21"/>
            <w:u w:val="single"/>
            <w:lang w:eastAsia="es-CO"/>
          </w:rPr>
          <w:t>Estado</w:t>
        </w:r>
      </w:hyperlink>
      <w:r w:rsidRPr="00126EAF">
        <w:rPr>
          <w:rFonts w:ascii="Arial" w:eastAsia="Times New Roman" w:hAnsi="Arial" w:cs="Arial"/>
          <w:color w:val="222222"/>
          <w:sz w:val="21"/>
          <w:szCs w:val="21"/>
          <w:lang w:eastAsia="es-CO"/>
        </w:rPr>
        <w:t>.</w:t>
      </w:r>
    </w:p>
    <w:p w:rsidR="00126EAF" w:rsidRPr="00126EAF" w:rsidRDefault="00126EAF" w:rsidP="00126EAF">
      <w:pPr>
        <w:numPr>
          <w:ilvl w:val="0"/>
          <w:numId w:val="8"/>
        </w:numPr>
        <w:shd w:val="clear" w:color="auto" w:fill="FFFFFF"/>
        <w:spacing w:before="100" w:beforeAutospacing="1" w:after="24" w:line="240" w:lineRule="auto"/>
        <w:ind w:left="384"/>
        <w:rPr>
          <w:rFonts w:ascii="Arial" w:eastAsia="Times New Roman" w:hAnsi="Arial" w:cs="Arial"/>
          <w:color w:val="222222"/>
          <w:sz w:val="21"/>
          <w:szCs w:val="21"/>
          <w:lang w:eastAsia="es-CO"/>
        </w:rPr>
      </w:pPr>
      <w:r w:rsidRPr="00126EAF">
        <w:rPr>
          <w:rFonts w:ascii="Arial" w:eastAsia="Times New Roman" w:hAnsi="Arial" w:cs="Arial"/>
          <w:color w:val="222222"/>
          <w:sz w:val="21"/>
          <w:szCs w:val="21"/>
          <w:lang w:eastAsia="es-CO"/>
        </w:rPr>
        <w:t>La </w:t>
      </w:r>
      <w:hyperlink r:id="rId53" w:tooltip="Historiografía" w:history="1">
        <w:r w:rsidRPr="00126EAF">
          <w:rPr>
            <w:rFonts w:ascii="Arial" w:eastAsia="Times New Roman" w:hAnsi="Arial" w:cs="Arial"/>
            <w:color w:val="0B0080"/>
            <w:sz w:val="21"/>
            <w:szCs w:val="21"/>
            <w:u w:val="single"/>
            <w:lang w:eastAsia="es-CO"/>
          </w:rPr>
          <w:t>historia</w:t>
        </w:r>
      </w:hyperlink>
      <w:r w:rsidRPr="00126EAF">
        <w:rPr>
          <w:rFonts w:ascii="Arial" w:eastAsia="Times New Roman" w:hAnsi="Arial" w:cs="Arial"/>
          <w:color w:val="222222"/>
          <w:sz w:val="21"/>
          <w:szCs w:val="21"/>
          <w:lang w:eastAsia="es-CO"/>
        </w:rPr>
        <w:t>, con su respectivo campo de </w:t>
      </w:r>
      <w:hyperlink r:id="rId54" w:tooltip="Historia económica" w:history="1">
        <w:r w:rsidRPr="00126EAF">
          <w:rPr>
            <w:rFonts w:ascii="Arial" w:eastAsia="Times New Roman" w:hAnsi="Arial" w:cs="Arial"/>
            <w:color w:val="0B0080"/>
            <w:sz w:val="21"/>
            <w:szCs w:val="21"/>
            <w:u w:val="single"/>
            <w:lang w:eastAsia="es-CO"/>
          </w:rPr>
          <w:t>historia económica</w:t>
        </w:r>
      </w:hyperlink>
      <w:r w:rsidRPr="00126EAF">
        <w:rPr>
          <w:rFonts w:ascii="Arial" w:eastAsia="Times New Roman" w:hAnsi="Arial" w:cs="Arial"/>
          <w:color w:val="222222"/>
          <w:sz w:val="21"/>
          <w:szCs w:val="21"/>
          <w:lang w:eastAsia="es-CO"/>
        </w:rPr>
        <w:t> que estudia cómo los seres humanos han gestionado el cumplimiento de sus necesidades a lo largo de esta (mediante los denominados </w:t>
      </w:r>
      <w:hyperlink r:id="rId55" w:tooltip="Sistema económico" w:history="1">
        <w:r w:rsidRPr="00126EAF">
          <w:rPr>
            <w:rFonts w:ascii="Arial" w:eastAsia="Times New Roman" w:hAnsi="Arial" w:cs="Arial"/>
            <w:color w:val="0B0080"/>
            <w:sz w:val="21"/>
            <w:szCs w:val="21"/>
            <w:u w:val="single"/>
            <w:lang w:eastAsia="es-CO"/>
          </w:rPr>
          <w:t>sistemas económicos</w:t>
        </w:r>
      </w:hyperlink>
      <w:r w:rsidRPr="00126EAF">
        <w:rPr>
          <w:rFonts w:ascii="Arial" w:eastAsia="Times New Roman" w:hAnsi="Arial" w:cs="Arial"/>
          <w:color w:val="222222"/>
          <w:sz w:val="21"/>
          <w:szCs w:val="21"/>
          <w:lang w:eastAsia="es-CO"/>
        </w:rPr>
        <w:t>).</w:t>
      </w:r>
      <w:hyperlink r:id="rId56" w:anchor="cite_note-17" w:history="1">
        <w:r w:rsidRPr="00126EAF">
          <w:rPr>
            <w:rFonts w:ascii="Arial" w:eastAsia="Times New Roman" w:hAnsi="Arial" w:cs="Arial"/>
            <w:color w:val="0B0080"/>
            <w:sz w:val="21"/>
            <w:szCs w:val="21"/>
            <w:u w:val="single"/>
            <w:vertAlign w:val="superscript"/>
            <w:lang w:eastAsia="es-CO"/>
          </w:rPr>
          <w:t>17</w:t>
        </w:r>
      </w:hyperlink>
      <w:r w:rsidRPr="00126EAF">
        <w:rPr>
          <w:rFonts w:ascii="Arial" w:eastAsia="Times New Roman" w:hAnsi="Arial" w:cs="Arial"/>
          <w:color w:val="222222"/>
          <w:sz w:val="21"/>
          <w:szCs w:val="21"/>
          <w:lang w:eastAsia="es-CO"/>
        </w:rPr>
        <w:t>​ Dado que en economía no pueden realizarse experimentos,</w:t>
      </w:r>
      <w:hyperlink r:id="rId57" w:anchor="cite_note-18" w:history="1">
        <w:r w:rsidRPr="00126EAF">
          <w:rPr>
            <w:rFonts w:ascii="Arial" w:eastAsia="Times New Roman" w:hAnsi="Arial" w:cs="Arial"/>
            <w:color w:val="0B0080"/>
            <w:sz w:val="21"/>
            <w:szCs w:val="21"/>
            <w:u w:val="single"/>
            <w:vertAlign w:val="superscript"/>
            <w:lang w:eastAsia="es-CO"/>
          </w:rPr>
          <w:t>18</w:t>
        </w:r>
      </w:hyperlink>
      <w:r w:rsidRPr="00126EAF">
        <w:rPr>
          <w:rFonts w:ascii="Arial" w:eastAsia="Times New Roman" w:hAnsi="Arial" w:cs="Arial"/>
          <w:color w:val="222222"/>
          <w:sz w:val="21"/>
          <w:szCs w:val="21"/>
          <w:lang w:eastAsia="es-CO"/>
        </w:rPr>
        <w:t>​ es una fuente empírica muy importante.</w:t>
      </w:r>
    </w:p>
    <w:p w:rsidR="00126EAF" w:rsidRPr="00126EAF" w:rsidRDefault="00126EAF" w:rsidP="00126EAF">
      <w:pPr>
        <w:numPr>
          <w:ilvl w:val="0"/>
          <w:numId w:val="9"/>
        </w:numPr>
        <w:shd w:val="clear" w:color="auto" w:fill="FFFFFF"/>
        <w:spacing w:before="100" w:beforeAutospacing="1" w:after="24" w:line="240" w:lineRule="auto"/>
        <w:ind w:left="384"/>
        <w:rPr>
          <w:rFonts w:ascii="Arial" w:eastAsia="Times New Roman" w:hAnsi="Arial" w:cs="Arial"/>
          <w:color w:val="222222"/>
          <w:sz w:val="21"/>
          <w:szCs w:val="21"/>
          <w:lang w:eastAsia="es-CO"/>
        </w:rPr>
      </w:pPr>
      <w:r w:rsidRPr="00126EAF">
        <w:rPr>
          <w:rFonts w:ascii="Arial" w:eastAsia="Times New Roman" w:hAnsi="Arial" w:cs="Arial"/>
          <w:color w:val="222222"/>
          <w:sz w:val="21"/>
          <w:szCs w:val="21"/>
          <w:lang w:eastAsia="es-CO"/>
        </w:rPr>
        <w:t>La </w:t>
      </w:r>
      <w:hyperlink r:id="rId58" w:tooltip="Sociología" w:history="1">
        <w:r w:rsidRPr="00126EAF">
          <w:rPr>
            <w:rFonts w:ascii="Arial" w:eastAsia="Times New Roman" w:hAnsi="Arial" w:cs="Arial"/>
            <w:color w:val="0B0080"/>
            <w:sz w:val="21"/>
            <w:szCs w:val="21"/>
            <w:u w:val="single"/>
            <w:lang w:eastAsia="es-CO"/>
          </w:rPr>
          <w:t>sociología</w:t>
        </w:r>
      </w:hyperlink>
      <w:r w:rsidRPr="00126EAF">
        <w:rPr>
          <w:rFonts w:ascii="Arial" w:eastAsia="Times New Roman" w:hAnsi="Arial" w:cs="Arial"/>
          <w:color w:val="222222"/>
          <w:sz w:val="21"/>
          <w:szCs w:val="21"/>
          <w:lang w:eastAsia="es-CO"/>
        </w:rPr>
        <w:t> que aplica marcos de referencia, variables y modelos sociológicos asociados con la distribución, producción, y consumo de bienes y servicios. </w:t>
      </w:r>
      <w:hyperlink r:id="rId59" w:anchor="cite_note-19" w:history="1">
        <w:r w:rsidRPr="00126EAF">
          <w:rPr>
            <w:rFonts w:ascii="Arial" w:eastAsia="Times New Roman" w:hAnsi="Arial" w:cs="Arial"/>
            <w:color w:val="0B0080"/>
            <w:sz w:val="21"/>
            <w:szCs w:val="21"/>
            <w:u w:val="single"/>
            <w:vertAlign w:val="superscript"/>
            <w:lang w:eastAsia="es-CO"/>
          </w:rPr>
          <w:t>19</w:t>
        </w:r>
      </w:hyperlink>
      <w:r w:rsidRPr="00126EAF">
        <w:rPr>
          <w:rFonts w:ascii="Arial" w:eastAsia="Times New Roman" w:hAnsi="Arial" w:cs="Arial"/>
          <w:color w:val="222222"/>
          <w:sz w:val="21"/>
          <w:szCs w:val="21"/>
          <w:lang w:eastAsia="es-CO"/>
        </w:rPr>
        <w:t>​</w:t>
      </w:r>
    </w:p>
    <w:p w:rsidR="00126EAF" w:rsidRPr="00126EAF" w:rsidRDefault="00126EAF" w:rsidP="00126EAF">
      <w:pPr>
        <w:numPr>
          <w:ilvl w:val="0"/>
          <w:numId w:val="10"/>
        </w:numPr>
        <w:shd w:val="clear" w:color="auto" w:fill="FFFFFF"/>
        <w:spacing w:before="100" w:beforeAutospacing="1" w:after="24" w:line="240" w:lineRule="auto"/>
        <w:ind w:left="384"/>
        <w:rPr>
          <w:rFonts w:ascii="Arial" w:eastAsia="Times New Roman" w:hAnsi="Arial" w:cs="Arial"/>
          <w:color w:val="222222"/>
          <w:sz w:val="21"/>
          <w:szCs w:val="21"/>
          <w:lang w:eastAsia="es-CO"/>
        </w:rPr>
      </w:pPr>
      <w:r w:rsidRPr="00126EAF">
        <w:rPr>
          <w:rFonts w:ascii="Arial" w:eastAsia="Times New Roman" w:hAnsi="Arial" w:cs="Arial"/>
          <w:color w:val="222222"/>
          <w:sz w:val="21"/>
          <w:szCs w:val="21"/>
          <w:lang w:eastAsia="es-CO"/>
        </w:rPr>
        <w:t>La </w:t>
      </w:r>
      <w:hyperlink r:id="rId60" w:tooltip="Política" w:history="1">
        <w:r w:rsidRPr="00126EAF">
          <w:rPr>
            <w:rFonts w:ascii="Arial" w:eastAsia="Times New Roman" w:hAnsi="Arial" w:cs="Arial"/>
            <w:color w:val="0B0080"/>
            <w:sz w:val="21"/>
            <w:szCs w:val="21"/>
            <w:u w:val="single"/>
            <w:lang w:eastAsia="es-CO"/>
          </w:rPr>
          <w:t>política</w:t>
        </w:r>
      </w:hyperlink>
      <w:r w:rsidRPr="00126EAF">
        <w:rPr>
          <w:rFonts w:ascii="Arial" w:eastAsia="Times New Roman" w:hAnsi="Arial" w:cs="Arial"/>
          <w:color w:val="222222"/>
          <w:sz w:val="21"/>
          <w:szCs w:val="21"/>
          <w:lang w:eastAsia="es-CO"/>
        </w:rPr>
        <w:t> que explica las relaciones que intervienen en los procesos económicos.</w:t>
      </w:r>
    </w:p>
    <w:p w:rsidR="00126EAF" w:rsidRPr="00126EAF" w:rsidRDefault="00126EAF" w:rsidP="00126EAF">
      <w:pPr>
        <w:numPr>
          <w:ilvl w:val="0"/>
          <w:numId w:val="11"/>
        </w:numPr>
        <w:shd w:val="clear" w:color="auto" w:fill="FFFFFF"/>
        <w:spacing w:before="100" w:beforeAutospacing="1" w:after="24" w:line="240" w:lineRule="auto"/>
        <w:ind w:left="384"/>
        <w:rPr>
          <w:rFonts w:ascii="Arial" w:eastAsia="Times New Roman" w:hAnsi="Arial" w:cs="Arial"/>
          <w:color w:val="222222"/>
          <w:sz w:val="21"/>
          <w:szCs w:val="21"/>
          <w:lang w:eastAsia="es-CO"/>
        </w:rPr>
      </w:pPr>
      <w:r w:rsidRPr="00126EAF">
        <w:rPr>
          <w:rFonts w:ascii="Arial" w:eastAsia="Times New Roman" w:hAnsi="Arial" w:cs="Arial"/>
          <w:color w:val="222222"/>
          <w:sz w:val="21"/>
          <w:szCs w:val="21"/>
          <w:lang w:eastAsia="es-CO"/>
        </w:rPr>
        <w:t>El </w:t>
      </w:r>
      <w:hyperlink r:id="rId61" w:tooltip="Derecho" w:history="1">
        <w:r w:rsidRPr="00126EAF">
          <w:rPr>
            <w:rFonts w:ascii="Arial" w:eastAsia="Times New Roman" w:hAnsi="Arial" w:cs="Arial"/>
            <w:color w:val="0B0080"/>
            <w:sz w:val="21"/>
            <w:szCs w:val="21"/>
            <w:u w:val="single"/>
            <w:lang w:eastAsia="es-CO"/>
          </w:rPr>
          <w:t>Derecho</w:t>
        </w:r>
      </w:hyperlink>
      <w:r w:rsidRPr="00126EAF">
        <w:rPr>
          <w:rFonts w:ascii="Arial" w:eastAsia="Times New Roman" w:hAnsi="Arial" w:cs="Arial"/>
          <w:color w:val="222222"/>
          <w:sz w:val="21"/>
          <w:szCs w:val="21"/>
          <w:lang w:eastAsia="es-CO"/>
        </w:rPr>
        <w:t> como orden jurídico que acota y establece el conjunto de comportamientos económicos permitidos, así como el reconocimiento de los </w:t>
      </w:r>
      <w:hyperlink r:id="rId62" w:tooltip="Propiedad" w:history="1">
        <w:r w:rsidRPr="00126EAF">
          <w:rPr>
            <w:rFonts w:ascii="Arial" w:eastAsia="Times New Roman" w:hAnsi="Arial" w:cs="Arial"/>
            <w:color w:val="0B0080"/>
            <w:sz w:val="21"/>
            <w:szCs w:val="21"/>
            <w:u w:val="single"/>
            <w:lang w:eastAsia="es-CO"/>
          </w:rPr>
          <w:t>derechos de propiedad</w:t>
        </w:r>
      </w:hyperlink>
      <w:r w:rsidRPr="00126EAF">
        <w:rPr>
          <w:rFonts w:ascii="Arial" w:eastAsia="Times New Roman" w:hAnsi="Arial" w:cs="Arial"/>
          <w:color w:val="222222"/>
          <w:sz w:val="21"/>
          <w:szCs w:val="21"/>
          <w:lang w:eastAsia="es-CO"/>
        </w:rPr>
        <w:t>, esenciales para la comprensión de la economía moderna.</w:t>
      </w:r>
    </w:p>
    <w:p w:rsidR="00126EAF" w:rsidRPr="00126EAF" w:rsidRDefault="00126EAF" w:rsidP="00126EAF">
      <w:pPr>
        <w:numPr>
          <w:ilvl w:val="0"/>
          <w:numId w:val="12"/>
        </w:numPr>
        <w:shd w:val="clear" w:color="auto" w:fill="FFFFFF"/>
        <w:spacing w:before="100" w:beforeAutospacing="1" w:after="24" w:line="240" w:lineRule="auto"/>
        <w:ind w:left="384"/>
        <w:rPr>
          <w:rFonts w:ascii="Arial" w:eastAsia="Times New Roman" w:hAnsi="Arial" w:cs="Arial"/>
          <w:color w:val="222222"/>
          <w:sz w:val="21"/>
          <w:szCs w:val="21"/>
          <w:lang w:eastAsia="es-CO"/>
        </w:rPr>
      </w:pPr>
      <w:r w:rsidRPr="00126EAF">
        <w:rPr>
          <w:rFonts w:ascii="Arial" w:eastAsia="Times New Roman" w:hAnsi="Arial" w:cs="Arial"/>
          <w:color w:val="222222"/>
          <w:sz w:val="21"/>
          <w:szCs w:val="21"/>
          <w:lang w:eastAsia="es-CO"/>
        </w:rPr>
        <w:t>La </w:t>
      </w:r>
      <w:hyperlink r:id="rId63" w:tooltip="Estadística" w:history="1">
        <w:r w:rsidRPr="00126EAF">
          <w:rPr>
            <w:rFonts w:ascii="Arial" w:eastAsia="Times New Roman" w:hAnsi="Arial" w:cs="Arial"/>
            <w:color w:val="0B0080"/>
            <w:sz w:val="21"/>
            <w:szCs w:val="21"/>
            <w:u w:val="single"/>
            <w:lang w:eastAsia="es-CO"/>
          </w:rPr>
          <w:t>estadística</w:t>
        </w:r>
      </w:hyperlink>
      <w:r w:rsidRPr="00126EAF">
        <w:rPr>
          <w:rFonts w:ascii="Arial" w:eastAsia="Times New Roman" w:hAnsi="Arial" w:cs="Arial"/>
          <w:color w:val="222222"/>
          <w:sz w:val="21"/>
          <w:szCs w:val="21"/>
          <w:lang w:eastAsia="es-CO"/>
        </w:rPr>
        <w:t> y las </w:t>
      </w:r>
      <w:hyperlink r:id="rId64" w:tooltip="Matemáticas" w:history="1">
        <w:r w:rsidRPr="00126EAF">
          <w:rPr>
            <w:rFonts w:ascii="Arial" w:eastAsia="Times New Roman" w:hAnsi="Arial" w:cs="Arial"/>
            <w:color w:val="0B0080"/>
            <w:sz w:val="21"/>
            <w:szCs w:val="21"/>
            <w:u w:val="single"/>
            <w:lang w:eastAsia="es-CO"/>
          </w:rPr>
          <w:t>matemáticas</w:t>
        </w:r>
      </w:hyperlink>
      <w:r w:rsidRPr="00126EAF">
        <w:rPr>
          <w:rFonts w:ascii="Arial" w:eastAsia="Times New Roman" w:hAnsi="Arial" w:cs="Arial"/>
          <w:color w:val="222222"/>
          <w:sz w:val="21"/>
          <w:szCs w:val="21"/>
          <w:lang w:eastAsia="es-CO"/>
        </w:rPr>
        <w:t> para fundamentar ordenada y razonadamente cualquier recolección de datos o crear modelos descriptivos de los sucesos económicos.</w:t>
      </w:r>
    </w:p>
    <w:p w:rsidR="00126EAF" w:rsidRPr="00126EAF" w:rsidRDefault="00126EAF" w:rsidP="00126EAF">
      <w:pPr>
        <w:shd w:val="clear" w:color="auto" w:fill="FFFFFF"/>
        <w:spacing w:before="120" w:after="120" w:line="240" w:lineRule="auto"/>
        <w:rPr>
          <w:rFonts w:ascii="Arial" w:eastAsia="Times New Roman" w:hAnsi="Arial" w:cs="Arial"/>
          <w:color w:val="222222"/>
          <w:sz w:val="21"/>
          <w:szCs w:val="21"/>
          <w:lang w:eastAsia="es-CO"/>
        </w:rPr>
      </w:pPr>
      <w:r w:rsidRPr="00126EAF">
        <w:rPr>
          <w:rFonts w:ascii="Arial" w:eastAsia="Times New Roman" w:hAnsi="Arial" w:cs="Arial"/>
          <w:color w:val="222222"/>
          <w:sz w:val="21"/>
          <w:szCs w:val="21"/>
          <w:lang w:eastAsia="es-CO"/>
        </w:rPr>
        <w:t>Recientemente, investigaciones de disciplinas naturales como la </w:t>
      </w:r>
      <w:hyperlink r:id="rId65" w:tooltip="Neurociencia" w:history="1">
        <w:r w:rsidRPr="00126EAF">
          <w:rPr>
            <w:rFonts w:ascii="Arial" w:eastAsia="Times New Roman" w:hAnsi="Arial" w:cs="Arial"/>
            <w:color w:val="0B0080"/>
            <w:sz w:val="21"/>
            <w:szCs w:val="21"/>
            <w:u w:val="single"/>
            <w:lang w:eastAsia="es-CO"/>
          </w:rPr>
          <w:t>neurociencia</w:t>
        </w:r>
      </w:hyperlink>
      <w:r w:rsidRPr="00126EAF">
        <w:rPr>
          <w:rFonts w:ascii="Arial" w:eastAsia="Times New Roman" w:hAnsi="Arial" w:cs="Arial"/>
          <w:color w:val="222222"/>
          <w:sz w:val="21"/>
          <w:szCs w:val="21"/>
          <w:lang w:eastAsia="es-CO"/>
        </w:rPr>
        <w:t> (</w:t>
      </w:r>
      <w:proofErr w:type="spellStart"/>
      <w:r w:rsidRPr="00126EAF">
        <w:rPr>
          <w:rFonts w:ascii="Arial" w:eastAsia="Times New Roman" w:hAnsi="Arial" w:cs="Arial"/>
          <w:color w:val="222222"/>
          <w:sz w:val="21"/>
          <w:szCs w:val="21"/>
          <w:lang w:eastAsia="es-CO"/>
        </w:rPr>
        <w:fldChar w:fldCharType="begin"/>
      </w:r>
      <w:r w:rsidRPr="00126EAF">
        <w:rPr>
          <w:rFonts w:ascii="Arial" w:eastAsia="Times New Roman" w:hAnsi="Arial" w:cs="Arial"/>
          <w:color w:val="222222"/>
          <w:sz w:val="21"/>
          <w:szCs w:val="21"/>
          <w:lang w:eastAsia="es-CO"/>
        </w:rPr>
        <w:instrText xml:space="preserve"> HYPERLINK "https://es.wikipedia.org/wiki/Neuroeconom%C3%ADa" \o "Neuroeconomía" </w:instrText>
      </w:r>
      <w:r w:rsidRPr="00126EAF">
        <w:rPr>
          <w:rFonts w:ascii="Arial" w:eastAsia="Times New Roman" w:hAnsi="Arial" w:cs="Arial"/>
          <w:color w:val="222222"/>
          <w:sz w:val="21"/>
          <w:szCs w:val="21"/>
          <w:lang w:eastAsia="es-CO"/>
        </w:rPr>
        <w:fldChar w:fldCharType="separate"/>
      </w:r>
      <w:r w:rsidRPr="00126EAF">
        <w:rPr>
          <w:rFonts w:ascii="Arial" w:eastAsia="Times New Roman" w:hAnsi="Arial" w:cs="Arial"/>
          <w:color w:val="0B0080"/>
          <w:sz w:val="21"/>
          <w:szCs w:val="21"/>
          <w:u w:val="single"/>
          <w:lang w:eastAsia="es-CO"/>
        </w:rPr>
        <w:t>neuroeconomía</w:t>
      </w:r>
      <w:proofErr w:type="spellEnd"/>
      <w:r w:rsidRPr="00126EAF">
        <w:rPr>
          <w:rFonts w:ascii="Arial" w:eastAsia="Times New Roman" w:hAnsi="Arial" w:cs="Arial"/>
          <w:color w:val="222222"/>
          <w:sz w:val="21"/>
          <w:szCs w:val="21"/>
          <w:lang w:eastAsia="es-CO"/>
        </w:rPr>
        <w:fldChar w:fldCharType="end"/>
      </w:r>
      <w:r w:rsidRPr="00126EAF">
        <w:rPr>
          <w:rFonts w:ascii="Arial" w:eastAsia="Times New Roman" w:hAnsi="Arial" w:cs="Arial"/>
          <w:color w:val="222222"/>
          <w:sz w:val="21"/>
          <w:szCs w:val="21"/>
          <w:lang w:eastAsia="es-CO"/>
        </w:rPr>
        <w:t>)</w:t>
      </w:r>
      <w:hyperlink r:id="rId66" w:anchor="cite_note-20" w:history="1">
        <w:r w:rsidRPr="00126EAF">
          <w:rPr>
            <w:rFonts w:ascii="Arial" w:eastAsia="Times New Roman" w:hAnsi="Arial" w:cs="Arial"/>
            <w:color w:val="0B0080"/>
            <w:sz w:val="21"/>
            <w:szCs w:val="21"/>
            <w:u w:val="single"/>
            <w:vertAlign w:val="superscript"/>
            <w:lang w:eastAsia="es-CO"/>
          </w:rPr>
          <w:t>20</w:t>
        </w:r>
      </w:hyperlink>
      <w:r w:rsidRPr="00126EAF">
        <w:rPr>
          <w:rFonts w:ascii="Arial" w:eastAsia="Times New Roman" w:hAnsi="Arial" w:cs="Arial"/>
          <w:color w:val="222222"/>
          <w:sz w:val="21"/>
          <w:szCs w:val="21"/>
          <w:lang w:eastAsia="es-CO"/>
        </w:rPr>
        <w:t>​ o la </w:t>
      </w:r>
      <w:hyperlink r:id="rId67" w:tooltip="Física" w:history="1">
        <w:r w:rsidRPr="00126EAF">
          <w:rPr>
            <w:rFonts w:ascii="Arial" w:eastAsia="Times New Roman" w:hAnsi="Arial" w:cs="Arial"/>
            <w:color w:val="0B0080"/>
            <w:sz w:val="21"/>
            <w:szCs w:val="21"/>
            <w:u w:val="single"/>
            <w:lang w:eastAsia="es-CO"/>
          </w:rPr>
          <w:t>física</w:t>
        </w:r>
      </w:hyperlink>
      <w:r w:rsidRPr="00126EAF">
        <w:rPr>
          <w:rFonts w:ascii="Arial" w:eastAsia="Times New Roman" w:hAnsi="Arial" w:cs="Arial"/>
          <w:color w:val="222222"/>
          <w:sz w:val="21"/>
          <w:szCs w:val="21"/>
          <w:lang w:eastAsia="es-CO"/>
        </w:rPr>
        <w:t> (</w:t>
      </w:r>
      <w:proofErr w:type="spellStart"/>
      <w:r w:rsidRPr="00126EAF">
        <w:rPr>
          <w:rFonts w:ascii="Arial" w:eastAsia="Times New Roman" w:hAnsi="Arial" w:cs="Arial"/>
          <w:color w:val="222222"/>
          <w:sz w:val="21"/>
          <w:szCs w:val="21"/>
          <w:lang w:eastAsia="es-CO"/>
        </w:rPr>
        <w:fldChar w:fldCharType="begin"/>
      </w:r>
      <w:r w:rsidRPr="00126EAF">
        <w:rPr>
          <w:rFonts w:ascii="Arial" w:eastAsia="Times New Roman" w:hAnsi="Arial" w:cs="Arial"/>
          <w:color w:val="222222"/>
          <w:sz w:val="21"/>
          <w:szCs w:val="21"/>
          <w:lang w:eastAsia="es-CO"/>
        </w:rPr>
        <w:instrText xml:space="preserve"> HYPERLINK "https://es.wikipedia.org/wiki/Econof%C3%ADsica" \o "Econofísica" </w:instrText>
      </w:r>
      <w:r w:rsidRPr="00126EAF">
        <w:rPr>
          <w:rFonts w:ascii="Arial" w:eastAsia="Times New Roman" w:hAnsi="Arial" w:cs="Arial"/>
          <w:color w:val="222222"/>
          <w:sz w:val="21"/>
          <w:szCs w:val="21"/>
          <w:lang w:eastAsia="es-CO"/>
        </w:rPr>
        <w:fldChar w:fldCharType="separate"/>
      </w:r>
      <w:r w:rsidRPr="00126EAF">
        <w:rPr>
          <w:rFonts w:ascii="Arial" w:eastAsia="Times New Roman" w:hAnsi="Arial" w:cs="Arial"/>
          <w:color w:val="0B0080"/>
          <w:sz w:val="21"/>
          <w:szCs w:val="21"/>
          <w:u w:val="single"/>
          <w:lang w:eastAsia="es-CO"/>
        </w:rPr>
        <w:t>econofísica</w:t>
      </w:r>
      <w:proofErr w:type="spellEnd"/>
      <w:r w:rsidRPr="00126EAF">
        <w:rPr>
          <w:rFonts w:ascii="Arial" w:eastAsia="Times New Roman" w:hAnsi="Arial" w:cs="Arial"/>
          <w:color w:val="222222"/>
          <w:sz w:val="21"/>
          <w:szCs w:val="21"/>
          <w:lang w:eastAsia="es-CO"/>
        </w:rPr>
        <w:fldChar w:fldCharType="end"/>
      </w:r>
      <w:r w:rsidRPr="00126EAF">
        <w:rPr>
          <w:rFonts w:ascii="Arial" w:eastAsia="Times New Roman" w:hAnsi="Arial" w:cs="Arial"/>
          <w:color w:val="222222"/>
          <w:sz w:val="21"/>
          <w:szCs w:val="21"/>
          <w:lang w:eastAsia="es-CO"/>
        </w:rPr>
        <w:t>)</w:t>
      </w:r>
      <w:hyperlink r:id="rId68" w:anchor="cite_note-21" w:history="1">
        <w:r w:rsidRPr="00126EAF">
          <w:rPr>
            <w:rFonts w:ascii="Arial" w:eastAsia="Times New Roman" w:hAnsi="Arial" w:cs="Arial"/>
            <w:color w:val="0B0080"/>
            <w:sz w:val="21"/>
            <w:szCs w:val="21"/>
            <w:u w:val="single"/>
            <w:vertAlign w:val="superscript"/>
            <w:lang w:eastAsia="es-CO"/>
          </w:rPr>
          <w:t>21</w:t>
        </w:r>
      </w:hyperlink>
      <w:r w:rsidRPr="00126EAF">
        <w:rPr>
          <w:rFonts w:ascii="Arial" w:eastAsia="Times New Roman" w:hAnsi="Arial" w:cs="Arial"/>
          <w:color w:val="222222"/>
          <w:sz w:val="21"/>
          <w:szCs w:val="21"/>
          <w:lang w:eastAsia="es-CO"/>
        </w:rPr>
        <w:t>​ están tratando de aplicar los modelos y descripciones provenientes de tales ciencias para la explicación de los diferentes comportamientos económicos.</w:t>
      </w:r>
    </w:p>
    <w:p w:rsidR="00126EAF" w:rsidRPr="00126EAF" w:rsidRDefault="00126EAF" w:rsidP="00126EAF">
      <w:pPr>
        <w:shd w:val="clear" w:color="auto" w:fill="FFFFFF"/>
        <w:spacing w:before="120" w:after="120" w:line="240" w:lineRule="auto"/>
        <w:rPr>
          <w:rFonts w:ascii="Arial" w:eastAsia="Times New Roman" w:hAnsi="Arial" w:cs="Arial"/>
          <w:color w:val="222222"/>
          <w:sz w:val="21"/>
          <w:szCs w:val="21"/>
          <w:lang w:eastAsia="es-CO"/>
        </w:rPr>
      </w:pPr>
      <w:r w:rsidRPr="00126EAF">
        <w:rPr>
          <w:rFonts w:ascii="Arial" w:eastAsia="Times New Roman" w:hAnsi="Arial" w:cs="Arial"/>
          <w:color w:val="222222"/>
          <w:sz w:val="21"/>
          <w:szCs w:val="21"/>
          <w:lang w:eastAsia="es-CO"/>
        </w:rPr>
        <w:lastRenderedPageBreak/>
        <w:t>La economía, es por tanto, un área de estudio tremendamente multidisciplinaria que requiere un amplio abanico de conocimientos para su completa dominación.</w:t>
      </w:r>
    </w:p>
    <w:p w:rsidR="00126EAF" w:rsidRPr="00126EAF" w:rsidRDefault="00126EAF" w:rsidP="00126EAF">
      <w:pPr>
        <w:pBdr>
          <w:bottom w:val="single" w:sz="6" w:space="0" w:color="A2A9B1"/>
        </w:pBdr>
        <w:shd w:val="clear" w:color="auto" w:fill="FFFFFF"/>
        <w:spacing w:before="240" w:after="60" w:line="240" w:lineRule="auto"/>
        <w:outlineLvl w:val="1"/>
        <w:rPr>
          <w:rFonts w:ascii="Arial" w:eastAsia="Times New Roman" w:hAnsi="Arial" w:cs="Arial"/>
          <w:color w:val="000000"/>
          <w:sz w:val="36"/>
          <w:szCs w:val="36"/>
          <w:lang w:eastAsia="es-CO"/>
        </w:rPr>
      </w:pPr>
      <w:proofErr w:type="gramStart"/>
      <w:r w:rsidRPr="00126EAF">
        <w:rPr>
          <w:rFonts w:ascii="Arial" w:eastAsia="Times New Roman" w:hAnsi="Arial" w:cs="Arial"/>
          <w:color w:val="000000"/>
          <w:sz w:val="36"/>
          <w:szCs w:val="36"/>
          <w:lang w:eastAsia="es-CO"/>
        </w:rPr>
        <w:t>Críticas</w:t>
      </w:r>
      <w:r w:rsidRPr="00126EAF">
        <w:rPr>
          <w:rFonts w:ascii="Arial" w:eastAsia="Times New Roman" w:hAnsi="Arial" w:cs="Arial"/>
          <w:color w:val="54595D"/>
          <w:sz w:val="24"/>
          <w:szCs w:val="24"/>
          <w:lang w:eastAsia="es-CO"/>
        </w:rPr>
        <w:t>[</w:t>
      </w:r>
      <w:proofErr w:type="gramEnd"/>
      <w:r w:rsidRPr="00126EAF">
        <w:rPr>
          <w:rFonts w:ascii="Arial" w:eastAsia="Times New Roman" w:hAnsi="Arial" w:cs="Arial"/>
          <w:color w:val="000000"/>
          <w:sz w:val="24"/>
          <w:szCs w:val="24"/>
          <w:lang w:eastAsia="es-CO"/>
        </w:rPr>
        <w:fldChar w:fldCharType="begin"/>
      </w:r>
      <w:r w:rsidRPr="00126EAF">
        <w:rPr>
          <w:rFonts w:ascii="Arial" w:eastAsia="Times New Roman" w:hAnsi="Arial" w:cs="Arial"/>
          <w:color w:val="000000"/>
          <w:sz w:val="24"/>
          <w:szCs w:val="24"/>
          <w:lang w:eastAsia="es-CO"/>
        </w:rPr>
        <w:instrText xml:space="preserve"> HYPERLINK "https://es.wikipedia.org/w/index.php?title=Econom%C3%ADa&amp;action=edit&amp;section=13" \o "Editar sección: Críticas" </w:instrText>
      </w:r>
      <w:r w:rsidRPr="00126EAF">
        <w:rPr>
          <w:rFonts w:ascii="Arial" w:eastAsia="Times New Roman" w:hAnsi="Arial" w:cs="Arial"/>
          <w:color w:val="000000"/>
          <w:sz w:val="24"/>
          <w:szCs w:val="24"/>
          <w:lang w:eastAsia="es-CO"/>
        </w:rPr>
        <w:fldChar w:fldCharType="separate"/>
      </w:r>
      <w:r w:rsidRPr="00126EAF">
        <w:rPr>
          <w:rFonts w:ascii="Arial" w:eastAsia="Times New Roman" w:hAnsi="Arial" w:cs="Arial"/>
          <w:color w:val="0B0080"/>
          <w:sz w:val="24"/>
          <w:szCs w:val="24"/>
          <w:u w:val="single"/>
          <w:lang w:eastAsia="es-CO"/>
        </w:rPr>
        <w:t>editar</w:t>
      </w:r>
      <w:r w:rsidRPr="00126EAF">
        <w:rPr>
          <w:rFonts w:ascii="Arial" w:eastAsia="Times New Roman" w:hAnsi="Arial" w:cs="Arial"/>
          <w:color w:val="000000"/>
          <w:sz w:val="24"/>
          <w:szCs w:val="24"/>
          <w:lang w:eastAsia="es-CO"/>
        </w:rPr>
        <w:fldChar w:fldCharType="end"/>
      </w:r>
      <w:r w:rsidRPr="00126EAF">
        <w:rPr>
          <w:rFonts w:ascii="Arial" w:eastAsia="Times New Roman" w:hAnsi="Arial" w:cs="Arial"/>
          <w:color w:val="54595D"/>
          <w:sz w:val="24"/>
          <w:szCs w:val="24"/>
          <w:lang w:eastAsia="es-CO"/>
        </w:rPr>
        <w:t>]</w:t>
      </w:r>
    </w:p>
    <w:p w:rsidR="00126EAF" w:rsidRPr="00126EAF" w:rsidRDefault="00126EAF" w:rsidP="00126EAF">
      <w:pPr>
        <w:shd w:val="clear" w:color="auto" w:fill="FFFFFF"/>
        <w:spacing w:before="72" w:after="60" w:line="240" w:lineRule="auto"/>
        <w:outlineLvl w:val="2"/>
        <w:rPr>
          <w:rFonts w:ascii="Arial" w:eastAsia="Times New Roman" w:hAnsi="Arial" w:cs="Arial"/>
          <w:bCs/>
          <w:color w:val="000000"/>
          <w:sz w:val="29"/>
          <w:szCs w:val="29"/>
          <w:lang w:eastAsia="es-CO"/>
        </w:rPr>
      </w:pPr>
      <w:r w:rsidRPr="00126EAF">
        <w:rPr>
          <w:rFonts w:ascii="Arial" w:eastAsia="Times New Roman" w:hAnsi="Arial" w:cs="Arial"/>
          <w:bCs/>
          <w:color w:val="000000"/>
          <w:sz w:val="29"/>
          <w:szCs w:val="29"/>
          <w:lang w:eastAsia="es-CO"/>
        </w:rPr>
        <w:t xml:space="preserve">Críticas </w:t>
      </w:r>
      <w:proofErr w:type="gramStart"/>
      <w:r w:rsidRPr="00126EAF">
        <w:rPr>
          <w:rFonts w:ascii="Arial" w:eastAsia="Times New Roman" w:hAnsi="Arial" w:cs="Arial"/>
          <w:bCs/>
          <w:color w:val="000000"/>
          <w:sz w:val="29"/>
          <w:szCs w:val="29"/>
          <w:lang w:eastAsia="es-CO"/>
        </w:rPr>
        <w:t>generales</w:t>
      </w:r>
      <w:r w:rsidRPr="00126EAF">
        <w:rPr>
          <w:rFonts w:ascii="Arial" w:eastAsia="Times New Roman" w:hAnsi="Arial" w:cs="Arial"/>
          <w:color w:val="54595D"/>
          <w:sz w:val="24"/>
          <w:szCs w:val="24"/>
          <w:lang w:eastAsia="es-CO"/>
        </w:rPr>
        <w:t>[</w:t>
      </w:r>
      <w:proofErr w:type="gramEnd"/>
      <w:r w:rsidRPr="00126EAF">
        <w:rPr>
          <w:rFonts w:ascii="Arial" w:eastAsia="Times New Roman" w:hAnsi="Arial" w:cs="Arial"/>
          <w:color w:val="000000"/>
          <w:sz w:val="24"/>
          <w:szCs w:val="24"/>
          <w:lang w:eastAsia="es-CO"/>
        </w:rPr>
        <w:fldChar w:fldCharType="begin"/>
      </w:r>
      <w:r w:rsidRPr="00126EAF">
        <w:rPr>
          <w:rFonts w:ascii="Arial" w:eastAsia="Times New Roman" w:hAnsi="Arial" w:cs="Arial"/>
          <w:color w:val="000000"/>
          <w:sz w:val="24"/>
          <w:szCs w:val="24"/>
          <w:lang w:eastAsia="es-CO"/>
        </w:rPr>
        <w:instrText xml:space="preserve"> HYPERLINK "https://es.wikipedia.org/w/index.php?title=Econom%C3%ADa&amp;action=edit&amp;section=14" \o "Editar sección: Críticas generales" </w:instrText>
      </w:r>
      <w:r w:rsidRPr="00126EAF">
        <w:rPr>
          <w:rFonts w:ascii="Arial" w:eastAsia="Times New Roman" w:hAnsi="Arial" w:cs="Arial"/>
          <w:color w:val="000000"/>
          <w:sz w:val="24"/>
          <w:szCs w:val="24"/>
          <w:lang w:eastAsia="es-CO"/>
        </w:rPr>
        <w:fldChar w:fldCharType="separate"/>
      </w:r>
      <w:r w:rsidRPr="00126EAF">
        <w:rPr>
          <w:rFonts w:ascii="Arial" w:eastAsia="Times New Roman" w:hAnsi="Arial" w:cs="Arial"/>
          <w:color w:val="0B0080"/>
          <w:sz w:val="24"/>
          <w:szCs w:val="24"/>
          <w:u w:val="single"/>
          <w:lang w:eastAsia="es-CO"/>
        </w:rPr>
        <w:t>editar</w:t>
      </w:r>
      <w:r w:rsidRPr="00126EAF">
        <w:rPr>
          <w:rFonts w:ascii="Arial" w:eastAsia="Times New Roman" w:hAnsi="Arial" w:cs="Arial"/>
          <w:color w:val="000000"/>
          <w:sz w:val="24"/>
          <w:szCs w:val="24"/>
          <w:lang w:eastAsia="es-CO"/>
        </w:rPr>
        <w:fldChar w:fldCharType="end"/>
      </w:r>
      <w:r w:rsidRPr="00126EAF">
        <w:rPr>
          <w:rFonts w:ascii="Arial" w:eastAsia="Times New Roman" w:hAnsi="Arial" w:cs="Arial"/>
          <w:color w:val="54595D"/>
          <w:sz w:val="24"/>
          <w:szCs w:val="24"/>
          <w:lang w:eastAsia="es-CO"/>
        </w:rPr>
        <w:t>]</w:t>
      </w:r>
    </w:p>
    <w:p w:rsidR="00126EAF" w:rsidRPr="00126EAF" w:rsidRDefault="00126EAF" w:rsidP="00126EAF">
      <w:pPr>
        <w:shd w:val="clear" w:color="auto" w:fill="FFFFFF"/>
        <w:spacing w:before="120" w:after="120" w:line="240" w:lineRule="auto"/>
        <w:rPr>
          <w:rFonts w:ascii="Arial" w:eastAsia="Times New Roman" w:hAnsi="Arial" w:cs="Arial"/>
          <w:color w:val="222222"/>
          <w:sz w:val="21"/>
          <w:szCs w:val="21"/>
          <w:lang w:eastAsia="es-CO"/>
        </w:rPr>
      </w:pPr>
      <w:r w:rsidRPr="00126EAF">
        <w:rPr>
          <w:rFonts w:ascii="Arial" w:eastAsia="Times New Roman" w:hAnsi="Arial" w:cs="Arial"/>
          <w:color w:val="222222"/>
          <w:sz w:val="21"/>
          <w:szCs w:val="21"/>
          <w:lang w:eastAsia="es-CO"/>
        </w:rPr>
        <w:t>"Ciencia lúgubre" es el apelativo que le fue dado a la economía por el historiador de la </w:t>
      </w:r>
      <w:hyperlink r:id="rId69" w:tooltip="Época victoriana" w:history="1">
        <w:r w:rsidRPr="00126EAF">
          <w:rPr>
            <w:rFonts w:ascii="Arial" w:eastAsia="Times New Roman" w:hAnsi="Arial" w:cs="Arial"/>
            <w:color w:val="0B0080"/>
            <w:sz w:val="21"/>
            <w:szCs w:val="21"/>
            <w:u w:val="single"/>
            <w:lang w:eastAsia="es-CO"/>
          </w:rPr>
          <w:t>era victoriana</w:t>
        </w:r>
      </w:hyperlink>
      <w:r w:rsidRPr="00126EAF">
        <w:rPr>
          <w:rFonts w:ascii="Arial" w:eastAsia="Times New Roman" w:hAnsi="Arial" w:cs="Arial"/>
          <w:color w:val="222222"/>
          <w:sz w:val="21"/>
          <w:szCs w:val="21"/>
          <w:lang w:eastAsia="es-CO"/>
        </w:rPr>
        <w:t> </w:t>
      </w:r>
      <w:hyperlink r:id="rId70" w:tooltip="Thomas Carlyle" w:history="1">
        <w:r w:rsidRPr="00126EAF">
          <w:rPr>
            <w:rFonts w:ascii="Arial" w:eastAsia="Times New Roman" w:hAnsi="Arial" w:cs="Arial"/>
            <w:color w:val="0B0080"/>
            <w:sz w:val="21"/>
            <w:szCs w:val="21"/>
            <w:u w:val="single"/>
            <w:lang w:eastAsia="es-CO"/>
          </w:rPr>
          <w:t xml:space="preserve">Thomas </w:t>
        </w:r>
        <w:proofErr w:type="spellStart"/>
        <w:r w:rsidRPr="00126EAF">
          <w:rPr>
            <w:rFonts w:ascii="Arial" w:eastAsia="Times New Roman" w:hAnsi="Arial" w:cs="Arial"/>
            <w:color w:val="0B0080"/>
            <w:sz w:val="21"/>
            <w:szCs w:val="21"/>
            <w:u w:val="single"/>
            <w:lang w:eastAsia="es-CO"/>
          </w:rPr>
          <w:t>Carlyle</w:t>
        </w:r>
        <w:proofErr w:type="spellEnd"/>
      </w:hyperlink>
      <w:r w:rsidRPr="00126EAF">
        <w:rPr>
          <w:rFonts w:ascii="Arial" w:eastAsia="Times New Roman" w:hAnsi="Arial" w:cs="Arial"/>
          <w:color w:val="222222"/>
          <w:sz w:val="21"/>
          <w:szCs w:val="21"/>
          <w:lang w:eastAsia="es-CO"/>
        </w:rPr>
        <w:t> en el siglo </w:t>
      </w:r>
      <w:r w:rsidRPr="00126EAF">
        <w:rPr>
          <w:rFonts w:ascii="Arial" w:eastAsia="Times New Roman" w:hAnsi="Arial" w:cs="Arial"/>
          <w:smallCaps/>
          <w:color w:val="222222"/>
          <w:sz w:val="21"/>
          <w:szCs w:val="21"/>
          <w:lang w:eastAsia="es-CO"/>
        </w:rPr>
        <w:t>xix</w:t>
      </w:r>
      <w:r w:rsidRPr="00126EAF">
        <w:rPr>
          <w:rFonts w:ascii="Arial" w:eastAsia="Times New Roman" w:hAnsi="Arial" w:cs="Arial"/>
          <w:color w:val="222222"/>
          <w:sz w:val="21"/>
          <w:szCs w:val="21"/>
          <w:lang w:eastAsia="es-CO"/>
        </w:rPr>
        <w:t xml:space="preserve">. Se dice que </w:t>
      </w:r>
      <w:proofErr w:type="spellStart"/>
      <w:r w:rsidRPr="00126EAF">
        <w:rPr>
          <w:rFonts w:ascii="Arial" w:eastAsia="Times New Roman" w:hAnsi="Arial" w:cs="Arial"/>
          <w:color w:val="222222"/>
          <w:sz w:val="21"/>
          <w:szCs w:val="21"/>
          <w:lang w:eastAsia="es-CO"/>
        </w:rPr>
        <w:t>Carlyle</w:t>
      </w:r>
      <w:proofErr w:type="spellEnd"/>
      <w:r w:rsidRPr="00126EAF">
        <w:rPr>
          <w:rFonts w:ascii="Arial" w:eastAsia="Times New Roman" w:hAnsi="Arial" w:cs="Arial"/>
          <w:color w:val="222222"/>
          <w:sz w:val="21"/>
          <w:szCs w:val="21"/>
          <w:lang w:eastAsia="es-CO"/>
        </w:rPr>
        <w:t xml:space="preserve"> le dio este nombre como respuesta a los escritos del reverendo </w:t>
      </w:r>
      <w:hyperlink r:id="rId71" w:tooltip="Thomas Malthus" w:history="1">
        <w:r w:rsidRPr="00126EAF">
          <w:rPr>
            <w:rFonts w:ascii="Arial" w:eastAsia="Times New Roman" w:hAnsi="Arial" w:cs="Arial"/>
            <w:color w:val="0B0080"/>
            <w:sz w:val="21"/>
            <w:szCs w:val="21"/>
            <w:u w:val="single"/>
            <w:lang w:eastAsia="es-CO"/>
          </w:rPr>
          <w:t xml:space="preserve">Thomas </w:t>
        </w:r>
        <w:proofErr w:type="spellStart"/>
        <w:r w:rsidRPr="00126EAF">
          <w:rPr>
            <w:rFonts w:ascii="Arial" w:eastAsia="Times New Roman" w:hAnsi="Arial" w:cs="Arial"/>
            <w:color w:val="0B0080"/>
            <w:sz w:val="21"/>
            <w:szCs w:val="21"/>
            <w:u w:val="single"/>
            <w:lang w:eastAsia="es-CO"/>
          </w:rPr>
          <w:t>Maltus</w:t>
        </w:r>
        <w:proofErr w:type="spellEnd"/>
      </w:hyperlink>
      <w:r w:rsidRPr="00126EAF">
        <w:rPr>
          <w:rFonts w:ascii="Arial" w:eastAsia="Times New Roman" w:hAnsi="Arial" w:cs="Arial"/>
          <w:color w:val="222222"/>
          <w:sz w:val="21"/>
          <w:szCs w:val="21"/>
          <w:lang w:eastAsia="es-CO"/>
        </w:rPr>
        <w:t>, quien predijo que la </w:t>
      </w:r>
      <w:hyperlink r:id="rId72" w:tooltip="Catástrofe maltusiana" w:history="1">
        <w:r w:rsidRPr="00126EAF">
          <w:rPr>
            <w:rFonts w:ascii="Arial" w:eastAsia="Times New Roman" w:hAnsi="Arial" w:cs="Arial"/>
            <w:color w:val="0B0080"/>
            <w:sz w:val="21"/>
            <w:szCs w:val="21"/>
            <w:u w:val="single"/>
            <w:lang w:eastAsia="es-CO"/>
          </w:rPr>
          <w:t>catástrofe maltusiana</w:t>
        </w:r>
      </w:hyperlink>
      <w:r w:rsidRPr="00126EAF">
        <w:rPr>
          <w:rFonts w:ascii="Arial" w:eastAsia="Times New Roman" w:hAnsi="Arial" w:cs="Arial"/>
          <w:color w:val="222222"/>
          <w:sz w:val="21"/>
          <w:szCs w:val="21"/>
          <w:lang w:eastAsia="es-CO"/>
        </w:rPr>
        <w:t> en la que se predecía la inanición de gran parte de la humanidad por el </w:t>
      </w:r>
      <w:hyperlink r:id="rId73" w:tooltip="Sucesión geométrica" w:history="1">
        <w:r w:rsidRPr="00126EAF">
          <w:rPr>
            <w:rFonts w:ascii="Arial" w:eastAsia="Times New Roman" w:hAnsi="Arial" w:cs="Arial"/>
            <w:color w:val="0B0080"/>
            <w:sz w:val="21"/>
            <w:szCs w:val="21"/>
            <w:u w:val="single"/>
            <w:lang w:eastAsia="es-CO"/>
          </w:rPr>
          <w:t>crecimiento geométrico</w:t>
        </w:r>
      </w:hyperlink>
      <w:r w:rsidRPr="00126EAF">
        <w:rPr>
          <w:rFonts w:ascii="Arial" w:eastAsia="Times New Roman" w:hAnsi="Arial" w:cs="Arial"/>
          <w:color w:val="222222"/>
          <w:sz w:val="21"/>
          <w:szCs w:val="21"/>
          <w:lang w:eastAsia="es-CO"/>
        </w:rPr>
        <w:t> de la población frente al </w:t>
      </w:r>
      <w:hyperlink r:id="rId74" w:tooltip="Sucesión aritmética" w:history="1">
        <w:r w:rsidRPr="00126EAF">
          <w:rPr>
            <w:rFonts w:ascii="Arial" w:eastAsia="Times New Roman" w:hAnsi="Arial" w:cs="Arial"/>
            <w:color w:val="0B0080"/>
            <w:sz w:val="21"/>
            <w:szCs w:val="21"/>
            <w:u w:val="single"/>
            <w:lang w:eastAsia="es-CO"/>
          </w:rPr>
          <w:t>aritmético</w:t>
        </w:r>
      </w:hyperlink>
      <w:r w:rsidRPr="00126EAF">
        <w:rPr>
          <w:rFonts w:ascii="Arial" w:eastAsia="Times New Roman" w:hAnsi="Arial" w:cs="Arial"/>
          <w:color w:val="222222"/>
          <w:sz w:val="21"/>
          <w:szCs w:val="21"/>
          <w:lang w:eastAsia="es-CO"/>
        </w:rPr>
        <w:t xml:space="preserve"> de la comida. A pesar de esto, la frase fue formulada por </w:t>
      </w:r>
      <w:proofErr w:type="spellStart"/>
      <w:r w:rsidRPr="00126EAF">
        <w:rPr>
          <w:rFonts w:ascii="Arial" w:eastAsia="Times New Roman" w:hAnsi="Arial" w:cs="Arial"/>
          <w:color w:val="222222"/>
          <w:sz w:val="21"/>
          <w:szCs w:val="21"/>
          <w:lang w:eastAsia="es-CO"/>
        </w:rPr>
        <w:t>Carlyle</w:t>
      </w:r>
      <w:proofErr w:type="spellEnd"/>
      <w:r w:rsidRPr="00126EAF">
        <w:rPr>
          <w:rFonts w:ascii="Arial" w:eastAsia="Times New Roman" w:hAnsi="Arial" w:cs="Arial"/>
          <w:color w:val="222222"/>
          <w:sz w:val="21"/>
          <w:szCs w:val="21"/>
          <w:lang w:eastAsia="es-CO"/>
        </w:rPr>
        <w:t xml:space="preserve"> en el contexto de un debate con </w:t>
      </w:r>
      <w:hyperlink r:id="rId75" w:tooltip="John Stuart Mill" w:history="1">
        <w:r w:rsidRPr="00126EAF">
          <w:rPr>
            <w:rFonts w:ascii="Arial" w:eastAsia="Times New Roman" w:hAnsi="Arial" w:cs="Arial"/>
            <w:color w:val="0B0080"/>
            <w:sz w:val="21"/>
            <w:szCs w:val="21"/>
            <w:u w:val="single"/>
            <w:lang w:eastAsia="es-CO"/>
          </w:rPr>
          <w:t xml:space="preserve">John Stuart </w:t>
        </w:r>
        <w:proofErr w:type="spellStart"/>
        <w:r w:rsidRPr="00126EAF">
          <w:rPr>
            <w:rFonts w:ascii="Arial" w:eastAsia="Times New Roman" w:hAnsi="Arial" w:cs="Arial"/>
            <w:color w:val="0B0080"/>
            <w:sz w:val="21"/>
            <w:szCs w:val="21"/>
            <w:u w:val="single"/>
            <w:lang w:eastAsia="es-CO"/>
          </w:rPr>
          <w:t>Mill</w:t>
        </w:r>
        <w:proofErr w:type="spellEnd"/>
      </w:hyperlink>
      <w:r w:rsidRPr="00126EAF">
        <w:rPr>
          <w:rFonts w:ascii="Arial" w:eastAsia="Times New Roman" w:hAnsi="Arial" w:cs="Arial"/>
          <w:color w:val="222222"/>
          <w:sz w:val="21"/>
          <w:szCs w:val="21"/>
          <w:lang w:eastAsia="es-CO"/>
        </w:rPr>
        <w:t> acerca de la </w:t>
      </w:r>
      <w:hyperlink r:id="rId76" w:tooltip="Esclavitud" w:history="1">
        <w:r w:rsidRPr="00126EAF">
          <w:rPr>
            <w:rFonts w:ascii="Arial" w:eastAsia="Times New Roman" w:hAnsi="Arial" w:cs="Arial"/>
            <w:color w:val="0B0080"/>
            <w:sz w:val="21"/>
            <w:szCs w:val="21"/>
            <w:u w:val="single"/>
            <w:lang w:eastAsia="es-CO"/>
          </w:rPr>
          <w:t>esclavitud</w:t>
        </w:r>
      </w:hyperlink>
      <w:r w:rsidRPr="00126EAF">
        <w:rPr>
          <w:rFonts w:ascii="Arial" w:eastAsia="Times New Roman" w:hAnsi="Arial" w:cs="Arial"/>
          <w:color w:val="222222"/>
          <w:sz w:val="21"/>
          <w:szCs w:val="21"/>
          <w:lang w:eastAsia="es-CO"/>
        </w:rPr>
        <w:t xml:space="preserve">, en el cual </w:t>
      </w:r>
      <w:proofErr w:type="spellStart"/>
      <w:r w:rsidRPr="00126EAF">
        <w:rPr>
          <w:rFonts w:ascii="Arial" w:eastAsia="Times New Roman" w:hAnsi="Arial" w:cs="Arial"/>
          <w:color w:val="222222"/>
          <w:sz w:val="21"/>
          <w:szCs w:val="21"/>
          <w:lang w:eastAsia="es-CO"/>
        </w:rPr>
        <w:t>Carlyle</w:t>
      </w:r>
      <w:proofErr w:type="spellEnd"/>
      <w:r w:rsidRPr="00126EAF">
        <w:rPr>
          <w:rFonts w:ascii="Arial" w:eastAsia="Times New Roman" w:hAnsi="Arial" w:cs="Arial"/>
          <w:color w:val="222222"/>
          <w:sz w:val="21"/>
          <w:szCs w:val="21"/>
          <w:lang w:eastAsia="es-CO"/>
        </w:rPr>
        <w:t xml:space="preserve"> argumentó a favor de esta, y </w:t>
      </w:r>
      <w:proofErr w:type="spellStart"/>
      <w:r w:rsidRPr="00126EAF">
        <w:rPr>
          <w:rFonts w:ascii="Arial" w:eastAsia="Times New Roman" w:hAnsi="Arial" w:cs="Arial"/>
          <w:color w:val="222222"/>
          <w:sz w:val="21"/>
          <w:szCs w:val="21"/>
          <w:lang w:eastAsia="es-CO"/>
        </w:rPr>
        <w:t>Mill</w:t>
      </w:r>
      <w:proofErr w:type="spellEnd"/>
      <w:r w:rsidRPr="00126EAF">
        <w:rPr>
          <w:rFonts w:ascii="Arial" w:eastAsia="Times New Roman" w:hAnsi="Arial" w:cs="Arial"/>
          <w:color w:val="222222"/>
          <w:sz w:val="21"/>
          <w:szCs w:val="21"/>
          <w:lang w:eastAsia="es-CO"/>
        </w:rPr>
        <w:t xml:space="preserve"> en contra.</w:t>
      </w:r>
    </w:p>
    <w:p w:rsidR="00126EAF" w:rsidRPr="00126EAF" w:rsidRDefault="00126EAF" w:rsidP="00126EAF">
      <w:pPr>
        <w:shd w:val="clear" w:color="auto" w:fill="FFFFFF"/>
        <w:spacing w:before="120" w:after="120" w:line="240" w:lineRule="auto"/>
        <w:rPr>
          <w:rFonts w:ascii="Arial" w:eastAsia="Times New Roman" w:hAnsi="Arial" w:cs="Arial"/>
          <w:color w:val="222222"/>
          <w:sz w:val="21"/>
          <w:szCs w:val="21"/>
          <w:lang w:eastAsia="es-CO"/>
        </w:rPr>
      </w:pPr>
      <w:r w:rsidRPr="00126EAF">
        <w:rPr>
          <w:rFonts w:ascii="Arial" w:eastAsia="Times New Roman" w:hAnsi="Arial" w:cs="Arial"/>
          <w:color w:val="222222"/>
          <w:sz w:val="21"/>
          <w:szCs w:val="21"/>
          <w:lang w:eastAsia="es-CO"/>
        </w:rPr>
        <w:t xml:space="preserve">Algunos economistas, como John Stuart </w:t>
      </w:r>
      <w:proofErr w:type="spellStart"/>
      <w:r w:rsidRPr="00126EAF">
        <w:rPr>
          <w:rFonts w:ascii="Arial" w:eastAsia="Times New Roman" w:hAnsi="Arial" w:cs="Arial"/>
          <w:color w:val="222222"/>
          <w:sz w:val="21"/>
          <w:szCs w:val="21"/>
          <w:lang w:eastAsia="es-CO"/>
        </w:rPr>
        <w:t>Mill</w:t>
      </w:r>
      <w:proofErr w:type="spellEnd"/>
      <w:r w:rsidRPr="00126EAF">
        <w:rPr>
          <w:rFonts w:ascii="Arial" w:eastAsia="Times New Roman" w:hAnsi="Arial" w:cs="Arial"/>
          <w:color w:val="222222"/>
          <w:sz w:val="21"/>
          <w:szCs w:val="21"/>
          <w:lang w:eastAsia="es-CO"/>
        </w:rPr>
        <w:t xml:space="preserve"> o </w:t>
      </w:r>
      <w:proofErr w:type="spellStart"/>
      <w:r w:rsidRPr="00126EAF">
        <w:rPr>
          <w:rFonts w:ascii="Arial" w:eastAsia="Times New Roman" w:hAnsi="Arial" w:cs="Arial"/>
          <w:color w:val="222222"/>
          <w:sz w:val="21"/>
          <w:szCs w:val="21"/>
          <w:lang w:eastAsia="es-CO"/>
        </w:rPr>
        <w:fldChar w:fldCharType="begin"/>
      </w:r>
      <w:r w:rsidRPr="00126EAF">
        <w:rPr>
          <w:rFonts w:ascii="Arial" w:eastAsia="Times New Roman" w:hAnsi="Arial" w:cs="Arial"/>
          <w:color w:val="222222"/>
          <w:sz w:val="21"/>
          <w:szCs w:val="21"/>
          <w:lang w:eastAsia="es-CO"/>
        </w:rPr>
        <w:instrText xml:space="preserve"> HYPERLINK "https://es.wikipedia.org/wiki/L%C3%A9on_Walras" \o "Léon Walras" </w:instrText>
      </w:r>
      <w:r w:rsidRPr="00126EAF">
        <w:rPr>
          <w:rFonts w:ascii="Arial" w:eastAsia="Times New Roman" w:hAnsi="Arial" w:cs="Arial"/>
          <w:color w:val="222222"/>
          <w:sz w:val="21"/>
          <w:szCs w:val="21"/>
          <w:lang w:eastAsia="es-CO"/>
        </w:rPr>
        <w:fldChar w:fldCharType="separate"/>
      </w:r>
      <w:r w:rsidRPr="00126EAF">
        <w:rPr>
          <w:rFonts w:ascii="Arial" w:eastAsia="Times New Roman" w:hAnsi="Arial" w:cs="Arial"/>
          <w:color w:val="0B0080"/>
          <w:sz w:val="21"/>
          <w:szCs w:val="21"/>
          <w:u w:val="single"/>
          <w:lang w:eastAsia="es-CO"/>
        </w:rPr>
        <w:t>Léon</w:t>
      </w:r>
      <w:proofErr w:type="spellEnd"/>
      <w:r w:rsidRPr="00126EAF">
        <w:rPr>
          <w:rFonts w:ascii="Arial" w:eastAsia="Times New Roman" w:hAnsi="Arial" w:cs="Arial"/>
          <w:color w:val="0B0080"/>
          <w:sz w:val="21"/>
          <w:szCs w:val="21"/>
          <w:u w:val="single"/>
          <w:lang w:eastAsia="es-CO"/>
        </w:rPr>
        <w:t xml:space="preserve"> </w:t>
      </w:r>
      <w:proofErr w:type="spellStart"/>
      <w:r w:rsidRPr="00126EAF">
        <w:rPr>
          <w:rFonts w:ascii="Arial" w:eastAsia="Times New Roman" w:hAnsi="Arial" w:cs="Arial"/>
          <w:color w:val="0B0080"/>
          <w:sz w:val="21"/>
          <w:szCs w:val="21"/>
          <w:u w:val="single"/>
          <w:lang w:eastAsia="es-CO"/>
        </w:rPr>
        <w:t>Walras</w:t>
      </w:r>
      <w:proofErr w:type="spellEnd"/>
      <w:r w:rsidRPr="00126EAF">
        <w:rPr>
          <w:rFonts w:ascii="Arial" w:eastAsia="Times New Roman" w:hAnsi="Arial" w:cs="Arial"/>
          <w:color w:val="222222"/>
          <w:sz w:val="21"/>
          <w:szCs w:val="21"/>
          <w:lang w:eastAsia="es-CO"/>
        </w:rPr>
        <w:fldChar w:fldCharType="end"/>
      </w:r>
      <w:r w:rsidRPr="00126EAF">
        <w:rPr>
          <w:rFonts w:ascii="Arial" w:eastAsia="Times New Roman" w:hAnsi="Arial" w:cs="Arial"/>
          <w:color w:val="222222"/>
          <w:sz w:val="21"/>
          <w:szCs w:val="21"/>
          <w:lang w:eastAsia="es-CO"/>
        </w:rPr>
        <w:t>, mantienen que la producción de riqueza no debe asociarse con su distribución.</w:t>
      </w:r>
      <w:hyperlink r:id="rId77" w:anchor="cite_note-22" w:history="1">
        <w:r w:rsidRPr="00126EAF">
          <w:rPr>
            <w:rFonts w:ascii="Arial" w:eastAsia="Times New Roman" w:hAnsi="Arial" w:cs="Arial"/>
            <w:color w:val="0B0080"/>
            <w:sz w:val="21"/>
            <w:szCs w:val="21"/>
            <w:u w:val="single"/>
            <w:vertAlign w:val="superscript"/>
            <w:lang w:eastAsia="es-CO"/>
          </w:rPr>
          <w:t>22</w:t>
        </w:r>
      </w:hyperlink>
      <w:r w:rsidRPr="00126EAF">
        <w:rPr>
          <w:rFonts w:ascii="Arial" w:eastAsia="Times New Roman" w:hAnsi="Arial" w:cs="Arial"/>
          <w:color w:val="222222"/>
          <w:sz w:val="21"/>
          <w:szCs w:val="21"/>
          <w:lang w:eastAsia="es-CO"/>
        </w:rPr>
        <w:t>​</w:t>
      </w:r>
    </w:p>
    <w:p w:rsidR="00126EAF" w:rsidRPr="00126EAF" w:rsidRDefault="00126EAF" w:rsidP="00126EAF">
      <w:pPr>
        <w:shd w:val="clear" w:color="auto" w:fill="FFFFFF"/>
        <w:spacing w:before="120" w:after="120" w:line="240" w:lineRule="auto"/>
        <w:rPr>
          <w:rFonts w:ascii="Arial" w:eastAsia="Times New Roman" w:hAnsi="Arial" w:cs="Arial"/>
          <w:color w:val="222222"/>
          <w:sz w:val="21"/>
          <w:szCs w:val="21"/>
          <w:lang w:eastAsia="es-CO"/>
        </w:rPr>
      </w:pPr>
      <w:r w:rsidRPr="00126EAF">
        <w:rPr>
          <w:rFonts w:ascii="Arial" w:eastAsia="Times New Roman" w:hAnsi="Arial" w:cs="Arial"/>
          <w:color w:val="222222"/>
          <w:sz w:val="21"/>
          <w:szCs w:val="21"/>
          <w:lang w:eastAsia="es-CO"/>
        </w:rPr>
        <w:t>En </w:t>
      </w:r>
      <w:r w:rsidRPr="00126EAF">
        <w:rPr>
          <w:rFonts w:ascii="Arial" w:eastAsia="Times New Roman" w:hAnsi="Arial" w:cs="Arial"/>
          <w:i/>
          <w:iCs/>
          <w:color w:val="222222"/>
          <w:sz w:val="21"/>
          <w:szCs w:val="21"/>
          <w:lang w:eastAsia="es-CO"/>
        </w:rPr>
        <w:t>La Riqueza de las Naciones</w:t>
      </w:r>
      <w:r w:rsidRPr="00126EAF">
        <w:rPr>
          <w:rFonts w:ascii="Arial" w:eastAsia="Times New Roman" w:hAnsi="Arial" w:cs="Arial"/>
          <w:color w:val="222222"/>
          <w:sz w:val="21"/>
          <w:szCs w:val="21"/>
          <w:lang w:eastAsia="es-CO"/>
        </w:rPr>
        <w:t>, </w:t>
      </w:r>
      <w:hyperlink r:id="rId78" w:tooltip="Adam Smith" w:history="1">
        <w:r w:rsidRPr="00126EAF">
          <w:rPr>
            <w:rFonts w:ascii="Arial" w:eastAsia="Times New Roman" w:hAnsi="Arial" w:cs="Arial"/>
            <w:color w:val="0B0080"/>
            <w:sz w:val="21"/>
            <w:szCs w:val="21"/>
            <w:u w:val="single"/>
            <w:lang w:eastAsia="es-CO"/>
          </w:rPr>
          <w:t>Adam Smith</w:t>
        </w:r>
      </w:hyperlink>
      <w:r w:rsidRPr="00126EAF">
        <w:rPr>
          <w:rFonts w:ascii="Arial" w:eastAsia="Times New Roman" w:hAnsi="Arial" w:cs="Arial"/>
          <w:color w:val="222222"/>
          <w:sz w:val="21"/>
          <w:szCs w:val="21"/>
          <w:lang w:eastAsia="es-CO"/>
        </w:rPr>
        <w:t> señaló muchos problemas que son también sujeto de debate. Smith atacó repetidamente los grupos alineados políticamente que querían influir en los gobiernos a su favor. En los días de Smith, estos grupos eran referidos como "facciones políticas", pero ahora son llamados grupos de "intereses especiales", un término que puede englobar a banqueros internacionales, conglomeraciones corporativas, oligopolios, monopolios, organizaciones de comercio y otros grupos.</w:t>
      </w:r>
      <w:hyperlink r:id="rId79" w:anchor="cite_note-23" w:history="1">
        <w:r w:rsidRPr="00126EAF">
          <w:rPr>
            <w:rFonts w:ascii="Arial" w:eastAsia="Times New Roman" w:hAnsi="Arial" w:cs="Arial"/>
            <w:color w:val="0B0080"/>
            <w:sz w:val="21"/>
            <w:szCs w:val="21"/>
            <w:u w:val="single"/>
            <w:vertAlign w:val="superscript"/>
            <w:lang w:eastAsia="es-CO"/>
          </w:rPr>
          <w:t>23</w:t>
        </w:r>
      </w:hyperlink>
      <w:r w:rsidRPr="00126EAF">
        <w:rPr>
          <w:rFonts w:ascii="Arial" w:eastAsia="Times New Roman" w:hAnsi="Arial" w:cs="Arial"/>
          <w:color w:val="222222"/>
          <w:sz w:val="21"/>
          <w:szCs w:val="21"/>
          <w:lang w:eastAsia="es-CO"/>
        </w:rPr>
        <w:t>​</w:t>
      </w:r>
    </w:p>
    <w:p w:rsidR="00126EAF" w:rsidRPr="00126EAF" w:rsidRDefault="00126EAF" w:rsidP="00126EAF">
      <w:pPr>
        <w:shd w:val="clear" w:color="auto" w:fill="FFFFFF"/>
        <w:spacing w:before="120" w:after="120" w:line="240" w:lineRule="auto"/>
        <w:rPr>
          <w:rFonts w:ascii="Arial" w:eastAsia="Times New Roman" w:hAnsi="Arial" w:cs="Arial"/>
          <w:color w:val="222222"/>
          <w:sz w:val="21"/>
          <w:szCs w:val="21"/>
          <w:lang w:eastAsia="es-CO"/>
        </w:rPr>
      </w:pPr>
      <w:r w:rsidRPr="00126EAF">
        <w:rPr>
          <w:rFonts w:ascii="Arial" w:eastAsia="Times New Roman" w:hAnsi="Arial" w:cs="Arial"/>
          <w:color w:val="222222"/>
          <w:sz w:val="21"/>
          <w:szCs w:val="21"/>
          <w:lang w:eastAsia="es-CO"/>
        </w:rPr>
        <w:t>La economía per se, como ciencia social, es independiente de la acción política de cualquier gobierno u organización tomadora de decisiones. A pesar de esto, muchos diseñadores de políticas o individuos con una posición alta que pueden influenciar las vidas de otras personas son conocidos por utilizar arbitrariamente una plétora de conceptos económicos y retórica como vehículos para legitimar </w:t>
      </w:r>
      <w:hyperlink r:id="rId80" w:tooltip="Agenda política" w:history="1">
        <w:r w:rsidRPr="00126EAF">
          <w:rPr>
            <w:rFonts w:ascii="Arial" w:eastAsia="Times New Roman" w:hAnsi="Arial" w:cs="Arial"/>
            <w:color w:val="0B0080"/>
            <w:sz w:val="21"/>
            <w:szCs w:val="21"/>
            <w:u w:val="single"/>
            <w:lang w:eastAsia="es-CO"/>
          </w:rPr>
          <w:t>agendas políticas</w:t>
        </w:r>
      </w:hyperlink>
      <w:r w:rsidRPr="00126EAF">
        <w:rPr>
          <w:rFonts w:ascii="Arial" w:eastAsia="Times New Roman" w:hAnsi="Arial" w:cs="Arial"/>
          <w:color w:val="222222"/>
          <w:sz w:val="21"/>
          <w:szCs w:val="21"/>
          <w:lang w:eastAsia="es-CO"/>
        </w:rPr>
        <w:t> y sistemas de valores, sin limitar sus observaciones a asuntos relevantes a su responsabilidad.</w:t>
      </w:r>
      <w:hyperlink r:id="rId81" w:anchor="cite_note-dismal_science_to_get_real-24" w:history="1">
        <w:r w:rsidRPr="00126EAF">
          <w:rPr>
            <w:rFonts w:ascii="Arial" w:eastAsia="Times New Roman" w:hAnsi="Arial" w:cs="Arial"/>
            <w:color w:val="0B0080"/>
            <w:sz w:val="21"/>
            <w:szCs w:val="21"/>
            <w:u w:val="single"/>
            <w:vertAlign w:val="superscript"/>
            <w:lang w:eastAsia="es-CO"/>
          </w:rPr>
          <w:t>24</w:t>
        </w:r>
      </w:hyperlink>
      <w:r w:rsidRPr="00126EAF">
        <w:rPr>
          <w:rFonts w:ascii="Arial" w:eastAsia="Times New Roman" w:hAnsi="Arial" w:cs="Arial"/>
          <w:color w:val="222222"/>
          <w:sz w:val="21"/>
          <w:szCs w:val="21"/>
          <w:lang w:eastAsia="es-CO"/>
        </w:rPr>
        <w:t>​ La cercana relación de la práctica y teoría económica con la </w:t>
      </w:r>
      <w:hyperlink r:id="rId82" w:tooltip="Política" w:history="1">
        <w:r w:rsidRPr="00126EAF">
          <w:rPr>
            <w:rFonts w:ascii="Arial" w:eastAsia="Times New Roman" w:hAnsi="Arial" w:cs="Arial"/>
            <w:color w:val="0B0080"/>
            <w:sz w:val="21"/>
            <w:szCs w:val="21"/>
            <w:u w:val="single"/>
            <w:lang w:eastAsia="es-CO"/>
          </w:rPr>
          <w:t>política</w:t>
        </w:r>
      </w:hyperlink>
      <w:hyperlink r:id="rId83" w:anchor="cite_note-25" w:history="1">
        <w:r w:rsidRPr="00126EAF">
          <w:rPr>
            <w:rFonts w:ascii="Arial" w:eastAsia="Times New Roman" w:hAnsi="Arial" w:cs="Arial"/>
            <w:color w:val="0B0080"/>
            <w:sz w:val="21"/>
            <w:szCs w:val="21"/>
            <w:u w:val="single"/>
            <w:vertAlign w:val="superscript"/>
            <w:lang w:eastAsia="es-CO"/>
          </w:rPr>
          <w:t>25</w:t>
        </w:r>
      </w:hyperlink>
      <w:r w:rsidRPr="00126EAF">
        <w:rPr>
          <w:rFonts w:ascii="Arial" w:eastAsia="Times New Roman" w:hAnsi="Arial" w:cs="Arial"/>
          <w:color w:val="222222"/>
          <w:sz w:val="21"/>
          <w:szCs w:val="21"/>
          <w:lang w:eastAsia="es-CO"/>
        </w:rPr>
        <w:t>​ es un foco de contienda que puede ensombrecer o distorsionar los principios menos pretenciosos de la economía, y normalmente se confunden con agendas sociales específicas y sistemas de valores.</w:t>
      </w:r>
      <w:hyperlink r:id="rId84" w:anchor="cite_note-26" w:history="1">
        <w:r w:rsidRPr="00126EAF">
          <w:rPr>
            <w:rFonts w:ascii="Arial" w:eastAsia="Times New Roman" w:hAnsi="Arial" w:cs="Arial"/>
            <w:color w:val="0B0080"/>
            <w:sz w:val="21"/>
            <w:szCs w:val="21"/>
            <w:u w:val="single"/>
            <w:vertAlign w:val="superscript"/>
            <w:lang w:eastAsia="es-CO"/>
          </w:rPr>
          <w:t>26</w:t>
        </w:r>
      </w:hyperlink>
      <w:r w:rsidRPr="00126EAF">
        <w:rPr>
          <w:rFonts w:ascii="Arial" w:eastAsia="Times New Roman" w:hAnsi="Arial" w:cs="Arial"/>
          <w:color w:val="222222"/>
          <w:sz w:val="21"/>
          <w:szCs w:val="21"/>
          <w:lang w:eastAsia="es-CO"/>
        </w:rPr>
        <w:t>​</w:t>
      </w:r>
    </w:p>
    <w:p w:rsidR="00126EAF" w:rsidRPr="00126EAF" w:rsidRDefault="00126EAF" w:rsidP="00126EAF">
      <w:pPr>
        <w:shd w:val="clear" w:color="auto" w:fill="FFFFFF"/>
        <w:spacing w:before="120" w:after="120" w:line="240" w:lineRule="auto"/>
        <w:rPr>
          <w:rFonts w:ascii="Arial" w:eastAsia="Times New Roman" w:hAnsi="Arial" w:cs="Arial"/>
          <w:color w:val="222222"/>
          <w:sz w:val="21"/>
          <w:szCs w:val="21"/>
          <w:lang w:eastAsia="es-CO"/>
        </w:rPr>
      </w:pPr>
      <w:r w:rsidRPr="00126EAF">
        <w:rPr>
          <w:rFonts w:ascii="Arial" w:eastAsia="Times New Roman" w:hAnsi="Arial" w:cs="Arial"/>
          <w:color w:val="222222"/>
          <w:sz w:val="21"/>
          <w:szCs w:val="21"/>
          <w:lang w:eastAsia="es-CO"/>
        </w:rPr>
        <w:t>No obstante, la economía tiene un rol legítimo a la hora de informar y guiar la política gubernamental. Recordemos que esta proviene del viejo campo de la economía política. Algunos diarios académicos de economía están realizando mayores esfuerzos para conseguir un consenso en los economistas respecto a ciertas políticas con la esperanza de conseguir un ambiente más informado políticamente. Actualmente, existe un bajo grado de aprobación entre los economistas profesionales respecto a muchas políticas públicas. Asuntos de política que se destacaron en una reciente encuesta de los economistas de la </w:t>
      </w:r>
      <w:hyperlink r:id="rId85" w:tooltip="AEA" w:history="1">
        <w:r w:rsidRPr="00126EAF">
          <w:rPr>
            <w:rFonts w:ascii="Arial" w:eastAsia="Times New Roman" w:hAnsi="Arial" w:cs="Arial"/>
            <w:color w:val="0B0080"/>
            <w:sz w:val="21"/>
            <w:szCs w:val="21"/>
            <w:u w:val="single"/>
            <w:lang w:eastAsia="es-CO"/>
          </w:rPr>
          <w:t>AEA</w:t>
        </w:r>
      </w:hyperlink>
      <w:r w:rsidRPr="00126EAF">
        <w:rPr>
          <w:rFonts w:ascii="Arial" w:eastAsia="Times New Roman" w:hAnsi="Arial" w:cs="Arial"/>
          <w:color w:val="222222"/>
          <w:sz w:val="21"/>
          <w:szCs w:val="21"/>
          <w:lang w:eastAsia="es-CO"/>
        </w:rPr>
        <w:t> incluyen la restricción al comercio, seguridad social para aquellos que acaban desempleados por la competición internacional, la comida genéticamente modificada, reciclaje, seguro de salud (varias cuestiones), mala práctica médica, barreras a entrar la profesión médica, donaciones de órganos, comida insana, deducciones hipotecarias, impuestos sobre ventas de internet, casinos, y objetivos de inflación.</w:t>
      </w:r>
      <w:hyperlink r:id="rId86" w:anchor="cite_note-27" w:history="1">
        <w:r w:rsidRPr="00126EAF">
          <w:rPr>
            <w:rFonts w:ascii="Arial" w:eastAsia="Times New Roman" w:hAnsi="Arial" w:cs="Arial"/>
            <w:color w:val="0B0080"/>
            <w:sz w:val="21"/>
            <w:szCs w:val="21"/>
            <w:u w:val="single"/>
            <w:vertAlign w:val="superscript"/>
            <w:lang w:eastAsia="es-CO"/>
          </w:rPr>
          <w:t>27</w:t>
        </w:r>
      </w:hyperlink>
      <w:r w:rsidRPr="00126EAF">
        <w:rPr>
          <w:rFonts w:ascii="Arial" w:eastAsia="Times New Roman" w:hAnsi="Arial" w:cs="Arial"/>
          <w:color w:val="222222"/>
          <w:sz w:val="21"/>
          <w:szCs w:val="21"/>
          <w:lang w:eastAsia="es-CO"/>
        </w:rPr>
        <w:t>​</w:t>
      </w:r>
    </w:p>
    <w:p w:rsidR="00126EAF" w:rsidRPr="00126EAF" w:rsidRDefault="00126EAF" w:rsidP="00126EAF">
      <w:pPr>
        <w:shd w:val="clear" w:color="auto" w:fill="FFFFFF"/>
        <w:spacing w:before="120" w:after="120" w:line="240" w:lineRule="auto"/>
        <w:rPr>
          <w:rFonts w:ascii="Arial" w:eastAsia="Times New Roman" w:hAnsi="Arial" w:cs="Arial"/>
          <w:color w:val="222222"/>
          <w:sz w:val="21"/>
          <w:szCs w:val="21"/>
          <w:lang w:eastAsia="es-CO"/>
        </w:rPr>
      </w:pPr>
      <w:r w:rsidRPr="00126EAF">
        <w:rPr>
          <w:rFonts w:ascii="Arial" w:eastAsia="Times New Roman" w:hAnsi="Arial" w:cs="Arial"/>
          <w:color w:val="222222"/>
          <w:sz w:val="21"/>
          <w:szCs w:val="21"/>
          <w:lang w:eastAsia="es-CO"/>
        </w:rPr>
        <w:t>En </w:t>
      </w:r>
      <w:proofErr w:type="spellStart"/>
      <w:r w:rsidRPr="00126EAF">
        <w:rPr>
          <w:rFonts w:ascii="Arial" w:eastAsia="Times New Roman" w:hAnsi="Arial" w:cs="Arial"/>
          <w:i/>
          <w:iCs/>
          <w:color w:val="222222"/>
          <w:sz w:val="21"/>
          <w:szCs w:val="21"/>
          <w:lang w:eastAsia="es-CO"/>
        </w:rPr>
        <w:t>Steady</w:t>
      </w:r>
      <w:proofErr w:type="spellEnd"/>
      <w:r w:rsidRPr="00126EAF">
        <w:rPr>
          <w:rFonts w:ascii="Arial" w:eastAsia="Times New Roman" w:hAnsi="Arial" w:cs="Arial"/>
          <w:i/>
          <w:iCs/>
          <w:color w:val="222222"/>
          <w:sz w:val="21"/>
          <w:szCs w:val="21"/>
          <w:lang w:eastAsia="es-CO"/>
        </w:rPr>
        <w:t xml:space="preserve"> </w:t>
      </w:r>
      <w:proofErr w:type="spellStart"/>
      <w:r w:rsidRPr="00126EAF">
        <w:rPr>
          <w:rFonts w:ascii="Arial" w:eastAsia="Times New Roman" w:hAnsi="Arial" w:cs="Arial"/>
          <w:i/>
          <w:iCs/>
          <w:color w:val="222222"/>
          <w:sz w:val="21"/>
          <w:szCs w:val="21"/>
          <w:lang w:eastAsia="es-CO"/>
        </w:rPr>
        <w:t>State</w:t>
      </w:r>
      <w:proofErr w:type="spellEnd"/>
      <w:r w:rsidRPr="00126EAF">
        <w:rPr>
          <w:rFonts w:ascii="Arial" w:eastAsia="Times New Roman" w:hAnsi="Arial" w:cs="Arial"/>
          <w:i/>
          <w:iCs/>
          <w:color w:val="222222"/>
          <w:sz w:val="21"/>
          <w:szCs w:val="21"/>
          <w:lang w:eastAsia="es-CO"/>
        </w:rPr>
        <w:t xml:space="preserve"> </w:t>
      </w:r>
      <w:proofErr w:type="spellStart"/>
      <w:proofErr w:type="gramStart"/>
      <w:r w:rsidRPr="00126EAF">
        <w:rPr>
          <w:rFonts w:ascii="Arial" w:eastAsia="Times New Roman" w:hAnsi="Arial" w:cs="Arial"/>
          <w:i/>
          <w:iCs/>
          <w:color w:val="222222"/>
          <w:sz w:val="21"/>
          <w:szCs w:val="21"/>
          <w:lang w:eastAsia="es-CO"/>
        </w:rPr>
        <w:t>Economics</w:t>
      </w:r>
      <w:proofErr w:type="spellEnd"/>
      <w:r w:rsidRPr="00126EAF">
        <w:rPr>
          <w:rFonts w:ascii="Arial" w:eastAsia="Times New Roman" w:hAnsi="Arial" w:cs="Arial"/>
          <w:color w:val="222222"/>
          <w:sz w:val="21"/>
          <w:szCs w:val="21"/>
          <w:lang w:eastAsia="es-CO"/>
        </w:rPr>
        <w:t>(</w:t>
      </w:r>
      <w:proofErr w:type="gramEnd"/>
      <w:r w:rsidRPr="00126EAF">
        <w:rPr>
          <w:rFonts w:ascii="Arial" w:eastAsia="Times New Roman" w:hAnsi="Arial" w:cs="Arial"/>
          <w:color w:val="222222"/>
          <w:sz w:val="21"/>
          <w:szCs w:val="21"/>
          <w:lang w:eastAsia="es-CO"/>
        </w:rPr>
        <w:t>1977), </w:t>
      </w:r>
      <w:hyperlink r:id="rId87" w:tooltip="Herman Daly" w:history="1">
        <w:r w:rsidRPr="00126EAF">
          <w:rPr>
            <w:rFonts w:ascii="Arial" w:eastAsia="Times New Roman" w:hAnsi="Arial" w:cs="Arial"/>
            <w:color w:val="0B0080"/>
            <w:sz w:val="21"/>
            <w:szCs w:val="21"/>
            <w:u w:val="single"/>
            <w:lang w:eastAsia="es-CO"/>
          </w:rPr>
          <w:t xml:space="preserve">Herman </w:t>
        </w:r>
        <w:proofErr w:type="spellStart"/>
        <w:r w:rsidRPr="00126EAF">
          <w:rPr>
            <w:rFonts w:ascii="Arial" w:eastAsia="Times New Roman" w:hAnsi="Arial" w:cs="Arial"/>
            <w:color w:val="0B0080"/>
            <w:sz w:val="21"/>
            <w:szCs w:val="21"/>
            <w:u w:val="single"/>
            <w:lang w:eastAsia="es-CO"/>
          </w:rPr>
          <w:t>Daly</w:t>
        </w:r>
        <w:proofErr w:type="spellEnd"/>
      </w:hyperlink>
      <w:r w:rsidRPr="00126EAF">
        <w:rPr>
          <w:rFonts w:ascii="Arial" w:eastAsia="Times New Roman" w:hAnsi="Arial" w:cs="Arial"/>
          <w:color w:val="222222"/>
          <w:sz w:val="21"/>
          <w:szCs w:val="21"/>
          <w:lang w:eastAsia="es-CO"/>
        </w:rPr>
        <w:t> argumenta que existen inconsistencias lógicas entre el énfasis puesto en el crecimiento económico y la disponibilidad limitada de recursos naturales.</w:t>
      </w:r>
      <w:hyperlink r:id="rId88" w:anchor="cite_note-28" w:history="1">
        <w:r w:rsidRPr="00126EAF">
          <w:rPr>
            <w:rFonts w:ascii="Arial" w:eastAsia="Times New Roman" w:hAnsi="Arial" w:cs="Arial"/>
            <w:color w:val="0B0080"/>
            <w:sz w:val="21"/>
            <w:szCs w:val="21"/>
            <w:u w:val="single"/>
            <w:vertAlign w:val="superscript"/>
            <w:lang w:eastAsia="es-CO"/>
          </w:rPr>
          <w:t>28</w:t>
        </w:r>
      </w:hyperlink>
      <w:r w:rsidRPr="00126EAF">
        <w:rPr>
          <w:rFonts w:ascii="Arial" w:eastAsia="Times New Roman" w:hAnsi="Arial" w:cs="Arial"/>
          <w:color w:val="222222"/>
          <w:sz w:val="21"/>
          <w:szCs w:val="21"/>
          <w:lang w:eastAsia="es-CO"/>
        </w:rPr>
        <w:t>​</w:t>
      </w:r>
    </w:p>
    <w:p w:rsidR="00126EAF" w:rsidRPr="00126EAF" w:rsidRDefault="00126EAF" w:rsidP="00126EAF">
      <w:pPr>
        <w:shd w:val="clear" w:color="auto" w:fill="FFFFFF"/>
        <w:spacing w:before="120" w:after="120" w:line="240" w:lineRule="auto"/>
        <w:rPr>
          <w:rFonts w:ascii="Arial" w:eastAsia="Times New Roman" w:hAnsi="Arial" w:cs="Arial"/>
          <w:color w:val="222222"/>
          <w:sz w:val="21"/>
          <w:szCs w:val="21"/>
          <w:lang w:eastAsia="es-CO"/>
        </w:rPr>
      </w:pPr>
      <w:r w:rsidRPr="00126EAF">
        <w:rPr>
          <w:rFonts w:ascii="Arial" w:eastAsia="Times New Roman" w:hAnsi="Arial" w:cs="Arial"/>
          <w:color w:val="222222"/>
          <w:sz w:val="21"/>
          <w:szCs w:val="21"/>
          <w:lang w:eastAsia="es-CO"/>
        </w:rPr>
        <w:t>Cuestiones como la independencia del banco central, las políticas de este y la retórica en los discursos de sus gobernadores, o las premisas de la política macroeconómica</w:t>
      </w:r>
      <w:hyperlink r:id="rId89" w:anchor="cite_note-29" w:history="1">
        <w:r w:rsidRPr="00126EAF">
          <w:rPr>
            <w:rFonts w:ascii="Arial" w:eastAsia="Times New Roman" w:hAnsi="Arial" w:cs="Arial"/>
            <w:color w:val="0B0080"/>
            <w:sz w:val="21"/>
            <w:szCs w:val="21"/>
            <w:u w:val="single"/>
            <w:vertAlign w:val="superscript"/>
            <w:lang w:eastAsia="es-CO"/>
          </w:rPr>
          <w:t>29</w:t>
        </w:r>
      </w:hyperlink>
      <w:r w:rsidRPr="00126EAF">
        <w:rPr>
          <w:rFonts w:ascii="Arial" w:eastAsia="Times New Roman" w:hAnsi="Arial" w:cs="Arial"/>
          <w:color w:val="222222"/>
          <w:sz w:val="21"/>
          <w:szCs w:val="21"/>
          <w:lang w:eastAsia="es-CO"/>
        </w:rPr>
        <w:t>​ monetaria o fiscal del Estado, son focos de are contienda y crítica.</w:t>
      </w:r>
      <w:hyperlink r:id="rId90" w:anchor="cite_note-30" w:history="1">
        <w:r w:rsidRPr="00126EAF">
          <w:rPr>
            <w:rFonts w:ascii="Arial" w:eastAsia="Times New Roman" w:hAnsi="Arial" w:cs="Arial"/>
            <w:color w:val="0B0080"/>
            <w:sz w:val="21"/>
            <w:szCs w:val="21"/>
            <w:u w:val="single"/>
            <w:vertAlign w:val="superscript"/>
            <w:lang w:eastAsia="es-CO"/>
          </w:rPr>
          <w:t>30</w:t>
        </w:r>
      </w:hyperlink>
      <w:r w:rsidRPr="00126EAF">
        <w:rPr>
          <w:rFonts w:ascii="Arial" w:eastAsia="Times New Roman" w:hAnsi="Arial" w:cs="Arial"/>
          <w:color w:val="222222"/>
          <w:sz w:val="21"/>
          <w:szCs w:val="21"/>
          <w:lang w:eastAsia="es-CO"/>
        </w:rPr>
        <w:t>​</w:t>
      </w:r>
    </w:p>
    <w:p w:rsidR="00126EAF" w:rsidRPr="00126EAF" w:rsidRDefault="00126EAF" w:rsidP="00126EAF">
      <w:pPr>
        <w:shd w:val="clear" w:color="auto" w:fill="FFFFFF"/>
        <w:spacing w:before="120" w:after="120" w:line="240" w:lineRule="auto"/>
        <w:rPr>
          <w:rFonts w:ascii="Arial" w:eastAsia="Times New Roman" w:hAnsi="Arial" w:cs="Arial"/>
          <w:color w:val="222222"/>
          <w:sz w:val="21"/>
          <w:szCs w:val="21"/>
          <w:lang w:eastAsia="es-CO"/>
        </w:rPr>
      </w:pPr>
      <w:hyperlink r:id="rId91" w:tooltip="Deirdre McCloskey" w:history="1">
        <w:r w:rsidRPr="00126EAF">
          <w:rPr>
            <w:rFonts w:ascii="Arial" w:eastAsia="Times New Roman" w:hAnsi="Arial" w:cs="Arial"/>
            <w:color w:val="0B0080"/>
            <w:sz w:val="21"/>
            <w:szCs w:val="21"/>
            <w:u w:val="single"/>
            <w:lang w:eastAsia="es-CO"/>
          </w:rPr>
          <w:t xml:space="preserve">Deirdre </w:t>
        </w:r>
        <w:proofErr w:type="spellStart"/>
        <w:r w:rsidRPr="00126EAF">
          <w:rPr>
            <w:rFonts w:ascii="Arial" w:eastAsia="Times New Roman" w:hAnsi="Arial" w:cs="Arial"/>
            <w:color w:val="0B0080"/>
            <w:sz w:val="21"/>
            <w:szCs w:val="21"/>
            <w:u w:val="single"/>
            <w:lang w:eastAsia="es-CO"/>
          </w:rPr>
          <w:t>McCloskey</w:t>
        </w:r>
        <w:proofErr w:type="spellEnd"/>
      </w:hyperlink>
      <w:r w:rsidRPr="00126EAF">
        <w:rPr>
          <w:rFonts w:ascii="Arial" w:eastAsia="Times New Roman" w:hAnsi="Arial" w:cs="Arial"/>
          <w:color w:val="222222"/>
          <w:sz w:val="21"/>
          <w:szCs w:val="21"/>
          <w:lang w:eastAsia="es-CO"/>
        </w:rPr>
        <w:t xml:space="preserve"> ha argumentado que muchos estudios empíricos son poco reportados, y ella y Stephen </w:t>
      </w:r>
      <w:proofErr w:type="spellStart"/>
      <w:r w:rsidRPr="00126EAF">
        <w:rPr>
          <w:rFonts w:ascii="Arial" w:eastAsia="Times New Roman" w:hAnsi="Arial" w:cs="Arial"/>
          <w:color w:val="222222"/>
          <w:sz w:val="21"/>
          <w:szCs w:val="21"/>
          <w:lang w:eastAsia="es-CO"/>
        </w:rPr>
        <w:t>Ziliak</w:t>
      </w:r>
      <w:proofErr w:type="spellEnd"/>
      <w:r w:rsidRPr="00126EAF">
        <w:rPr>
          <w:rFonts w:ascii="Arial" w:eastAsia="Times New Roman" w:hAnsi="Arial" w:cs="Arial"/>
          <w:color w:val="222222"/>
          <w:sz w:val="21"/>
          <w:szCs w:val="21"/>
          <w:lang w:eastAsia="es-CO"/>
        </w:rPr>
        <w:t xml:space="preserve"> argumentan que a pesar de que su crítica ha sido bien recibida, la práctica no ha mejorado.</w:t>
      </w:r>
      <w:hyperlink r:id="rId92" w:anchor="cite_note-Ziliak2004-31" w:history="1">
        <w:r w:rsidRPr="00126EAF">
          <w:rPr>
            <w:rFonts w:ascii="Arial" w:eastAsia="Times New Roman" w:hAnsi="Arial" w:cs="Arial"/>
            <w:color w:val="0B0080"/>
            <w:sz w:val="21"/>
            <w:szCs w:val="21"/>
            <w:u w:val="single"/>
            <w:vertAlign w:val="superscript"/>
            <w:lang w:eastAsia="es-CO"/>
          </w:rPr>
          <w:t>31</w:t>
        </w:r>
      </w:hyperlink>
      <w:r w:rsidRPr="00126EAF">
        <w:rPr>
          <w:rFonts w:ascii="Arial" w:eastAsia="Times New Roman" w:hAnsi="Arial" w:cs="Arial"/>
          <w:color w:val="222222"/>
          <w:sz w:val="21"/>
          <w:szCs w:val="21"/>
          <w:lang w:eastAsia="es-CO"/>
        </w:rPr>
        <w:t>​ Esta última contienda es controversial.</w:t>
      </w:r>
      <w:hyperlink r:id="rId93" w:anchor="cite_note-32" w:history="1">
        <w:r w:rsidRPr="00126EAF">
          <w:rPr>
            <w:rFonts w:ascii="Arial" w:eastAsia="Times New Roman" w:hAnsi="Arial" w:cs="Arial"/>
            <w:color w:val="0B0080"/>
            <w:sz w:val="21"/>
            <w:szCs w:val="21"/>
            <w:u w:val="single"/>
            <w:vertAlign w:val="superscript"/>
            <w:lang w:eastAsia="es-CO"/>
          </w:rPr>
          <w:t>32</w:t>
        </w:r>
      </w:hyperlink>
      <w:r w:rsidRPr="00126EAF">
        <w:rPr>
          <w:rFonts w:ascii="Arial" w:eastAsia="Times New Roman" w:hAnsi="Arial" w:cs="Arial"/>
          <w:color w:val="222222"/>
          <w:sz w:val="21"/>
          <w:szCs w:val="21"/>
          <w:lang w:eastAsia="es-CO"/>
        </w:rPr>
        <w:t>​</w:t>
      </w:r>
    </w:p>
    <w:p w:rsidR="00126EAF" w:rsidRPr="00126EAF" w:rsidRDefault="00126EAF" w:rsidP="00126EAF">
      <w:pPr>
        <w:shd w:val="clear" w:color="auto" w:fill="FFFFFF"/>
        <w:spacing w:before="120" w:after="120" w:line="240" w:lineRule="auto"/>
        <w:rPr>
          <w:rFonts w:ascii="Arial" w:eastAsia="Times New Roman" w:hAnsi="Arial" w:cs="Arial"/>
          <w:color w:val="222222"/>
          <w:sz w:val="21"/>
          <w:szCs w:val="21"/>
          <w:lang w:eastAsia="es-CO"/>
        </w:rPr>
      </w:pPr>
      <w:r w:rsidRPr="00126EAF">
        <w:rPr>
          <w:rFonts w:ascii="Arial" w:eastAsia="Times New Roman" w:hAnsi="Arial" w:cs="Arial"/>
          <w:color w:val="222222"/>
          <w:sz w:val="21"/>
          <w:szCs w:val="21"/>
          <w:lang w:eastAsia="es-CO"/>
        </w:rPr>
        <w:t xml:space="preserve">Un estudio de 2002 del Fondo Monetario Internacional </w:t>
      </w:r>
      <w:proofErr w:type="spellStart"/>
      <w:r w:rsidRPr="00126EAF">
        <w:rPr>
          <w:rFonts w:ascii="Arial" w:eastAsia="Times New Roman" w:hAnsi="Arial" w:cs="Arial"/>
          <w:color w:val="222222"/>
          <w:sz w:val="21"/>
          <w:szCs w:val="21"/>
          <w:lang w:eastAsia="es-CO"/>
        </w:rPr>
        <w:t>obsevó</w:t>
      </w:r>
      <w:proofErr w:type="spellEnd"/>
      <w:r w:rsidRPr="00126EAF">
        <w:rPr>
          <w:rFonts w:ascii="Arial" w:eastAsia="Times New Roman" w:hAnsi="Arial" w:cs="Arial"/>
          <w:color w:val="222222"/>
          <w:sz w:val="21"/>
          <w:szCs w:val="21"/>
          <w:lang w:eastAsia="es-CO"/>
        </w:rPr>
        <w:t xml:space="preserve"> las "predicciones consensuadas" (predicciones de grandes grupos de economistas) que se hicieron antes de 60 recesiones nacionales diferentes en los años 90: en el 97% de los casos los economistas no fueron capaces de predecir la contracción de un año más tarde. En las raras ocasiones en las que los economistas predijeron las recesiones de forma exitosa, subestimaron significativamente su severidad.</w:t>
      </w:r>
      <w:hyperlink r:id="rId94" w:anchor="cite_note-33" w:history="1">
        <w:r w:rsidRPr="00126EAF">
          <w:rPr>
            <w:rFonts w:ascii="Arial" w:eastAsia="Times New Roman" w:hAnsi="Arial" w:cs="Arial"/>
            <w:color w:val="0B0080"/>
            <w:sz w:val="21"/>
            <w:szCs w:val="21"/>
            <w:u w:val="single"/>
            <w:vertAlign w:val="superscript"/>
            <w:lang w:eastAsia="es-CO"/>
          </w:rPr>
          <w:t>33</w:t>
        </w:r>
      </w:hyperlink>
      <w:r w:rsidRPr="00126EAF">
        <w:rPr>
          <w:rFonts w:ascii="Arial" w:eastAsia="Times New Roman" w:hAnsi="Arial" w:cs="Arial"/>
          <w:color w:val="222222"/>
          <w:sz w:val="21"/>
          <w:szCs w:val="21"/>
          <w:lang w:eastAsia="es-CO"/>
        </w:rPr>
        <w:t>​</w:t>
      </w:r>
    </w:p>
    <w:p w:rsidR="00126EAF" w:rsidRPr="00126EAF" w:rsidRDefault="00126EAF" w:rsidP="00126EAF">
      <w:pPr>
        <w:shd w:val="clear" w:color="auto" w:fill="FFFFFF"/>
        <w:spacing w:before="72" w:after="60" w:line="240" w:lineRule="auto"/>
        <w:outlineLvl w:val="2"/>
        <w:rPr>
          <w:rFonts w:ascii="Arial" w:eastAsia="Times New Roman" w:hAnsi="Arial" w:cs="Arial"/>
          <w:bCs/>
          <w:color w:val="000000"/>
          <w:sz w:val="29"/>
          <w:szCs w:val="29"/>
          <w:lang w:eastAsia="es-CO"/>
        </w:rPr>
      </w:pPr>
      <w:r w:rsidRPr="00126EAF">
        <w:rPr>
          <w:rFonts w:ascii="Arial" w:eastAsia="Times New Roman" w:hAnsi="Arial" w:cs="Arial"/>
          <w:bCs/>
          <w:color w:val="000000"/>
          <w:sz w:val="29"/>
          <w:szCs w:val="29"/>
          <w:lang w:eastAsia="es-CO"/>
        </w:rPr>
        <w:t xml:space="preserve">Críticas de los </w:t>
      </w:r>
      <w:proofErr w:type="gramStart"/>
      <w:r w:rsidRPr="00126EAF">
        <w:rPr>
          <w:rFonts w:ascii="Arial" w:eastAsia="Times New Roman" w:hAnsi="Arial" w:cs="Arial"/>
          <w:bCs/>
          <w:color w:val="000000"/>
          <w:sz w:val="29"/>
          <w:szCs w:val="29"/>
          <w:lang w:eastAsia="es-CO"/>
        </w:rPr>
        <w:t>supuestos</w:t>
      </w:r>
      <w:r w:rsidRPr="00126EAF">
        <w:rPr>
          <w:rFonts w:ascii="Arial" w:eastAsia="Times New Roman" w:hAnsi="Arial" w:cs="Arial"/>
          <w:color w:val="54595D"/>
          <w:sz w:val="24"/>
          <w:szCs w:val="24"/>
          <w:lang w:eastAsia="es-CO"/>
        </w:rPr>
        <w:t>[</w:t>
      </w:r>
      <w:proofErr w:type="gramEnd"/>
      <w:r w:rsidRPr="00126EAF">
        <w:rPr>
          <w:rFonts w:ascii="Arial" w:eastAsia="Times New Roman" w:hAnsi="Arial" w:cs="Arial"/>
          <w:color w:val="000000"/>
          <w:sz w:val="24"/>
          <w:szCs w:val="24"/>
          <w:lang w:eastAsia="es-CO"/>
        </w:rPr>
        <w:fldChar w:fldCharType="begin"/>
      </w:r>
      <w:r w:rsidRPr="00126EAF">
        <w:rPr>
          <w:rFonts w:ascii="Arial" w:eastAsia="Times New Roman" w:hAnsi="Arial" w:cs="Arial"/>
          <w:color w:val="000000"/>
          <w:sz w:val="24"/>
          <w:szCs w:val="24"/>
          <w:lang w:eastAsia="es-CO"/>
        </w:rPr>
        <w:instrText xml:space="preserve"> HYPERLINK "https://es.wikipedia.org/w/index.php?title=Econom%C3%ADa&amp;action=edit&amp;section=15" \o "Editar sección: Críticas de los supuestos" </w:instrText>
      </w:r>
      <w:r w:rsidRPr="00126EAF">
        <w:rPr>
          <w:rFonts w:ascii="Arial" w:eastAsia="Times New Roman" w:hAnsi="Arial" w:cs="Arial"/>
          <w:color w:val="000000"/>
          <w:sz w:val="24"/>
          <w:szCs w:val="24"/>
          <w:lang w:eastAsia="es-CO"/>
        </w:rPr>
        <w:fldChar w:fldCharType="separate"/>
      </w:r>
      <w:r w:rsidRPr="00126EAF">
        <w:rPr>
          <w:rFonts w:ascii="Arial" w:eastAsia="Times New Roman" w:hAnsi="Arial" w:cs="Arial"/>
          <w:color w:val="0B0080"/>
          <w:sz w:val="24"/>
          <w:szCs w:val="24"/>
          <w:u w:val="single"/>
          <w:lang w:eastAsia="es-CO"/>
        </w:rPr>
        <w:t>editar</w:t>
      </w:r>
      <w:r w:rsidRPr="00126EAF">
        <w:rPr>
          <w:rFonts w:ascii="Arial" w:eastAsia="Times New Roman" w:hAnsi="Arial" w:cs="Arial"/>
          <w:color w:val="000000"/>
          <w:sz w:val="24"/>
          <w:szCs w:val="24"/>
          <w:lang w:eastAsia="es-CO"/>
        </w:rPr>
        <w:fldChar w:fldCharType="end"/>
      </w:r>
      <w:r w:rsidRPr="00126EAF">
        <w:rPr>
          <w:rFonts w:ascii="Arial" w:eastAsia="Times New Roman" w:hAnsi="Arial" w:cs="Arial"/>
          <w:color w:val="54595D"/>
          <w:sz w:val="24"/>
          <w:szCs w:val="24"/>
          <w:lang w:eastAsia="es-CO"/>
        </w:rPr>
        <w:t>]</w:t>
      </w:r>
    </w:p>
    <w:p w:rsidR="00126EAF" w:rsidRPr="00126EAF" w:rsidRDefault="00126EAF" w:rsidP="00126EAF">
      <w:pPr>
        <w:shd w:val="clear" w:color="auto" w:fill="FFFFFF"/>
        <w:spacing w:before="120" w:after="120" w:line="240" w:lineRule="auto"/>
        <w:rPr>
          <w:rFonts w:ascii="Arial" w:eastAsia="Times New Roman" w:hAnsi="Arial" w:cs="Arial"/>
          <w:color w:val="222222"/>
          <w:sz w:val="21"/>
          <w:szCs w:val="21"/>
          <w:lang w:eastAsia="es-CO"/>
        </w:rPr>
      </w:pPr>
      <w:r w:rsidRPr="00126EAF">
        <w:rPr>
          <w:rFonts w:ascii="Arial" w:eastAsia="Times New Roman" w:hAnsi="Arial" w:cs="Arial"/>
          <w:color w:val="222222"/>
          <w:sz w:val="21"/>
          <w:szCs w:val="21"/>
          <w:lang w:eastAsia="es-CO"/>
        </w:rPr>
        <w:t>La economía neoclásica se ha criticado bastante debido a que depende de ciertos supuestos irreales, inverificables, o altamente simplificados, que en algunos casos no hacen más que simplificar las pruebas para la conclusión deseada (no la verdadera). Ejemplos de estas asunciones incluyen la </w:t>
      </w:r>
      <w:hyperlink r:id="rId95" w:tooltip="Información perfecta" w:history="1">
        <w:r w:rsidRPr="00126EAF">
          <w:rPr>
            <w:rFonts w:ascii="Arial" w:eastAsia="Times New Roman" w:hAnsi="Arial" w:cs="Arial"/>
            <w:color w:val="0B0080"/>
            <w:sz w:val="21"/>
            <w:szCs w:val="21"/>
            <w:u w:val="single"/>
            <w:lang w:eastAsia="es-CO"/>
          </w:rPr>
          <w:t>información perfecta</w:t>
        </w:r>
      </w:hyperlink>
      <w:r w:rsidRPr="00126EAF">
        <w:rPr>
          <w:rFonts w:ascii="Arial" w:eastAsia="Times New Roman" w:hAnsi="Arial" w:cs="Arial"/>
          <w:color w:val="222222"/>
          <w:sz w:val="21"/>
          <w:szCs w:val="21"/>
          <w:lang w:eastAsia="es-CO"/>
        </w:rPr>
        <w:t>, La maximización de beneficios y la teoría de la elección racional.</w:t>
      </w:r>
      <w:hyperlink r:id="rId96" w:anchor="cite_note-34" w:history="1">
        <w:r w:rsidRPr="00126EAF">
          <w:rPr>
            <w:rFonts w:ascii="Arial" w:eastAsia="Times New Roman" w:hAnsi="Arial" w:cs="Arial"/>
            <w:color w:val="0B0080"/>
            <w:sz w:val="21"/>
            <w:szCs w:val="21"/>
            <w:u w:val="single"/>
            <w:vertAlign w:val="superscript"/>
            <w:lang w:eastAsia="es-CO"/>
          </w:rPr>
          <w:t>34</w:t>
        </w:r>
      </w:hyperlink>
      <w:r w:rsidRPr="00126EAF">
        <w:rPr>
          <w:rFonts w:ascii="Arial" w:eastAsia="Times New Roman" w:hAnsi="Arial" w:cs="Arial"/>
          <w:color w:val="222222"/>
          <w:sz w:val="21"/>
          <w:szCs w:val="21"/>
          <w:lang w:eastAsia="es-CO"/>
        </w:rPr>
        <w:t>​</w:t>
      </w:r>
      <w:hyperlink r:id="rId97" w:anchor="cite_note-35" w:history="1">
        <w:r w:rsidRPr="00126EAF">
          <w:rPr>
            <w:rFonts w:ascii="Arial" w:eastAsia="Times New Roman" w:hAnsi="Arial" w:cs="Arial"/>
            <w:color w:val="0B0080"/>
            <w:sz w:val="21"/>
            <w:szCs w:val="21"/>
            <w:u w:val="single"/>
            <w:vertAlign w:val="superscript"/>
            <w:lang w:eastAsia="es-CO"/>
          </w:rPr>
          <w:t>35</w:t>
        </w:r>
      </w:hyperlink>
      <w:r w:rsidRPr="00126EAF">
        <w:rPr>
          <w:rFonts w:ascii="Arial" w:eastAsia="Times New Roman" w:hAnsi="Arial" w:cs="Arial"/>
          <w:color w:val="222222"/>
          <w:sz w:val="21"/>
          <w:szCs w:val="21"/>
          <w:lang w:eastAsia="es-CO"/>
        </w:rPr>
        <w:t>​ El campo de la </w:t>
      </w:r>
      <w:hyperlink r:id="rId98" w:tooltip="Economía de la información" w:history="1">
        <w:r w:rsidRPr="00126EAF">
          <w:rPr>
            <w:rFonts w:ascii="Arial" w:eastAsia="Times New Roman" w:hAnsi="Arial" w:cs="Arial"/>
            <w:color w:val="0B0080"/>
            <w:sz w:val="21"/>
            <w:szCs w:val="21"/>
            <w:u w:val="single"/>
            <w:lang w:eastAsia="es-CO"/>
          </w:rPr>
          <w:t>economía de la información</w:t>
        </w:r>
      </w:hyperlink>
      <w:r w:rsidRPr="00126EAF">
        <w:rPr>
          <w:rFonts w:ascii="Arial" w:eastAsia="Times New Roman" w:hAnsi="Arial" w:cs="Arial"/>
          <w:color w:val="222222"/>
          <w:sz w:val="21"/>
          <w:szCs w:val="21"/>
          <w:lang w:eastAsia="es-CO"/>
        </w:rPr>
        <w:t> incluye tanto investigaciones económico matemáticas como de </w:t>
      </w:r>
      <w:hyperlink r:id="rId99" w:tooltip="Economía conductual" w:history="1">
        <w:r w:rsidRPr="00126EAF">
          <w:rPr>
            <w:rFonts w:ascii="Arial" w:eastAsia="Times New Roman" w:hAnsi="Arial" w:cs="Arial"/>
            <w:color w:val="0B0080"/>
            <w:sz w:val="21"/>
            <w:szCs w:val="21"/>
            <w:u w:val="single"/>
            <w:lang w:eastAsia="es-CO"/>
          </w:rPr>
          <w:t>economía conductual</w:t>
        </w:r>
      </w:hyperlink>
      <w:r w:rsidRPr="00126EAF">
        <w:rPr>
          <w:rFonts w:ascii="Arial" w:eastAsia="Times New Roman" w:hAnsi="Arial" w:cs="Arial"/>
          <w:color w:val="222222"/>
          <w:sz w:val="21"/>
          <w:szCs w:val="21"/>
          <w:lang w:eastAsia="es-CO"/>
        </w:rPr>
        <w:t>, emparentada con los estudios en la psicología del comportamiento.</w:t>
      </w:r>
      <w:hyperlink r:id="rId100" w:anchor="cite_note-Hodgson2007-36" w:history="1">
        <w:r w:rsidRPr="00126EAF">
          <w:rPr>
            <w:rFonts w:ascii="Arial" w:eastAsia="Times New Roman" w:hAnsi="Arial" w:cs="Arial"/>
            <w:color w:val="0B0080"/>
            <w:sz w:val="21"/>
            <w:szCs w:val="21"/>
            <w:u w:val="single"/>
            <w:vertAlign w:val="superscript"/>
            <w:lang w:eastAsia="es-CO"/>
          </w:rPr>
          <w:t>36</w:t>
        </w:r>
      </w:hyperlink>
      <w:r w:rsidRPr="00126EAF">
        <w:rPr>
          <w:rFonts w:ascii="Arial" w:eastAsia="Times New Roman" w:hAnsi="Arial" w:cs="Arial"/>
          <w:color w:val="222222"/>
          <w:sz w:val="21"/>
          <w:szCs w:val="21"/>
          <w:lang w:eastAsia="es-CO"/>
        </w:rPr>
        <w:t>​</w:t>
      </w:r>
    </w:p>
    <w:p w:rsidR="00126EAF" w:rsidRPr="00126EAF" w:rsidRDefault="00126EAF" w:rsidP="00126EAF">
      <w:pPr>
        <w:shd w:val="clear" w:color="auto" w:fill="FFFFFF"/>
        <w:spacing w:before="120" w:after="120" w:line="240" w:lineRule="auto"/>
        <w:rPr>
          <w:rFonts w:ascii="Arial" w:eastAsia="Times New Roman" w:hAnsi="Arial" w:cs="Arial"/>
          <w:color w:val="222222"/>
          <w:sz w:val="21"/>
          <w:szCs w:val="21"/>
          <w:lang w:eastAsia="es-CO"/>
        </w:rPr>
      </w:pPr>
      <w:r w:rsidRPr="00126EAF">
        <w:rPr>
          <w:rFonts w:ascii="Arial" w:eastAsia="Times New Roman" w:hAnsi="Arial" w:cs="Arial"/>
          <w:color w:val="222222"/>
          <w:sz w:val="21"/>
          <w:szCs w:val="21"/>
          <w:lang w:eastAsia="es-CO"/>
        </w:rPr>
        <w:t>Sin embargo, economistas prominentes de la corriente principal como Keynes</w:t>
      </w:r>
      <w:hyperlink r:id="rId101" w:anchor="cite_note-37" w:history="1">
        <w:r w:rsidRPr="00126EAF">
          <w:rPr>
            <w:rFonts w:ascii="Arial" w:eastAsia="Times New Roman" w:hAnsi="Arial" w:cs="Arial"/>
            <w:color w:val="0B0080"/>
            <w:sz w:val="21"/>
            <w:szCs w:val="21"/>
            <w:u w:val="single"/>
            <w:vertAlign w:val="superscript"/>
            <w:lang w:eastAsia="es-CO"/>
          </w:rPr>
          <w:t>37</w:t>
        </w:r>
      </w:hyperlink>
      <w:r w:rsidRPr="00126EAF">
        <w:rPr>
          <w:rFonts w:ascii="Arial" w:eastAsia="Times New Roman" w:hAnsi="Arial" w:cs="Arial"/>
          <w:color w:val="222222"/>
          <w:sz w:val="21"/>
          <w:szCs w:val="21"/>
          <w:lang w:eastAsia="es-CO"/>
        </w:rPr>
        <w:t xml:space="preserve">​ y </w:t>
      </w:r>
      <w:proofErr w:type="spellStart"/>
      <w:r w:rsidRPr="00126EAF">
        <w:rPr>
          <w:rFonts w:ascii="Arial" w:eastAsia="Times New Roman" w:hAnsi="Arial" w:cs="Arial"/>
          <w:color w:val="222222"/>
          <w:sz w:val="21"/>
          <w:szCs w:val="21"/>
          <w:lang w:eastAsia="es-CO"/>
        </w:rPr>
        <w:t>Joskow</w:t>
      </w:r>
      <w:proofErr w:type="spellEnd"/>
      <w:r w:rsidRPr="00126EAF">
        <w:rPr>
          <w:rFonts w:ascii="Arial" w:eastAsia="Times New Roman" w:hAnsi="Arial" w:cs="Arial"/>
          <w:color w:val="222222"/>
          <w:sz w:val="21"/>
          <w:szCs w:val="21"/>
          <w:lang w:eastAsia="es-CO"/>
        </w:rPr>
        <w:t xml:space="preserve"> han observado que gran parte de la economía es conceptual, más que cuantitativa, y difícil de </w:t>
      </w:r>
      <w:proofErr w:type="spellStart"/>
      <w:r w:rsidRPr="00126EAF">
        <w:rPr>
          <w:rFonts w:ascii="Arial" w:eastAsia="Times New Roman" w:hAnsi="Arial" w:cs="Arial"/>
          <w:color w:val="222222"/>
          <w:sz w:val="21"/>
          <w:szCs w:val="21"/>
          <w:lang w:eastAsia="es-CO"/>
        </w:rPr>
        <w:t>modelizar</w:t>
      </w:r>
      <w:proofErr w:type="spellEnd"/>
      <w:r w:rsidRPr="00126EAF">
        <w:rPr>
          <w:rFonts w:ascii="Arial" w:eastAsia="Times New Roman" w:hAnsi="Arial" w:cs="Arial"/>
          <w:color w:val="222222"/>
          <w:sz w:val="21"/>
          <w:szCs w:val="21"/>
          <w:lang w:eastAsia="es-CO"/>
        </w:rPr>
        <w:t xml:space="preserve"> y formalizar cuantitativamente. En una discusión acerca de la investigación del oligopolio, </w:t>
      </w:r>
      <w:hyperlink r:id="rId102" w:tooltip="Paul Joskow (aún no redactado)" w:history="1">
        <w:r w:rsidRPr="00126EAF">
          <w:rPr>
            <w:rFonts w:ascii="Arial" w:eastAsia="Times New Roman" w:hAnsi="Arial" w:cs="Arial"/>
            <w:color w:val="A55858"/>
            <w:sz w:val="21"/>
            <w:szCs w:val="21"/>
            <w:u w:val="single"/>
            <w:lang w:eastAsia="es-CO"/>
          </w:rPr>
          <w:t xml:space="preserve">Paul </w:t>
        </w:r>
        <w:proofErr w:type="spellStart"/>
        <w:r w:rsidRPr="00126EAF">
          <w:rPr>
            <w:rFonts w:ascii="Arial" w:eastAsia="Times New Roman" w:hAnsi="Arial" w:cs="Arial"/>
            <w:color w:val="A55858"/>
            <w:sz w:val="21"/>
            <w:szCs w:val="21"/>
            <w:u w:val="single"/>
            <w:lang w:eastAsia="es-CO"/>
          </w:rPr>
          <w:t>Joskow</w:t>
        </w:r>
        <w:proofErr w:type="spellEnd"/>
      </w:hyperlink>
      <w:r w:rsidRPr="00126EAF">
        <w:rPr>
          <w:rFonts w:ascii="Arial" w:eastAsia="Times New Roman" w:hAnsi="Arial" w:cs="Arial"/>
          <w:color w:val="222222"/>
          <w:sz w:val="21"/>
          <w:szCs w:val="21"/>
          <w:lang w:eastAsia="es-CO"/>
        </w:rPr>
        <w:t xml:space="preserve"> señaló en 1975 que en la práctica, los estudiantes serios de las economías tienden a usar "modelos informales" basados en factores cualitativos específicos de industrias particulares. </w:t>
      </w:r>
      <w:proofErr w:type="spellStart"/>
      <w:r w:rsidRPr="00126EAF">
        <w:rPr>
          <w:rFonts w:ascii="Arial" w:eastAsia="Times New Roman" w:hAnsi="Arial" w:cs="Arial"/>
          <w:color w:val="222222"/>
          <w:sz w:val="21"/>
          <w:szCs w:val="21"/>
          <w:lang w:eastAsia="es-CO"/>
        </w:rPr>
        <w:t>Joskow</w:t>
      </w:r>
      <w:proofErr w:type="spellEnd"/>
      <w:r w:rsidRPr="00126EAF">
        <w:rPr>
          <w:rFonts w:ascii="Arial" w:eastAsia="Times New Roman" w:hAnsi="Arial" w:cs="Arial"/>
          <w:color w:val="222222"/>
          <w:sz w:val="21"/>
          <w:szCs w:val="21"/>
          <w:lang w:eastAsia="es-CO"/>
        </w:rPr>
        <w:t xml:space="preserve"> tenía un sentimiento fuerte que el importante trabajo en oligopolios estaba hecho a través de observaciones informales mientras que los modelos formales fueron "sacados a </w:t>
      </w:r>
      <w:proofErr w:type="spellStart"/>
      <w:r w:rsidRPr="00126EAF">
        <w:rPr>
          <w:rFonts w:ascii="Arial" w:eastAsia="Times New Roman" w:hAnsi="Arial" w:cs="Arial"/>
          <w:color w:val="222222"/>
          <w:sz w:val="21"/>
          <w:szCs w:val="21"/>
          <w:lang w:eastAsia="es-CO"/>
        </w:rPr>
        <w:t>relucir</w:t>
      </w:r>
      <w:hyperlink r:id="rId103" w:tooltip="Ex post" w:history="1">
        <w:r w:rsidRPr="00126EAF">
          <w:rPr>
            <w:rFonts w:ascii="Arial" w:eastAsia="Times New Roman" w:hAnsi="Arial" w:cs="Arial"/>
            <w:i/>
            <w:iCs/>
            <w:color w:val="0B0080"/>
            <w:sz w:val="21"/>
            <w:szCs w:val="21"/>
            <w:u w:val="single"/>
            <w:lang w:eastAsia="es-CO"/>
          </w:rPr>
          <w:t>ex</w:t>
        </w:r>
        <w:proofErr w:type="spellEnd"/>
        <w:r w:rsidRPr="00126EAF">
          <w:rPr>
            <w:rFonts w:ascii="Arial" w:eastAsia="Times New Roman" w:hAnsi="Arial" w:cs="Arial"/>
            <w:i/>
            <w:iCs/>
            <w:color w:val="0B0080"/>
            <w:sz w:val="21"/>
            <w:szCs w:val="21"/>
            <w:u w:val="single"/>
            <w:lang w:eastAsia="es-CO"/>
          </w:rPr>
          <w:t xml:space="preserve"> post</w:t>
        </w:r>
      </w:hyperlink>
      <w:r w:rsidRPr="00126EAF">
        <w:rPr>
          <w:rFonts w:ascii="Arial" w:eastAsia="Times New Roman" w:hAnsi="Arial" w:cs="Arial"/>
          <w:color w:val="222222"/>
          <w:sz w:val="21"/>
          <w:szCs w:val="21"/>
          <w:lang w:eastAsia="es-CO"/>
        </w:rPr>
        <w:t>". Argumentó que los modelos formas eran poco importantes en el trabajo empírico, y el factor fundamental detrás de la teoría de la empresa, el comportamiento, fue negado.</w:t>
      </w:r>
      <w:hyperlink r:id="rId104" w:anchor="cite_note-38" w:history="1">
        <w:r w:rsidRPr="00126EAF">
          <w:rPr>
            <w:rFonts w:ascii="Arial" w:eastAsia="Times New Roman" w:hAnsi="Arial" w:cs="Arial"/>
            <w:color w:val="0B0080"/>
            <w:sz w:val="21"/>
            <w:szCs w:val="21"/>
            <w:u w:val="single"/>
            <w:vertAlign w:val="superscript"/>
            <w:lang w:eastAsia="es-CO"/>
          </w:rPr>
          <w:t>38</w:t>
        </w:r>
      </w:hyperlink>
      <w:r w:rsidRPr="00126EAF">
        <w:rPr>
          <w:rFonts w:ascii="Arial" w:eastAsia="Times New Roman" w:hAnsi="Arial" w:cs="Arial"/>
          <w:color w:val="222222"/>
          <w:sz w:val="21"/>
          <w:szCs w:val="21"/>
          <w:lang w:eastAsia="es-CO"/>
        </w:rPr>
        <w:t>​</w:t>
      </w:r>
    </w:p>
    <w:p w:rsidR="00126EAF" w:rsidRPr="00126EAF" w:rsidRDefault="00126EAF" w:rsidP="00126EAF">
      <w:pPr>
        <w:shd w:val="clear" w:color="auto" w:fill="FFFFFF"/>
        <w:spacing w:before="120" w:after="120" w:line="240" w:lineRule="auto"/>
        <w:rPr>
          <w:rFonts w:ascii="Arial" w:eastAsia="Times New Roman" w:hAnsi="Arial" w:cs="Arial"/>
          <w:color w:val="222222"/>
          <w:sz w:val="21"/>
          <w:szCs w:val="21"/>
          <w:lang w:eastAsia="es-CO"/>
        </w:rPr>
      </w:pPr>
      <w:hyperlink r:id="rId105" w:tooltip="Philip Mirowski (aún no redactado)" w:history="1">
        <w:r w:rsidRPr="00126EAF">
          <w:rPr>
            <w:rFonts w:ascii="Arial" w:eastAsia="Times New Roman" w:hAnsi="Arial" w:cs="Arial"/>
            <w:color w:val="A55858"/>
            <w:sz w:val="21"/>
            <w:szCs w:val="21"/>
            <w:u w:val="single"/>
            <w:lang w:eastAsia="es-CO"/>
          </w:rPr>
          <w:t xml:space="preserve">Philip </w:t>
        </w:r>
        <w:proofErr w:type="spellStart"/>
        <w:r w:rsidRPr="00126EAF">
          <w:rPr>
            <w:rFonts w:ascii="Arial" w:eastAsia="Times New Roman" w:hAnsi="Arial" w:cs="Arial"/>
            <w:color w:val="A55858"/>
            <w:sz w:val="21"/>
            <w:szCs w:val="21"/>
            <w:u w:val="single"/>
            <w:lang w:eastAsia="es-CO"/>
          </w:rPr>
          <w:t>Mirowski</w:t>
        </w:r>
        <w:proofErr w:type="spellEnd"/>
      </w:hyperlink>
      <w:r w:rsidRPr="00126EAF">
        <w:rPr>
          <w:rFonts w:ascii="Arial" w:eastAsia="Times New Roman" w:hAnsi="Arial" w:cs="Arial"/>
          <w:color w:val="222222"/>
          <w:sz w:val="21"/>
          <w:szCs w:val="21"/>
          <w:lang w:eastAsia="es-CO"/>
        </w:rPr>
        <w:t> observa que:</w:t>
      </w:r>
    </w:p>
    <w:p w:rsidR="00126EAF" w:rsidRPr="00126EAF" w:rsidRDefault="00126EAF" w:rsidP="00126EAF">
      <w:pPr>
        <w:shd w:val="clear" w:color="auto" w:fill="F9F9F9"/>
        <w:spacing w:line="240" w:lineRule="auto"/>
        <w:rPr>
          <w:rFonts w:ascii="Arial" w:eastAsia="Times New Roman" w:hAnsi="Arial" w:cs="Arial"/>
          <w:color w:val="222222"/>
          <w:sz w:val="19"/>
          <w:szCs w:val="19"/>
          <w:lang w:eastAsia="es-CO"/>
        </w:rPr>
      </w:pPr>
      <w:r w:rsidRPr="00126EAF">
        <w:rPr>
          <w:rFonts w:ascii="Arial" w:eastAsia="Times New Roman" w:hAnsi="Arial" w:cs="Arial"/>
          <w:color w:val="222222"/>
          <w:sz w:val="19"/>
          <w:szCs w:val="19"/>
          <w:lang w:eastAsia="es-CO"/>
        </w:rPr>
        <w:t xml:space="preserve">Los imperativos del programa de investigación ortodoxo de la ciencia económica dejan poco margen de maniobra y para la originalidad. ... Estos </w:t>
      </w:r>
      <w:proofErr w:type="spellStart"/>
      <w:proofErr w:type="gramStart"/>
      <w:r w:rsidRPr="00126EAF">
        <w:rPr>
          <w:rFonts w:ascii="Arial" w:eastAsia="Times New Roman" w:hAnsi="Arial" w:cs="Arial"/>
          <w:color w:val="222222"/>
          <w:sz w:val="19"/>
          <w:szCs w:val="19"/>
          <w:lang w:eastAsia="es-CO"/>
        </w:rPr>
        <w:t>mandatoss</w:t>
      </w:r>
      <w:proofErr w:type="spellEnd"/>
      <w:r w:rsidRPr="00126EAF">
        <w:rPr>
          <w:rFonts w:ascii="Arial" w:eastAsia="Times New Roman" w:hAnsi="Arial" w:cs="Arial"/>
          <w:color w:val="222222"/>
          <w:sz w:val="19"/>
          <w:szCs w:val="19"/>
          <w:lang w:eastAsia="es-CO"/>
        </w:rPr>
        <w:t> ...</w:t>
      </w:r>
      <w:proofErr w:type="gramEnd"/>
      <w:r w:rsidRPr="00126EAF">
        <w:rPr>
          <w:rFonts w:ascii="Arial" w:eastAsia="Times New Roman" w:hAnsi="Arial" w:cs="Arial"/>
          <w:color w:val="222222"/>
          <w:sz w:val="19"/>
          <w:szCs w:val="19"/>
          <w:lang w:eastAsia="es-CO"/>
        </w:rPr>
        <w:t xml:space="preserve"> Apropiados como muchas técnicas matemáticas y expresiones metafóricas de la respetable ciencia contemporánea, principalmente física como sea posible. ... Preservan al máximo posible las nociones del siglo XIX del "orden natural</w:t>
      </w:r>
      <w:proofErr w:type="gramStart"/>
      <w:r w:rsidRPr="00126EAF">
        <w:rPr>
          <w:rFonts w:ascii="Arial" w:eastAsia="Times New Roman" w:hAnsi="Arial" w:cs="Arial"/>
          <w:color w:val="222222"/>
          <w:sz w:val="19"/>
          <w:szCs w:val="19"/>
          <w:lang w:eastAsia="es-CO"/>
        </w:rPr>
        <w:t>" ...</w:t>
      </w:r>
      <w:proofErr w:type="gramEnd"/>
      <w:r w:rsidRPr="00126EAF">
        <w:rPr>
          <w:rFonts w:ascii="Arial" w:eastAsia="Times New Roman" w:hAnsi="Arial" w:cs="Arial"/>
          <w:color w:val="222222"/>
          <w:sz w:val="19"/>
          <w:szCs w:val="19"/>
          <w:lang w:eastAsia="es-CO"/>
        </w:rPr>
        <w:t xml:space="preserve"> Deniega enérgicamente que la teoría neoclásica imita servilmente a la física. ... Ante todo, previene cualquier programa de investigación rival que le </w:t>
      </w:r>
      <w:proofErr w:type="gramStart"/>
      <w:r w:rsidRPr="00126EAF">
        <w:rPr>
          <w:rFonts w:ascii="Arial" w:eastAsia="Times New Roman" w:hAnsi="Arial" w:cs="Arial"/>
          <w:color w:val="222222"/>
          <w:sz w:val="19"/>
          <w:szCs w:val="19"/>
          <w:lang w:eastAsia="es-CO"/>
        </w:rPr>
        <w:t>invada ...</w:t>
      </w:r>
      <w:proofErr w:type="gramEnd"/>
      <w:r w:rsidRPr="00126EAF">
        <w:rPr>
          <w:rFonts w:ascii="Arial" w:eastAsia="Times New Roman" w:hAnsi="Arial" w:cs="Arial"/>
          <w:color w:val="222222"/>
          <w:sz w:val="19"/>
          <w:szCs w:val="19"/>
          <w:lang w:eastAsia="es-CO"/>
        </w:rPr>
        <w:t xml:space="preserve"> ridiculizando todo intento externo de apropiarse de modelos de física del siglo XX. ... Toda la teorización es [de esta manera] tomada como rehén del concepto del siglo XIX de energía.</w:t>
      </w:r>
      <w:hyperlink r:id="rId106" w:anchor="cite_note-39" w:history="1">
        <w:r w:rsidRPr="00126EAF">
          <w:rPr>
            <w:rFonts w:ascii="Arial" w:eastAsia="Times New Roman" w:hAnsi="Arial" w:cs="Arial"/>
            <w:color w:val="0B0080"/>
            <w:sz w:val="19"/>
            <w:szCs w:val="19"/>
            <w:u w:val="single"/>
            <w:vertAlign w:val="superscript"/>
            <w:lang w:eastAsia="es-CO"/>
          </w:rPr>
          <w:t>39</w:t>
        </w:r>
      </w:hyperlink>
      <w:r w:rsidRPr="00126EAF">
        <w:rPr>
          <w:rFonts w:ascii="Arial" w:eastAsia="Times New Roman" w:hAnsi="Arial" w:cs="Arial"/>
          <w:color w:val="222222"/>
          <w:sz w:val="19"/>
          <w:szCs w:val="19"/>
          <w:lang w:eastAsia="es-CO"/>
        </w:rPr>
        <w:t>​</w:t>
      </w:r>
    </w:p>
    <w:p w:rsidR="00126EAF" w:rsidRPr="00126EAF" w:rsidRDefault="00126EAF" w:rsidP="00126EAF">
      <w:pPr>
        <w:shd w:val="clear" w:color="auto" w:fill="FFFFFF"/>
        <w:spacing w:before="120" w:after="120" w:line="240" w:lineRule="auto"/>
        <w:rPr>
          <w:rFonts w:ascii="Arial" w:eastAsia="Times New Roman" w:hAnsi="Arial" w:cs="Arial"/>
          <w:color w:val="222222"/>
          <w:sz w:val="21"/>
          <w:szCs w:val="21"/>
          <w:lang w:eastAsia="es-CO"/>
        </w:rPr>
      </w:pPr>
      <w:r w:rsidRPr="00126EAF">
        <w:rPr>
          <w:rFonts w:ascii="Arial" w:eastAsia="Times New Roman" w:hAnsi="Arial" w:cs="Arial"/>
          <w:color w:val="222222"/>
          <w:sz w:val="21"/>
          <w:szCs w:val="21"/>
          <w:lang w:eastAsia="es-CO"/>
        </w:rPr>
        <w:t>En una serie de estudios revisados en revistas y conferencias, y libros publicados a lo largo de varias décadas, </w:t>
      </w:r>
      <w:hyperlink r:id="rId107" w:tooltip="John McMurtry (aún no redactado)" w:history="1">
        <w:r w:rsidRPr="00126EAF">
          <w:rPr>
            <w:rFonts w:ascii="Arial" w:eastAsia="Times New Roman" w:hAnsi="Arial" w:cs="Arial"/>
            <w:color w:val="A55858"/>
            <w:sz w:val="21"/>
            <w:szCs w:val="21"/>
            <w:u w:val="single"/>
            <w:lang w:eastAsia="es-CO"/>
          </w:rPr>
          <w:t>John McMurtry</w:t>
        </w:r>
      </w:hyperlink>
      <w:hyperlink r:id="rId108" w:anchor="cite_note-40" w:history="1">
        <w:r w:rsidRPr="00126EAF">
          <w:rPr>
            <w:rFonts w:ascii="Arial" w:eastAsia="Times New Roman" w:hAnsi="Arial" w:cs="Arial"/>
            <w:color w:val="0B0080"/>
            <w:sz w:val="21"/>
            <w:szCs w:val="21"/>
            <w:u w:val="single"/>
            <w:vertAlign w:val="superscript"/>
            <w:lang w:eastAsia="es-CO"/>
          </w:rPr>
          <w:t>40</w:t>
        </w:r>
      </w:hyperlink>
      <w:r w:rsidRPr="00126EAF">
        <w:rPr>
          <w:rFonts w:ascii="Arial" w:eastAsia="Times New Roman" w:hAnsi="Arial" w:cs="Arial"/>
          <w:color w:val="222222"/>
          <w:sz w:val="21"/>
          <w:szCs w:val="21"/>
          <w:lang w:eastAsia="es-CO"/>
        </w:rPr>
        <w:t>​ ha criticado largamente aquello que denomina "suposiciones sin examinar de la economía, y su consecuente costo para la vida de las personas."</w:t>
      </w:r>
      <w:hyperlink r:id="rId109" w:anchor="cite_note-McMurtryCancerStage-41" w:history="1">
        <w:r w:rsidRPr="00126EAF">
          <w:rPr>
            <w:rFonts w:ascii="Arial" w:eastAsia="Times New Roman" w:hAnsi="Arial" w:cs="Arial"/>
            <w:color w:val="0B0080"/>
            <w:sz w:val="21"/>
            <w:szCs w:val="21"/>
            <w:u w:val="single"/>
            <w:vertAlign w:val="superscript"/>
            <w:lang w:eastAsia="es-CO"/>
          </w:rPr>
          <w:t>41</w:t>
        </w:r>
      </w:hyperlink>
      <w:r w:rsidRPr="00126EAF">
        <w:rPr>
          <w:rFonts w:ascii="Arial" w:eastAsia="Times New Roman" w:hAnsi="Arial" w:cs="Arial"/>
          <w:color w:val="222222"/>
          <w:sz w:val="21"/>
          <w:szCs w:val="21"/>
          <w:lang w:eastAsia="es-CO"/>
        </w:rPr>
        <w:t>​</w:t>
      </w:r>
    </w:p>
    <w:p w:rsidR="00126EAF" w:rsidRPr="00126EAF" w:rsidRDefault="00126EAF" w:rsidP="00126EAF">
      <w:pPr>
        <w:shd w:val="clear" w:color="auto" w:fill="FFFFFF"/>
        <w:spacing w:before="120" w:after="120" w:line="240" w:lineRule="auto"/>
        <w:rPr>
          <w:rFonts w:ascii="Arial" w:eastAsia="Times New Roman" w:hAnsi="Arial" w:cs="Arial"/>
          <w:color w:val="222222"/>
          <w:sz w:val="21"/>
          <w:szCs w:val="21"/>
          <w:lang w:eastAsia="es-CO"/>
        </w:rPr>
      </w:pPr>
      <w:hyperlink r:id="rId110" w:tooltip="Nassim Nicholas Taleb" w:history="1">
        <w:proofErr w:type="spellStart"/>
        <w:r w:rsidRPr="00126EAF">
          <w:rPr>
            <w:rFonts w:ascii="Arial" w:eastAsia="Times New Roman" w:hAnsi="Arial" w:cs="Arial"/>
            <w:color w:val="0B0080"/>
            <w:sz w:val="21"/>
            <w:szCs w:val="21"/>
            <w:u w:val="single"/>
            <w:lang w:eastAsia="es-CO"/>
          </w:rPr>
          <w:t>Nassim</w:t>
        </w:r>
        <w:proofErr w:type="spellEnd"/>
        <w:r w:rsidRPr="00126EAF">
          <w:rPr>
            <w:rFonts w:ascii="Arial" w:eastAsia="Times New Roman" w:hAnsi="Arial" w:cs="Arial"/>
            <w:color w:val="0B0080"/>
            <w:sz w:val="21"/>
            <w:szCs w:val="21"/>
            <w:u w:val="single"/>
            <w:lang w:eastAsia="es-CO"/>
          </w:rPr>
          <w:t xml:space="preserve"> Nicholas </w:t>
        </w:r>
        <w:proofErr w:type="spellStart"/>
        <w:r w:rsidRPr="00126EAF">
          <w:rPr>
            <w:rFonts w:ascii="Arial" w:eastAsia="Times New Roman" w:hAnsi="Arial" w:cs="Arial"/>
            <w:color w:val="0B0080"/>
            <w:sz w:val="21"/>
            <w:szCs w:val="21"/>
            <w:u w:val="single"/>
            <w:lang w:eastAsia="es-CO"/>
          </w:rPr>
          <w:t>Taleb</w:t>
        </w:r>
        <w:proofErr w:type="spellEnd"/>
      </w:hyperlink>
      <w:r w:rsidRPr="00126EAF">
        <w:rPr>
          <w:rFonts w:ascii="Arial" w:eastAsia="Times New Roman" w:hAnsi="Arial" w:cs="Arial"/>
          <w:color w:val="222222"/>
          <w:sz w:val="21"/>
          <w:szCs w:val="21"/>
          <w:lang w:eastAsia="es-CO"/>
        </w:rPr>
        <w:t> y </w:t>
      </w:r>
      <w:hyperlink r:id="rId111" w:tooltip="Michael Perelman (aún no redactado)" w:history="1">
        <w:r w:rsidRPr="00126EAF">
          <w:rPr>
            <w:rFonts w:ascii="Arial" w:eastAsia="Times New Roman" w:hAnsi="Arial" w:cs="Arial"/>
            <w:color w:val="A55858"/>
            <w:sz w:val="21"/>
            <w:szCs w:val="21"/>
            <w:u w:val="single"/>
            <w:lang w:eastAsia="es-CO"/>
          </w:rPr>
          <w:t xml:space="preserve">Michael </w:t>
        </w:r>
        <w:proofErr w:type="spellStart"/>
        <w:r w:rsidRPr="00126EAF">
          <w:rPr>
            <w:rFonts w:ascii="Arial" w:eastAsia="Times New Roman" w:hAnsi="Arial" w:cs="Arial"/>
            <w:color w:val="A55858"/>
            <w:sz w:val="21"/>
            <w:szCs w:val="21"/>
            <w:u w:val="single"/>
            <w:lang w:eastAsia="es-CO"/>
          </w:rPr>
          <w:t>Perelman</w:t>
        </w:r>
        <w:proofErr w:type="spellEnd"/>
      </w:hyperlink>
      <w:r w:rsidRPr="00126EAF">
        <w:rPr>
          <w:rFonts w:ascii="Arial" w:eastAsia="Times New Roman" w:hAnsi="Arial" w:cs="Arial"/>
          <w:color w:val="222222"/>
          <w:sz w:val="21"/>
          <w:szCs w:val="21"/>
          <w:lang w:eastAsia="es-CO"/>
        </w:rPr>
        <w:t> son dos escolares más que han criticado la economía convencional o "</w:t>
      </w:r>
      <w:proofErr w:type="spellStart"/>
      <w:r w:rsidRPr="00126EAF">
        <w:rPr>
          <w:rFonts w:ascii="Arial" w:eastAsia="Times New Roman" w:hAnsi="Arial" w:cs="Arial"/>
          <w:color w:val="222222"/>
          <w:sz w:val="21"/>
          <w:szCs w:val="21"/>
          <w:lang w:eastAsia="es-CO"/>
        </w:rPr>
        <w:t>mainstream</w:t>
      </w:r>
      <w:proofErr w:type="spellEnd"/>
      <w:r w:rsidRPr="00126EAF">
        <w:rPr>
          <w:rFonts w:ascii="Arial" w:eastAsia="Times New Roman" w:hAnsi="Arial" w:cs="Arial"/>
          <w:color w:val="222222"/>
          <w:sz w:val="21"/>
          <w:szCs w:val="21"/>
          <w:lang w:eastAsia="es-CO"/>
        </w:rPr>
        <w:t xml:space="preserve">". </w:t>
      </w:r>
      <w:proofErr w:type="spellStart"/>
      <w:r w:rsidRPr="00126EAF">
        <w:rPr>
          <w:rFonts w:ascii="Arial" w:eastAsia="Times New Roman" w:hAnsi="Arial" w:cs="Arial"/>
          <w:color w:val="222222"/>
          <w:sz w:val="21"/>
          <w:szCs w:val="21"/>
          <w:lang w:eastAsia="es-CO"/>
        </w:rPr>
        <w:t>Taleb</w:t>
      </w:r>
      <w:proofErr w:type="spellEnd"/>
      <w:r w:rsidRPr="00126EAF">
        <w:rPr>
          <w:rFonts w:ascii="Arial" w:eastAsia="Times New Roman" w:hAnsi="Arial" w:cs="Arial"/>
          <w:color w:val="222222"/>
          <w:sz w:val="21"/>
          <w:szCs w:val="21"/>
          <w:lang w:eastAsia="es-CO"/>
        </w:rPr>
        <w:t xml:space="preserve"> se opone a la mayoría de la teorización económica, que desde su punto de vista sufre agudamente del sobreuso de la Teoría Platónica de las Formas, y llama a la cancelación del Premio Nobel de Economía, afirmando que el daño de las teorías económicas puede ser devastador.</w:t>
      </w:r>
      <w:hyperlink r:id="rId112" w:anchor="cite_note-42" w:history="1">
        <w:r w:rsidRPr="00126EAF">
          <w:rPr>
            <w:rFonts w:ascii="Arial" w:eastAsia="Times New Roman" w:hAnsi="Arial" w:cs="Arial"/>
            <w:color w:val="0B0080"/>
            <w:sz w:val="21"/>
            <w:szCs w:val="21"/>
            <w:u w:val="single"/>
            <w:vertAlign w:val="superscript"/>
            <w:lang w:eastAsia="es-CO"/>
          </w:rPr>
          <w:t>42</w:t>
        </w:r>
      </w:hyperlink>
      <w:r w:rsidRPr="00126EAF">
        <w:rPr>
          <w:rFonts w:ascii="Arial" w:eastAsia="Times New Roman" w:hAnsi="Arial" w:cs="Arial"/>
          <w:color w:val="222222"/>
          <w:sz w:val="21"/>
          <w:szCs w:val="21"/>
          <w:lang w:eastAsia="es-CO"/>
        </w:rPr>
        <w:t>​</w:t>
      </w:r>
      <w:hyperlink r:id="rId113" w:anchor="cite_note-43" w:history="1">
        <w:r w:rsidRPr="00126EAF">
          <w:rPr>
            <w:rFonts w:ascii="Arial" w:eastAsia="Times New Roman" w:hAnsi="Arial" w:cs="Arial"/>
            <w:color w:val="0B0080"/>
            <w:sz w:val="21"/>
            <w:szCs w:val="21"/>
            <w:u w:val="single"/>
            <w:vertAlign w:val="superscript"/>
            <w:lang w:eastAsia="es-CO"/>
          </w:rPr>
          <w:t>43</w:t>
        </w:r>
      </w:hyperlink>
      <w:r w:rsidRPr="00126EAF">
        <w:rPr>
          <w:rFonts w:ascii="Arial" w:eastAsia="Times New Roman" w:hAnsi="Arial" w:cs="Arial"/>
          <w:color w:val="222222"/>
          <w:sz w:val="21"/>
          <w:szCs w:val="21"/>
          <w:lang w:eastAsia="es-CO"/>
        </w:rPr>
        <w:t>​ </w:t>
      </w:r>
      <w:hyperlink r:id="rId114" w:anchor="cite_note-44" w:history="1">
        <w:r w:rsidRPr="00126EAF">
          <w:rPr>
            <w:rFonts w:ascii="Arial" w:eastAsia="Times New Roman" w:hAnsi="Arial" w:cs="Arial"/>
            <w:color w:val="0B0080"/>
            <w:sz w:val="21"/>
            <w:szCs w:val="21"/>
            <w:u w:val="single"/>
            <w:vertAlign w:val="superscript"/>
            <w:lang w:eastAsia="es-CO"/>
          </w:rPr>
          <w:t>44</w:t>
        </w:r>
      </w:hyperlink>
      <w:r w:rsidRPr="00126EAF">
        <w:rPr>
          <w:rFonts w:ascii="Arial" w:eastAsia="Times New Roman" w:hAnsi="Arial" w:cs="Arial"/>
          <w:color w:val="222222"/>
          <w:sz w:val="21"/>
          <w:szCs w:val="21"/>
          <w:lang w:eastAsia="es-CO"/>
        </w:rPr>
        <w:t xml:space="preserve">​Michael </w:t>
      </w:r>
      <w:proofErr w:type="spellStart"/>
      <w:r w:rsidRPr="00126EAF">
        <w:rPr>
          <w:rFonts w:ascii="Arial" w:eastAsia="Times New Roman" w:hAnsi="Arial" w:cs="Arial"/>
          <w:color w:val="222222"/>
          <w:sz w:val="21"/>
          <w:szCs w:val="21"/>
          <w:lang w:eastAsia="es-CO"/>
        </w:rPr>
        <w:t>Perelman</w:t>
      </w:r>
      <w:proofErr w:type="spellEnd"/>
      <w:r w:rsidRPr="00126EAF">
        <w:rPr>
          <w:rFonts w:ascii="Arial" w:eastAsia="Times New Roman" w:hAnsi="Arial" w:cs="Arial"/>
          <w:color w:val="222222"/>
          <w:sz w:val="21"/>
          <w:szCs w:val="21"/>
          <w:lang w:eastAsia="es-CO"/>
        </w:rPr>
        <w:t xml:space="preserve"> ha aportado una gran cantidad de críticas a la economía neoclásica y sus asunciones en sus </w:t>
      </w:r>
      <w:hyperlink r:id="rId115" w:tooltip="Michael Perelman (aún no redactado)" w:history="1">
        <w:r w:rsidRPr="00126EAF">
          <w:rPr>
            <w:rFonts w:ascii="Arial" w:eastAsia="Times New Roman" w:hAnsi="Arial" w:cs="Arial"/>
            <w:color w:val="A55858"/>
            <w:sz w:val="21"/>
            <w:szCs w:val="21"/>
            <w:u w:val="single"/>
            <w:lang w:eastAsia="es-CO"/>
          </w:rPr>
          <w:t>libros</w:t>
        </w:r>
      </w:hyperlink>
      <w:r w:rsidRPr="00126EAF">
        <w:rPr>
          <w:rFonts w:ascii="Arial" w:eastAsia="Times New Roman" w:hAnsi="Arial" w:cs="Arial"/>
          <w:color w:val="222222"/>
          <w:sz w:val="21"/>
          <w:szCs w:val="21"/>
          <w:lang w:eastAsia="es-CO"/>
        </w:rPr>
        <w:t> (y especialmente en sus libros escritos a partir de 2000), además de en artículos y entrevistas.</w:t>
      </w:r>
    </w:p>
    <w:p w:rsidR="00126EAF" w:rsidRDefault="00126EAF" w:rsidP="00126EAF">
      <w:pPr>
        <w:shd w:val="clear" w:color="auto" w:fill="FFFFFF"/>
        <w:spacing w:before="120" w:after="120" w:line="240" w:lineRule="auto"/>
        <w:rPr>
          <w:rFonts w:ascii="Arial" w:eastAsia="Times New Roman" w:hAnsi="Arial" w:cs="Arial"/>
          <w:color w:val="0B0080"/>
          <w:sz w:val="21"/>
          <w:szCs w:val="21"/>
          <w:u w:val="single"/>
          <w:vertAlign w:val="superscript"/>
          <w:lang w:eastAsia="es-CO"/>
        </w:rPr>
      </w:pPr>
      <w:r w:rsidRPr="00126EAF">
        <w:rPr>
          <w:rFonts w:ascii="Arial" w:eastAsia="Times New Roman" w:hAnsi="Arial" w:cs="Arial"/>
          <w:color w:val="222222"/>
          <w:sz w:val="21"/>
          <w:szCs w:val="21"/>
          <w:lang w:eastAsia="es-CO"/>
        </w:rPr>
        <w:t>A pesar de estos problemas, los programas convencionales de graduado en economía se están haci</w:t>
      </w:r>
      <w:r>
        <w:rPr>
          <w:rFonts w:ascii="Arial" w:eastAsia="Times New Roman" w:hAnsi="Arial" w:cs="Arial"/>
          <w:color w:val="222222"/>
          <w:sz w:val="21"/>
          <w:szCs w:val="21"/>
          <w:lang w:eastAsia="es-CO"/>
        </w:rPr>
        <w:t>endo más técnicos y matemáticos</w:t>
      </w:r>
    </w:p>
    <w:p w:rsidR="00126EAF" w:rsidRDefault="00126EAF">
      <w:sdt>
        <w:sdtPr>
          <w:id w:val="1025672668"/>
          <w:citation/>
        </w:sdtPr>
        <w:sdtContent>
          <w:r>
            <w:fldChar w:fldCharType="begin"/>
          </w:r>
          <w:r>
            <w:instrText xml:space="preserve"> CITATION Wik05 \l 9226 </w:instrText>
          </w:r>
          <w:r>
            <w:fldChar w:fldCharType="separate"/>
          </w:r>
          <w:r>
            <w:rPr>
              <w:noProof/>
            </w:rPr>
            <w:t>(inc, 2005)</w:t>
          </w:r>
          <w:r>
            <w:fldChar w:fldCharType="end"/>
          </w:r>
        </w:sdtContent>
      </w:sdt>
    </w:p>
    <w:sdt>
      <w:sdtPr>
        <w:rPr>
          <w:lang w:val="es-ES"/>
        </w:rPr>
        <w:id w:val="1398947370"/>
        <w:docPartObj>
          <w:docPartGallery w:val="Bibliographies"/>
          <w:docPartUnique/>
        </w:docPartObj>
      </w:sdtPr>
      <w:sdtEndPr>
        <w:rPr>
          <w:rFonts w:asciiTheme="minorHAnsi" w:eastAsiaTheme="minorHAnsi" w:hAnsiTheme="minorHAnsi" w:cstheme="minorBidi"/>
          <w:b w:val="0"/>
          <w:bCs w:val="0"/>
          <w:color w:val="auto"/>
          <w:sz w:val="22"/>
          <w:szCs w:val="22"/>
          <w:lang w:val="es-CO" w:eastAsia="en-US"/>
        </w:rPr>
      </w:sdtEndPr>
      <w:sdtContent>
        <w:p w:rsidR="00126EAF" w:rsidRDefault="00126EAF">
          <w:pPr>
            <w:pStyle w:val="Ttulo1"/>
          </w:pPr>
          <w:r>
            <w:rPr>
              <w:lang w:val="es-ES"/>
            </w:rPr>
            <w:t>Bibliografía</w:t>
          </w:r>
        </w:p>
        <w:sdt>
          <w:sdtPr>
            <w:id w:val="111145805"/>
            <w:bibliography/>
          </w:sdtPr>
          <w:sdtContent>
            <w:p w:rsidR="00126EAF" w:rsidRDefault="00126EAF" w:rsidP="00126EAF">
              <w:pPr>
                <w:pStyle w:val="Bibliografa"/>
                <w:ind w:left="720" w:hanging="720"/>
                <w:rPr>
                  <w:noProof/>
                  <w:lang w:val="es-ES"/>
                </w:rPr>
              </w:pPr>
              <w:r>
                <w:fldChar w:fldCharType="begin"/>
              </w:r>
              <w:r>
                <w:instrText>BIBLIOGRAPHY</w:instrText>
              </w:r>
              <w:r>
                <w:fldChar w:fldCharType="separate"/>
              </w:r>
              <w:r>
                <w:rPr>
                  <w:noProof/>
                  <w:lang w:val="es-ES"/>
                </w:rPr>
                <w:t xml:space="preserve">inc, W. (2005). </w:t>
              </w:r>
              <w:r>
                <w:rPr>
                  <w:i/>
                  <w:iCs/>
                  <w:noProof/>
                  <w:lang w:val="es-ES"/>
                </w:rPr>
                <w:t>La economia y sus factores .</w:t>
              </w:r>
              <w:r>
                <w:rPr>
                  <w:noProof/>
                  <w:lang w:val="es-ES"/>
                </w:rPr>
                <w:t xml:space="preserve"> Alegoría de la economía, de José Alcoverro, en Madrid.: Wikipedia.</w:t>
              </w:r>
            </w:p>
            <w:p w:rsidR="00126EAF" w:rsidRDefault="00126EAF" w:rsidP="00126EAF">
              <w:r>
                <w:rPr>
                  <w:b/>
                  <w:bCs/>
                </w:rPr>
                <w:fldChar w:fldCharType="end"/>
              </w:r>
            </w:p>
          </w:sdtContent>
        </w:sdt>
      </w:sdtContent>
    </w:sdt>
    <w:p w:rsidR="00946613" w:rsidRDefault="00946613">
      <w:bookmarkStart w:id="0" w:name="_GoBack"/>
      <w:bookmarkEnd w:id="0"/>
    </w:p>
    <w:sectPr w:rsidR="009466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71BC"/>
    <w:multiLevelType w:val="multilevel"/>
    <w:tmpl w:val="FA3C9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696AEC"/>
    <w:multiLevelType w:val="multilevel"/>
    <w:tmpl w:val="424C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720C23"/>
    <w:multiLevelType w:val="multilevel"/>
    <w:tmpl w:val="A5880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9D747FF"/>
    <w:multiLevelType w:val="multilevel"/>
    <w:tmpl w:val="9B32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A07186"/>
    <w:multiLevelType w:val="multilevel"/>
    <w:tmpl w:val="FD20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4141CFC"/>
    <w:multiLevelType w:val="multilevel"/>
    <w:tmpl w:val="6E8E9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60C3ACC"/>
    <w:multiLevelType w:val="multilevel"/>
    <w:tmpl w:val="D82E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81F3FCA"/>
    <w:multiLevelType w:val="multilevel"/>
    <w:tmpl w:val="E888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23B2464"/>
    <w:multiLevelType w:val="multilevel"/>
    <w:tmpl w:val="96C4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9A96B5F"/>
    <w:multiLevelType w:val="multilevel"/>
    <w:tmpl w:val="F54E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3626B9A"/>
    <w:multiLevelType w:val="multilevel"/>
    <w:tmpl w:val="8888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D61563B"/>
    <w:multiLevelType w:val="multilevel"/>
    <w:tmpl w:val="BD84E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7"/>
  </w:num>
  <w:num w:numId="3">
    <w:abstractNumId w:val="2"/>
  </w:num>
  <w:num w:numId="4">
    <w:abstractNumId w:val="3"/>
  </w:num>
  <w:num w:numId="5">
    <w:abstractNumId w:val="8"/>
  </w:num>
  <w:num w:numId="6">
    <w:abstractNumId w:val="6"/>
  </w:num>
  <w:num w:numId="7">
    <w:abstractNumId w:val="10"/>
  </w:num>
  <w:num w:numId="8">
    <w:abstractNumId w:val="5"/>
  </w:num>
  <w:num w:numId="9">
    <w:abstractNumId w:val="9"/>
  </w:num>
  <w:num w:numId="10">
    <w:abstractNumId w:val="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EAF"/>
    <w:rsid w:val="00126EAF"/>
    <w:rsid w:val="009466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26EA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CO"/>
    </w:rPr>
  </w:style>
  <w:style w:type="paragraph" w:styleId="Ttulo2">
    <w:name w:val="heading 2"/>
    <w:basedOn w:val="Normal"/>
    <w:link w:val="Ttulo2Car"/>
    <w:uiPriority w:val="9"/>
    <w:qFormat/>
    <w:rsid w:val="00126EA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126EAF"/>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26EAF"/>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126EAF"/>
    <w:rPr>
      <w:rFonts w:ascii="Times New Roman" w:eastAsia="Times New Roman" w:hAnsi="Times New Roman" w:cs="Times New Roman"/>
      <w:b/>
      <w:bCs/>
      <w:sz w:val="27"/>
      <w:szCs w:val="27"/>
      <w:lang w:eastAsia="es-CO"/>
    </w:rPr>
  </w:style>
  <w:style w:type="character" w:customStyle="1" w:styleId="mw-headline">
    <w:name w:val="mw-headline"/>
    <w:basedOn w:val="Fuentedeprrafopredeter"/>
    <w:rsid w:val="00126EAF"/>
  </w:style>
  <w:style w:type="character" w:customStyle="1" w:styleId="mw-editsection">
    <w:name w:val="mw-editsection"/>
    <w:basedOn w:val="Fuentedeprrafopredeter"/>
    <w:rsid w:val="00126EAF"/>
  </w:style>
  <w:style w:type="character" w:customStyle="1" w:styleId="mw-editsection-bracket">
    <w:name w:val="mw-editsection-bracket"/>
    <w:basedOn w:val="Fuentedeprrafopredeter"/>
    <w:rsid w:val="00126EAF"/>
  </w:style>
  <w:style w:type="character" w:styleId="Hipervnculo">
    <w:name w:val="Hyperlink"/>
    <w:basedOn w:val="Fuentedeprrafopredeter"/>
    <w:uiPriority w:val="99"/>
    <w:semiHidden/>
    <w:unhideWhenUsed/>
    <w:rsid w:val="00126EAF"/>
    <w:rPr>
      <w:color w:val="0000FF"/>
      <w:u w:val="single"/>
    </w:rPr>
  </w:style>
  <w:style w:type="paragraph" w:styleId="NormalWeb">
    <w:name w:val="Normal (Web)"/>
    <w:basedOn w:val="Normal"/>
    <w:uiPriority w:val="99"/>
    <w:semiHidden/>
    <w:unhideWhenUsed/>
    <w:rsid w:val="00126EA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126EAF"/>
    <w:rPr>
      <w:rFonts w:asciiTheme="majorHAnsi" w:eastAsiaTheme="majorEastAsia" w:hAnsiTheme="majorHAnsi" w:cstheme="majorBidi"/>
      <w:b/>
      <w:bCs/>
      <w:color w:val="365F91" w:themeColor="accent1" w:themeShade="BF"/>
      <w:sz w:val="28"/>
      <w:szCs w:val="28"/>
      <w:lang w:eastAsia="es-CO"/>
    </w:rPr>
  </w:style>
  <w:style w:type="paragraph" w:styleId="Textodeglobo">
    <w:name w:val="Balloon Text"/>
    <w:basedOn w:val="Normal"/>
    <w:link w:val="TextodegloboCar"/>
    <w:uiPriority w:val="99"/>
    <w:semiHidden/>
    <w:unhideWhenUsed/>
    <w:rsid w:val="00126E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6EAF"/>
    <w:rPr>
      <w:rFonts w:ascii="Tahoma" w:hAnsi="Tahoma" w:cs="Tahoma"/>
      <w:sz w:val="16"/>
      <w:szCs w:val="16"/>
    </w:rPr>
  </w:style>
  <w:style w:type="paragraph" w:styleId="Bibliografa">
    <w:name w:val="Bibliography"/>
    <w:basedOn w:val="Normal"/>
    <w:next w:val="Normal"/>
    <w:uiPriority w:val="37"/>
    <w:unhideWhenUsed/>
    <w:rsid w:val="00126E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26EA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CO"/>
    </w:rPr>
  </w:style>
  <w:style w:type="paragraph" w:styleId="Ttulo2">
    <w:name w:val="heading 2"/>
    <w:basedOn w:val="Normal"/>
    <w:link w:val="Ttulo2Car"/>
    <w:uiPriority w:val="9"/>
    <w:qFormat/>
    <w:rsid w:val="00126EA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126EAF"/>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26EAF"/>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126EAF"/>
    <w:rPr>
      <w:rFonts w:ascii="Times New Roman" w:eastAsia="Times New Roman" w:hAnsi="Times New Roman" w:cs="Times New Roman"/>
      <w:b/>
      <w:bCs/>
      <w:sz w:val="27"/>
      <w:szCs w:val="27"/>
      <w:lang w:eastAsia="es-CO"/>
    </w:rPr>
  </w:style>
  <w:style w:type="character" w:customStyle="1" w:styleId="mw-headline">
    <w:name w:val="mw-headline"/>
    <w:basedOn w:val="Fuentedeprrafopredeter"/>
    <w:rsid w:val="00126EAF"/>
  </w:style>
  <w:style w:type="character" w:customStyle="1" w:styleId="mw-editsection">
    <w:name w:val="mw-editsection"/>
    <w:basedOn w:val="Fuentedeprrafopredeter"/>
    <w:rsid w:val="00126EAF"/>
  </w:style>
  <w:style w:type="character" w:customStyle="1" w:styleId="mw-editsection-bracket">
    <w:name w:val="mw-editsection-bracket"/>
    <w:basedOn w:val="Fuentedeprrafopredeter"/>
    <w:rsid w:val="00126EAF"/>
  </w:style>
  <w:style w:type="character" w:styleId="Hipervnculo">
    <w:name w:val="Hyperlink"/>
    <w:basedOn w:val="Fuentedeprrafopredeter"/>
    <w:uiPriority w:val="99"/>
    <w:semiHidden/>
    <w:unhideWhenUsed/>
    <w:rsid w:val="00126EAF"/>
    <w:rPr>
      <w:color w:val="0000FF"/>
      <w:u w:val="single"/>
    </w:rPr>
  </w:style>
  <w:style w:type="paragraph" w:styleId="NormalWeb">
    <w:name w:val="Normal (Web)"/>
    <w:basedOn w:val="Normal"/>
    <w:uiPriority w:val="99"/>
    <w:semiHidden/>
    <w:unhideWhenUsed/>
    <w:rsid w:val="00126EA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126EAF"/>
    <w:rPr>
      <w:rFonts w:asciiTheme="majorHAnsi" w:eastAsiaTheme="majorEastAsia" w:hAnsiTheme="majorHAnsi" w:cstheme="majorBidi"/>
      <w:b/>
      <w:bCs/>
      <w:color w:val="365F91" w:themeColor="accent1" w:themeShade="BF"/>
      <w:sz w:val="28"/>
      <w:szCs w:val="28"/>
      <w:lang w:eastAsia="es-CO"/>
    </w:rPr>
  </w:style>
  <w:style w:type="paragraph" w:styleId="Textodeglobo">
    <w:name w:val="Balloon Text"/>
    <w:basedOn w:val="Normal"/>
    <w:link w:val="TextodegloboCar"/>
    <w:uiPriority w:val="99"/>
    <w:semiHidden/>
    <w:unhideWhenUsed/>
    <w:rsid w:val="00126E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6EAF"/>
    <w:rPr>
      <w:rFonts w:ascii="Tahoma" w:hAnsi="Tahoma" w:cs="Tahoma"/>
      <w:sz w:val="16"/>
      <w:szCs w:val="16"/>
    </w:rPr>
  </w:style>
  <w:style w:type="paragraph" w:styleId="Bibliografa">
    <w:name w:val="Bibliography"/>
    <w:basedOn w:val="Normal"/>
    <w:next w:val="Normal"/>
    <w:uiPriority w:val="37"/>
    <w:unhideWhenUsed/>
    <w:rsid w:val="00126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547609">
      <w:bodyDiv w:val="1"/>
      <w:marLeft w:val="0"/>
      <w:marRight w:val="0"/>
      <w:marTop w:val="0"/>
      <w:marBottom w:val="0"/>
      <w:divBdr>
        <w:top w:val="none" w:sz="0" w:space="0" w:color="auto"/>
        <w:left w:val="none" w:sz="0" w:space="0" w:color="auto"/>
        <w:bottom w:val="none" w:sz="0" w:space="0" w:color="auto"/>
        <w:right w:val="none" w:sz="0" w:space="0" w:color="auto"/>
      </w:divBdr>
      <w:divsChild>
        <w:div w:id="817694749">
          <w:marLeft w:val="0"/>
          <w:marRight w:val="0"/>
          <w:marTop w:val="0"/>
          <w:marBottom w:val="120"/>
          <w:divBdr>
            <w:top w:val="none" w:sz="0" w:space="0" w:color="auto"/>
            <w:left w:val="none" w:sz="0" w:space="0" w:color="auto"/>
            <w:bottom w:val="none" w:sz="0" w:space="0" w:color="auto"/>
            <w:right w:val="none" w:sz="0" w:space="0" w:color="auto"/>
          </w:divBdr>
        </w:div>
        <w:div w:id="299120088">
          <w:marLeft w:val="0"/>
          <w:marRight w:val="0"/>
          <w:marTop w:val="0"/>
          <w:marBottom w:val="120"/>
          <w:divBdr>
            <w:top w:val="none" w:sz="0" w:space="0" w:color="auto"/>
            <w:left w:val="none" w:sz="0" w:space="0" w:color="auto"/>
            <w:bottom w:val="none" w:sz="0" w:space="0" w:color="auto"/>
            <w:right w:val="none" w:sz="0" w:space="0" w:color="auto"/>
          </w:divBdr>
        </w:div>
        <w:div w:id="935596970">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Bien_econ%C3%B3mico" TargetMode="External"/><Relationship Id="rId117" Type="http://schemas.openxmlformats.org/officeDocument/2006/relationships/theme" Target="theme/theme1.xml"/><Relationship Id="rId21" Type="http://schemas.openxmlformats.org/officeDocument/2006/relationships/hyperlink" Target="https://es.wikipedia.org/wiki/Equilibrio_econ%C3%B3mico" TargetMode="External"/><Relationship Id="rId42" Type="http://schemas.openxmlformats.org/officeDocument/2006/relationships/hyperlink" Target="https://es.wikipedia.org/wiki/Agentes_econ%C3%B3micos" TargetMode="External"/><Relationship Id="rId47" Type="http://schemas.openxmlformats.org/officeDocument/2006/relationships/hyperlink" Target="https://es.wikipedia.org/wiki/Econom%C3%ADa" TargetMode="External"/><Relationship Id="rId63" Type="http://schemas.openxmlformats.org/officeDocument/2006/relationships/hyperlink" Target="https://es.wikipedia.org/wiki/Estad%C3%ADstica" TargetMode="External"/><Relationship Id="rId68" Type="http://schemas.openxmlformats.org/officeDocument/2006/relationships/hyperlink" Target="https://es.wikipedia.org/wiki/Econom%C3%ADa" TargetMode="External"/><Relationship Id="rId84" Type="http://schemas.openxmlformats.org/officeDocument/2006/relationships/hyperlink" Target="https://es.wikipedia.org/wiki/Econom%C3%ADa" TargetMode="External"/><Relationship Id="rId89" Type="http://schemas.openxmlformats.org/officeDocument/2006/relationships/hyperlink" Target="https://es.wikipedia.org/wiki/Econom%C3%ADa" TargetMode="External"/><Relationship Id="rId112" Type="http://schemas.openxmlformats.org/officeDocument/2006/relationships/hyperlink" Target="https://es.wikipedia.org/wiki/Econom%C3%ADa" TargetMode="External"/><Relationship Id="rId16" Type="http://schemas.openxmlformats.org/officeDocument/2006/relationships/hyperlink" Target="https://es.wikipedia.org/wiki/Econom%C3%ADa_positiva" TargetMode="External"/><Relationship Id="rId107" Type="http://schemas.openxmlformats.org/officeDocument/2006/relationships/hyperlink" Target="https://es.wikipedia.org/w/index.php?title=John_McMurtry&amp;action=edit&amp;redlink=1" TargetMode="External"/><Relationship Id="rId11" Type="http://schemas.openxmlformats.org/officeDocument/2006/relationships/hyperlink" Target="https://es.wikipedia.org/wiki/Escasez" TargetMode="External"/><Relationship Id="rId24" Type="http://schemas.openxmlformats.org/officeDocument/2006/relationships/hyperlink" Target="https://es.wikipedia.org/w/index.php?title=Econom%C3%ADa_personal&amp;action=edit&amp;redlink=1" TargetMode="External"/><Relationship Id="rId32" Type="http://schemas.openxmlformats.org/officeDocument/2006/relationships/hyperlink" Target="https://es.wikipedia.org/wiki/Eficiencia" TargetMode="External"/><Relationship Id="rId37" Type="http://schemas.openxmlformats.org/officeDocument/2006/relationships/hyperlink" Target="https://es.wikipedia.org/wiki/Comercio_internacional" TargetMode="External"/><Relationship Id="rId40" Type="http://schemas.openxmlformats.org/officeDocument/2006/relationships/hyperlink" Target="https://es.wikipedia.org/wiki/Pa%C3%ADses_en_v%C3%ADas_de_desarrollo" TargetMode="External"/><Relationship Id="rId45" Type="http://schemas.openxmlformats.org/officeDocument/2006/relationships/hyperlink" Target="https://es.wikipedia.org/wiki/Agente_racional" TargetMode="External"/><Relationship Id="rId53" Type="http://schemas.openxmlformats.org/officeDocument/2006/relationships/hyperlink" Target="https://es.wikipedia.org/wiki/Historiograf%C3%ADa" TargetMode="External"/><Relationship Id="rId58" Type="http://schemas.openxmlformats.org/officeDocument/2006/relationships/hyperlink" Target="https://es.wikipedia.org/wiki/Sociolog%C3%ADa" TargetMode="External"/><Relationship Id="rId66" Type="http://schemas.openxmlformats.org/officeDocument/2006/relationships/hyperlink" Target="https://es.wikipedia.org/wiki/Econom%C3%ADa" TargetMode="External"/><Relationship Id="rId74" Type="http://schemas.openxmlformats.org/officeDocument/2006/relationships/hyperlink" Target="https://es.wikipedia.org/wiki/Sucesi%C3%B3n_aritm%C3%A9tica" TargetMode="External"/><Relationship Id="rId79" Type="http://schemas.openxmlformats.org/officeDocument/2006/relationships/hyperlink" Target="https://es.wikipedia.org/wiki/Econom%C3%ADa" TargetMode="External"/><Relationship Id="rId87" Type="http://schemas.openxmlformats.org/officeDocument/2006/relationships/hyperlink" Target="https://es.wikipedia.org/wiki/Herman_Daly" TargetMode="External"/><Relationship Id="rId102" Type="http://schemas.openxmlformats.org/officeDocument/2006/relationships/hyperlink" Target="https://es.wikipedia.org/w/index.php?title=Paul_Joskow&amp;action=edit&amp;redlink=1" TargetMode="External"/><Relationship Id="rId110" Type="http://schemas.openxmlformats.org/officeDocument/2006/relationships/hyperlink" Target="https://es.wikipedia.org/wiki/Nassim_Nicholas_Taleb" TargetMode="External"/><Relationship Id="rId115" Type="http://schemas.openxmlformats.org/officeDocument/2006/relationships/hyperlink" Target="https://es.wikipedia.org/w/index.php?title=Michael_Perelman&amp;action=edit&amp;redlink=1" TargetMode="External"/><Relationship Id="rId5" Type="http://schemas.openxmlformats.org/officeDocument/2006/relationships/settings" Target="settings.xml"/><Relationship Id="rId61" Type="http://schemas.openxmlformats.org/officeDocument/2006/relationships/hyperlink" Target="https://es.wikipedia.org/wiki/Derecho" TargetMode="External"/><Relationship Id="rId82" Type="http://schemas.openxmlformats.org/officeDocument/2006/relationships/hyperlink" Target="https://es.wikipedia.org/wiki/Pol%C3%ADtica" TargetMode="External"/><Relationship Id="rId90" Type="http://schemas.openxmlformats.org/officeDocument/2006/relationships/hyperlink" Target="https://es.wikipedia.org/wiki/Econom%C3%ADa" TargetMode="External"/><Relationship Id="rId95" Type="http://schemas.openxmlformats.org/officeDocument/2006/relationships/hyperlink" Target="https://es.wikipedia.org/wiki/Informaci%C3%B3n_perfecta" TargetMode="External"/><Relationship Id="rId19" Type="http://schemas.openxmlformats.org/officeDocument/2006/relationships/hyperlink" Target="https://es.wikipedia.org/wiki/Racionalidad" TargetMode="External"/><Relationship Id="rId14" Type="http://schemas.openxmlformats.org/officeDocument/2006/relationships/hyperlink" Target="https://es.wikipedia.org/wiki/Empleo" TargetMode="External"/><Relationship Id="rId22" Type="http://schemas.openxmlformats.org/officeDocument/2006/relationships/hyperlink" Target="https://es.wikipedia.org/wiki/Econom%C3%ADa_heterodoxa" TargetMode="External"/><Relationship Id="rId27" Type="http://schemas.openxmlformats.org/officeDocument/2006/relationships/hyperlink" Target="https://es.wikipedia.org/wiki/Econom%C3%ADa" TargetMode="External"/><Relationship Id="rId30" Type="http://schemas.openxmlformats.org/officeDocument/2006/relationships/hyperlink" Target="https://es.wikipedia.org/wiki/Capital_(econom%C3%ADa)" TargetMode="External"/><Relationship Id="rId35" Type="http://schemas.openxmlformats.org/officeDocument/2006/relationships/hyperlink" Target="https://es.wikipedia.org/wiki/D%C3%A9ficit_presupuestario" TargetMode="External"/><Relationship Id="rId43" Type="http://schemas.openxmlformats.org/officeDocument/2006/relationships/hyperlink" Target="https://es.wikipedia.org/wiki/Mercado" TargetMode="External"/><Relationship Id="rId48" Type="http://schemas.openxmlformats.org/officeDocument/2006/relationships/hyperlink" Target="https://es.wikipedia.org/wiki/Filosof%C3%ADa" TargetMode="External"/><Relationship Id="rId56" Type="http://schemas.openxmlformats.org/officeDocument/2006/relationships/hyperlink" Target="https://es.wikipedia.org/wiki/Econom%C3%ADa" TargetMode="External"/><Relationship Id="rId64" Type="http://schemas.openxmlformats.org/officeDocument/2006/relationships/hyperlink" Target="https://es.wikipedia.org/wiki/Matem%C3%A1ticas" TargetMode="External"/><Relationship Id="rId69" Type="http://schemas.openxmlformats.org/officeDocument/2006/relationships/hyperlink" Target="https://es.wikipedia.org/wiki/%C3%89poca_victoriana" TargetMode="External"/><Relationship Id="rId77" Type="http://schemas.openxmlformats.org/officeDocument/2006/relationships/hyperlink" Target="https://es.wikipedia.org/wiki/Econom%C3%ADa" TargetMode="External"/><Relationship Id="rId100" Type="http://schemas.openxmlformats.org/officeDocument/2006/relationships/hyperlink" Target="https://es.wikipedia.org/wiki/Econom%C3%ADa" TargetMode="External"/><Relationship Id="rId105" Type="http://schemas.openxmlformats.org/officeDocument/2006/relationships/hyperlink" Target="https://es.wikipedia.org/w/index.php?title=Philip_Mirowski&amp;action=edit&amp;redlink=1" TargetMode="External"/><Relationship Id="rId113" Type="http://schemas.openxmlformats.org/officeDocument/2006/relationships/hyperlink" Target="https://es.wikipedia.org/wiki/Econom%C3%ADa" TargetMode="External"/><Relationship Id="rId8" Type="http://schemas.openxmlformats.org/officeDocument/2006/relationships/hyperlink" Target="https://es.wikipedia.org/wiki/Macroeconom%C3%ADa" TargetMode="External"/><Relationship Id="rId51" Type="http://schemas.openxmlformats.org/officeDocument/2006/relationships/hyperlink" Target="https://es.wikipedia.org/wiki/Contrato_social" TargetMode="External"/><Relationship Id="rId72" Type="http://schemas.openxmlformats.org/officeDocument/2006/relationships/hyperlink" Target="https://es.wikipedia.org/wiki/Cat%C3%A1strofe_maltusiana" TargetMode="External"/><Relationship Id="rId80" Type="http://schemas.openxmlformats.org/officeDocument/2006/relationships/hyperlink" Target="https://es.wikipedia.org/wiki/Agenda_pol%C3%ADtica" TargetMode="External"/><Relationship Id="rId85" Type="http://schemas.openxmlformats.org/officeDocument/2006/relationships/hyperlink" Target="https://es.wikipedia.org/wiki/AEA" TargetMode="External"/><Relationship Id="rId93" Type="http://schemas.openxmlformats.org/officeDocument/2006/relationships/hyperlink" Target="https://es.wikipedia.org/wiki/Econom%C3%ADa" TargetMode="External"/><Relationship Id="rId98" Type="http://schemas.openxmlformats.org/officeDocument/2006/relationships/hyperlink" Target="https://es.wikipedia.org/wiki/Econom%C3%ADa_de_la_informaci%C3%B3n" TargetMode="External"/><Relationship Id="rId3" Type="http://schemas.openxmlformats.org/officeDocument/2006/relationships/styles" Target="styles.xml"/><Relationship Id="rId12" Type="http://schemas.openxmlformats.org/officeDocument/2006/relationships/hyperlink" Target="https://es.wikipedia.org/wiki/Utilidad_(econom%C3%ADa)" TargetMode="External"/><Relationship Id="rId17" Type="http://schemas.openxmlformats.org/officeDocument/2006/relationships/hyperlink" Target="https://es.wikipedia.org/wiki/Econom%C3%ADa_normativa" TargetMode="External"/><Relationship Id="rId25" Type="http://schemas.openxmlformats.org/officeDocument/2006/relationships/hyperlink" Target="https://es.wikipedia.org/wiki/Ahorro" TargetMode="External"/><Relationship Id="rId33" Type="http://schemas.openxmlformats.org/officeDocument/2006/relationships/hyperlink" Target="https://es.wikipedia.org/wiki/Gasto_p%C3%BAblico" TargetMode="External"/><Relationship Id="rId38" Type="http://schemas.openxmlformats.org/officeDocument/2006/relationships/hyperlink" Target="https://es.wikipedia.org/wiki/Barrera_de_entrada" TargetMode="External"/><Relationship Id="rId46" Type="http://schemas.openxmlformats.org/officeDocument/2006/relationships/hyperlink" Target="https://es.wikipedia.org/wiki/Econom%C3%ADa_conductual" TargetMode="External"/><Relationship Id="rId59" Type="http://schemas.openxmlformats.org/officeDocument/2006/relationships/hyperlink" Target="https://es.wikipedia.org/wiki/Econom%C3%ADa" TargetMode="External"/><Relationship Id="rId67" Type="http://schemas.openxmlformats.org/officeDocument/2006/relationships/hyperlink" Target="https://es.wikipedia.org/wiki/F%C3%ADsica" TargetMode="External"/><Relationship Id="rId103" Type="http://schemas.openxmlformats.org/officeDocument/2006/relationships/hyperlink" Target="https://es.wikipedia.org/wiki/Ex_post" TargetMode="External"/><Relationship Id="rId108" Type="http://schemas.openxmlformats.org/officeDocument/2006/relationships/hyperlink" Target="https://es.wikipedia.org/wiki/Econom%C3%ADa" TargetMode="External"/><Relationship Id="rId116" Type="http://schemas.openxmlformats.org/officeDocument/2006/relationships/fontTable" Target="fontTable.xml"/><Relationship Id="rId20" Type="http://schemas.openxmlformats.org/officeDocument/2006/relationships/hyperlink" Target="https://es.wikipedia.org/wiki/Individualismo" TargetMode="External"/><Relationship Id="rId41" Type="http://schemas.openxmlformats.org/officeDocument/2006/relationships/hyperlink" Target="https://es.wikipedia.org/wiki/Psicolog%C3%ADa" TargetMode="External"/><Relationship Id="rId54" Type="http://schemas.openxmlformats.org/officeDocument/2006/relationships/hyperlink" Target="https://es.wikipedia.org/wiki/Historia_econ%C3%B3mica" TargetMode="External"/><Relationship Id="rId62" Type="http://schemas.openxmlformats.org/officeDocument/2006/relationships/hyperlink" Target="https://es.wikipedia.org/wiki/Propiedad" TargetMode="External"/><Relationship Id="rId70" Type="http://schemas.openxmlformats.org/officeDocument/2006/relationships/hyperlink" Target="https://es.wikipedia.org/wiki/Thomas_Carlyle" TargetMode="External"/><Relationship Id="rId75" Type="http://schemas.openxmlformats.org/officeDocument/2006/relationships/hyperlink" Target="https://es.wikipedia.org/wiki/John_Stuart_Mill" TargetMode="External"/><Relationship Id="rId83" Type="http://schemas.openxmlformats.org/officeDocument/2006/relationships/hyperlink" Target="https://es.wikipedia.org/wiki/Econom%C3%ADa" TargetMode="External"/><Relationship Id="rId88" Type="http://schemas.openxmlformats.org/officeDocument/2006/relationships/hyperlink" Target="https://es.wikipedia.org/wiki/Econom%C3%ADa" TargetMode="External"/><Relationship Id="rId91" Type="http://schemas.openxmlformats.org/officeDocument/2006/relationships/hyperlink" Target="https://es.wikipedia.org/wiki/Deirdre_McCloskey" TargetMode="External"/><Relationship Id="rId96" Type="http://schemas.openxmlformats.org/officeDocument/2006/relationships/hyperlink" Target="https://es.wikipedia.org/wiki/Econom%C3%ADa" TargetMode="External"/><Relationship Id="rId111" Type="http://schemas.openxmlformats.org/officeDocument/2006/relationships/hyperlink" Target="https://es.wikipedia.org/w/index.php?title=Michael_Perelman&amp;action=edit&amp;redlink=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es.wikipedia.org/wiki/Balanza_de_pagos" TargetMode="External"/><Relationship Id="rId23" Type="http://schemas.openxmlformats.org/officeDocument/2006/relationships/hyperlink" Target="https://es.wikipedia.org/wiki/Econom%C3%ADa" TargetMode="External"/><Relationship Id="rId28" Type="http://schemas.openxmlformats.org/officeDocument/2006/relationships/hyperlink" Target="https://es.wikipedia.org/wiki/Precio" TargetMode="External"/><Relationship Id="rId36" Type="http://schemas.openxmlformats.org/officeDocument/2006/relationships/hyperlink" Target="https://es.wikipedia.org/wiki/Desempleo" TargetMode="External"/><Relationship Id="rId49" Type="http://schemas.openxmlformats.org/officeDocument/2006/relationships/hyperlink" Target="https://es.wikipedia.org/wiki/Persona_f%C3%ADsica" TargetMode="External"/><Relationship Id="rId57" Type="http://schemas.openxmlformats.org/officeDocument/2006/relationships/hyperlink" Target="https://es.wikipedia.org/wiki/Econom%C3%ADa" TargetMode="External"/><Relationship Id="rId106" Type="http://schemas.openxmlformats.org/officeDocument/2006/relationships/hyperlink" Target="https://es.wikipedia.org/wiki/Econom%C3%ADa" TargetMode="External"/><Relationship Id="rId114" Type="http://schemas.openxmlformats.org/officeDocument/2006/relationships/hyperlink" Target="https://es.wikipedia.org/wiki/Econom%C3%ADa" TargetMode="External"/><Relationship Id="rId10" Type="http://schemas.openxmlformats.org/officeDocument/2006/relationships/hyperlink" Target="https://es.wikipedia.org/wiki/Empresa" TargetMode="External"/><Relationship Id="rId31" Type="http://schemas.openxmlformats.org/officeDocument/2006/relationships/hyperlink" Target="https://es.wikipedia.org/wiki/Intervencionismo" TargetMode="External"/><Relationship Id="rId44" Type="http://schemas.openxmlformats.org/officeDocument/2006/relationships/hyperlink" Target="https://es.wikipedia.org/wiki/Incentivo" TargetMode="External"/><Relationship Id="rId52" Type="http://schemas.openxmlformats.org/officeDocument/2006/relationships/hyperlink" Target="https://es.wikipedia.org/wiki/Estado" TargetMode="External"/><Relationship Id="rId60" Type="http://schemas.openxmlformats.org/officeDocument/2006/relationships/hyperlink" Target="https://es.wikipedia.org/wiki/Pol%C3%ADtica" TargetMode="External"/><Relationship Id="rId65" Type="http://schemas.openxmlformats.org/officeDocument/2006/relationships/hyperlink" Target="https://es.wikipedia.org/wiki/Neurociencia" TargetMode="External"/><Relationship Id="rId73" Type="http://schemas.openxmlformats.org/officeDocument/2006/relationships/hyperlink" Target="https://es.wikipedia.org/wiki/Sucesi%C3%B3n_geom%C3%A9trica" TargetMode="External"/><Relationship Id="rId78" Type="http://schemas.openxmlformats.org/officeDocument/2006/relationships/hyperlink" Target="https://es.wikipedia.org/wiki/Adam_Smith" TargetMode="External"/><Relationship Id="rId81" Type="http://schemas.openxmlformats.org/officeDocument/2006/relationships/hyperlink" Target="https://es.wikipedia.org/wiki/Econom%C3%ADa" TargetMode="External"/><Relationship Id="rId86" Type="http://schemas.openxmlformats.org/officeDocument/2006/relationships/hyperlink" Target="https://es.wikipedia.org/wiki/Econom%C3%ADa" TargetMode="External"/><Relationship Id="rId94" Type="http://schemas.openxmlformats.org/officeDocument/2006/relationships/hyperlink" Target="https://es.wikipedia.org/wiki/Econom%C3%ADa" TargetMode="External"/><Relationship Id="rId99" Type="http://schemas.openxmlformats.org/officeDocument/2006/relationships/hyperlink" Target="https://es.wikipedia.org/wiki/Econom%C3%ADa_conductual" TargetMode="External"/><Relationship Id="rId101" Type="http://schemas.openxmlformats.org/officeDocument/2006/relationships/hyperlink" Target="https://es.wikipedia.org/wiki/Econom%C3%ADa" TargetMode="External"/><Relationship Id="rId4" Type="http://schemas.microsoft.com/office/2007/relationships/stylesWithEffects" Target="stylesWithEffects.xml"/><Relationship Id="rId9" Type="http://schemas.openxmlformats.org/officeDocument/2006/relationships/hyperlink" Target="https://es.wikipedia.org/wiki/Microeconom%C3%ADa" TargetMode="External"/><Relationship Id="rId13" Type="http://schemas.openxmlformats.org/officeDocument/2006/relationships/hyperlink" Target="https://es.wikipedia.org/wiki/Macroeconom%C3%ADa" TargetMode="External"/><Relationship Id="rId18" Type="http://schemas.openxmlformats.org/officeDocument/2006/relationships/hyperlink" Target="https://es.wikipedia.org/wiki/Econom%C3%ADa_Ortodoxa" TargetMode="External"/><Relationship Id="rId39" Type="http://schemas.openxmlformats.org/officeDocument/2006/relationships/hyperlink" Target="https://es.wikipedia.org/wiki/Comercio_libre" TargetMode="External"/><Relationship Id="rId109" Type="http://schemas.openxmlformats.org/officeDocument/2006/relationships/hyperlink" Target="https://es.wikipedia.org/wiki/Econom%C3%ADa" TargetMode="External"/><Relationship Id="rId34" Type="http://schemas.openxmlformats.org/officeDocument/2006/relationships/hyperlink" Target="https://es.wikipedia.org/wiki/Impuesto" TargetMode="External"/><Relationship Id="rId50" Type="http://schemas.openxmlformats.org/officeDocument/2006/relationships/hyperlink" Target="https://es.wikipedia.org/wiki/Persona_jur%C3%ADdica" TargetMode="External"/><Relationship Id="rId55" Type="http://schemas.openxmlformats.org/officeDocument/2006/relationships/hyperlink" Target="https://es.wikipedia.org/wiki/Sistema_econ%C3%B3mico" TargetMode="External"/><Relationship Id="rId76" Type="http://schemas.openxmlformats.org/officeDocument/2006/relationships/hyperlink" Target="https://es.wikipedia.org/wiki/Esclavitud" TargetMode="External"/><Relationship Id="rId97" Type="http://schemas.openxmlformats.org/officeDocument/2006/relationships/hyperlink" Target="https://es.wikipedia.org/wiki/Econom%C3%ADa" TargetMode="External"/><Relationship Id="rId104" Type="http://schemas.openxmlformats.org/officeDocument/2006/relationships/hyperlink" Target="https://es.wikipedia.org/wiki/Econom%C3%ADa" TargetMode="External"/><Relationship Id="rId7" Type="http://schemas.openxmlformats.org/officeDocument/2006/relationships/hyperlink" Target="https://es.wikipedia.org/wiki/Microeconom%C3%ADa" TargetMode="External"/><Relationship Id="rId71" Type="http://schemas.openxmlformats.org/officeDocument/2006/relationships/hyperlink" Target="https://es.wikipedia.org/wiki/Thomas_Malthus" TargetMode="External"/><Relationship Id="rId92" Type="http://schemas.openxmlformats.org/officeDocument/2006/relationships/hyperlink" Target="https://es.wikipedia.org/wiki/Econom%C3%ADa" TargetMode="External"/><Relationship Id="rId2" Type="http://schemas.openxmlformats.org/officeDocument/2006/relationships/numbering" Target="numbering.xml"/><Relationship Id="rId29" Type="http://schemas.openxmlformats.org/officeDocument/2006/relationships/hyperlink" Target="https://es.wikipedia.org/wiki/Mercado_financier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Wik05</b:Tag>
    <b:SourceType>Report</b:SourceType>
    <b:Guid>{E4600963-084F-49C4-B4CC-2ED05BFD7004}</b:Guid>
    <b:Title>La economia y sus factores </b:Title>
    <b:Year>2005</b:Year>
    <b:City>Alegoría de la economía, de José Alcoverro, en Madrid.</b:City>
    <b:Publisher>Wikipedia</b:Publisher>
    <b:Author>
      <b:Author>
        <b:NameList>
          <b:Person>
            <b:Last>inc</b:Last>
            <b:First>Wikipedia</b:First>
          </b:Person>
        </b:NameList>
      </b:Author>
    </b:Author>
    <b:RefOrder>1</b:RefOrder>
  </b:Source>
</b:Sources>
</file>

<file path=customXml/itemProps1.xml><?xml version="1.0" encoding="utf-8"?>
<ds:datastoreItem xmlns:ds="http://schemas.openxmlformats.org/officeDocument/2006/customXml" ds:itemID="{D961321B-8368-42CB-AE5C-CCA93C4FA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3718</Words>
  <Characters>20450</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2018-03-08T17:43:00Z</dcterms:created>
  <dcterms:modified xsi:type="dcterms:W3CDTF">2018-03-08T17:50:00Z</dcterms:modified>
</cp:coreProperties>
</file>