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79" w:rsidRDefault="006B7E79">
      <w:pPr>
        <w:rPr>
          <w:rFonts w:ascii="Arial" w:hAnsi="Arial" w:cs="Arial"/>
          <w:sz w:val="24"/>
          <w:szCs w:val="24"/>
        </w:rPr>
      </w:pPr>
    </w:p>
    <w:p w:rsidR="00ED5034" w:rsidRDefault="00ED50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Sistema Métrico: Proporciona una única unidad para cada magnitud física. No hace necesario el uso de factores de conversión, puesto que todos los múltiplos y submúltiplos de cada unidad son potencia de diez.</w:t>
      </w:r>
    </w:p>
    <w:p w:rsidR="00B84257" w:rsidRDefault="00B84257">
      <w:pPr>
        <w:rPr>
          <w:noProof/>
          <w:lang w:eastAsia="es-ES"/>
        </w:rPr>
      </w:pPr>
    </w:p>
    <w:p w:rsidR="00B84257" w:rsidRPr="00ED5034" w:rsidRDefault="00B8425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eastAsia="es-ES"/>
        </w:rPr>
        <w:drawing>
          <wp:inline distT="0" distB="0" distL="0" distR="0">
            <wp:extent cx="5400040" cy="4104030"/>
            <wp:effectExtent l="0" t="0" r="0" b="0"/>
            <wp:docPr id="1" name="Imagen 1" descr="Resultado de imagen para sistema metr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istema metri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0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4257" w:rsidRPr="00ED50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34"/>
    <w:rsid w:val="006B7E79"/>
    <w:rsid w:val="00B84257"/>
    <w:rsid w:val="00ED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PINZON P</dc:creator>
  <cp:lastModifiedBy>FAMILIA PINZON P</cp:lastModifiedBy>
  <cp:revision>3</cp:revision>
  <dcterms:created xsi:type="dcterms:W3CDTF">2018-02-26T05:30:00Z</dcterms:created>
  <dcterms:modified xsi:type="dcterms:W3CDTF">2018-03-10T15:19:00Z</dcterms:modified>
</cp:coreProperties>
</file>