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A9" w:rsidRPr="006C15A9" w:rsidRDefault="006C15A9" w:rsidP="006C15A9">
      <w:pPr>
        <w:spacing w:before="100" w:beforeAutospacing="1" w:after="100" w:afterAutospacing="1" w:line="240" w:lineRule="auto"/>
        <w:ind w:left="300" w:right="240"/>
        <w:outlineLvl w:val="2"/>
        <w:rPr>
          <w:rFonts w:ascii="Verdana" w:eastAsia="Times New Roman" w:hAnsi="Verdana" w:cs="Times New Roman"/>
          <w:b/>
          <w:bCs/>
          <w:color w:val="009933"/>
          <w:spacing w:val="20"/>
          <w:lang w:eastAsia="es-CO"/>
        </w:rPr>
      </w:pPr>
      <w:r w:rsidRPr="006C15A9">
        <w:rPr>
          <w:rFonts w:ascii="Verdana" w:eastAsia="Times New Roman" w:hAnsi="Verdana" w:cs="Times New Roman"/>
          <w:b/>
          <w:bCs/>
          <w:color w:val="009933"/>
          <w:spacing w:val="20"/>
          <w:lang w:eastAsia="es-CO"/>
        </w:rPr>
        <w:fldChar w:fldCharType="begin"/>
      </w:r>
      <w:r w:rsidRPr="006C15A9">
        <w:rPr>
          <w:rFonts w:ascii="Verdana" w:eastAsia="Times New Roman" w:hAnsi="Verdana" w:cs="Times New Roman"/>
          <w:b/>
          <w:bCs/>
          <w:color w:val="009933"/>
          <w:spacing w:val="20"/>
          <w:lang w:eastAsia="es-CO"/>
        </w:rPr>
        <w:instrText xml:space="preserve"> HYPERLINK "https://www.vitutor.com/fun/2/c_13.html" \o "Función exponencial" </w:instrText>
      </w:r>
      <w:r w:rsidRPr="006C15A9">
        <w:rPr>
          <w:rFonts w:ascii="Verdana" w:eastAsia="Times New Roman" w:hAnsi="Verdana" w:cs="Times New Roman"/>
          <w:b/>
          <w:bCs/>
          <w:color w:val="009933"/>
          <w:spacing w:val="20"/>
          <w:lang w:eastAsia="es-CO"/>
        </w:rPr>
        <w:fldChar w:fldCharType="separate"/>
      </w:r>
      <w:r w:rsidRPr="006C15A9">
        <w:rPr>
          <w:rFonts w:ascii="Verdana" w:eastAsia="Times New Roman" w:hAnsi="Verdana" w:cs="Times New Roman"/>
          <w:b/>
          <w:bCs/>
          <w:color w:val="990000"/>
          <w:spacing w:val="20"/>
          <w:u w:val="single"/>
          <w:lang w:eastAsia="es-CO"/>
        </w:rPr>
        <w:t>Función exponencial</w:t>
      </w:r>
      <w:r w:rsidRPr="006C15A9">
        <w:rPr>
          <w:rFonts w:ascii="Verdana" w:eastAsia="Times New Roman" w:hAnsi="Verdana" w:cs="Times New Roman"/>
          <w:b/>
          <w:bCs/>
          <w:color w:val="009933"/>
          <w:spacing w:val="20"/>
          <w:lang w:eastAsia="es-CO"/>
        </w:rPr>
        <w:fldChar w:fldCharType="end"/>
      </w:r>
    </w:p>
    <w:p w:rsidR="006C15A9" w:rsidRPr="006C15A9" w:rsidRDefault="006C15A9" w:rsidP="006C15A9">
      <w:pPr>
        <w:spacing w:before="480" w:after="480" w:line="420" w:lineRule="atLeast"/>
        <w:ind w:left="480" w:right="480" w:firstLine="60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6C15A9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742950" cy="228600"/>
            <wp:effectExtent l="0" t="0" r="0" b="0"/>
            <wp:docPr id="3" name="Imagen 3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ció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A9" w:rsidRPr="006C15A9" w:rsidRDefault="006C15A9" w:rsidP="006C15A9">
      <w:pPr>
        <w:spacing w:before="450" w:after="480" w:line="420" w:lineRule="atLeast"/>
        <w:ind w:left="480" w:right="480" w:firstLine="60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6C15A9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CO"/>
        </w:rPr>
        <w:t>Sea </w:t>
      </w:r>
      <w:r w:rsidRPr="006C15A9">
        <w:rPr>
          <w:rFonts w:ascii="Verdana" w:eastAsia="Times New Roman" w:hAnsi="Verdana" w:cs="Times New Roman"/>
          <w:b/>
          <w:bCs/>
          <w:color w:val="990033"/>
          <w:spacing w:val="20"/>
          <w:sz w:val="20"/>
          <w:szCs w:val="20"/>
          <w:shd w:val="clear" w:color="auto" w:fill="F9FEF9"/>
          <w:lang w:eastAsia="es-CO"/>
        </w:rPr>
        <w:t>a </w:t>
      </w:r>
      <w:r w:rsidRPr="006C15A9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CO"/>
        </w:rPr>
        <w:t>un número real positivo. La función que a cada número real </w:t>
      </w:r>
      <w:r w:rsidRPr="006C15A9">
        <w:rPr>
          <w:rFonts w:ascii="Verdana" w:eastAsia="Times New Roman" w:hAnsi="Verdana" w:cs="Times New Roman"/>
          <w:b/>
          <w:bCs/>
          <w:color w:val="990033"/>
          <w:spacing w:val="20"/>
          <w:sz w:val="20"/>
          <w:szCs w:val="20"/>
          <w:shd w:val="clear" w:color="auto" w:fill="F9FEF9"/>
          <w:lang w:eastAsia="es-CO"/>
        </w:rPr>
        <w:t>x </w:t>
      </w:r>
      <w:r w:rsidRPr="006C15A9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CO"/>
        </w:rPr>
        <w:t>le hace corresponder la potencia </w:t>
      </w:r>
      <w:proofErr w:type="spellStart"/>
      <w:r w:rsidRPr="006C15A9">
        <w:rPr>
          <w:rFonts w:ascii="Verdana" w:eastAsia="Times New Roman" w:hAnsi="Verdana" w:cs="Times New Roman"/>
          <w:b/>
          <w:bCs/>
          <w:color w:val="990033"/>
          <w:spacing w:val="20"/>
          <w:sz w:val="20"/>
          <w:szCs w:val="20"/>
          <w:shd w:val="clear" w:color="auto" w:fill="F9FEF9"/>
          <w:lang w:eastAsia="es-CO"/>
        </w:rPr>
        <w:t>a</w:t>
      </w:r>
      <w:r w:rsidRPr="006C15A9">
        <w:rPr>
          <w:rFonts w:ascii="Verdana" w:eastAsia="Times New Roman" w:hAnsi="Verdana" w:cs="Times New Roman"/>
          <w:b/>
          <w:bCs/>
          <w:color w:val="990033"/>
          <w:spacing w:val="20"/>
          <w:sz w:val="20"/>
          <w:szCs w:val="20"/>
          <w:shd w:val="clear" w:color="auto" w:fill="F9FEF9"/>
          <w:vertAlign w:val="superscript"/>
          <w:lang w:eastAsia="es-CO"/>
        </w:rPr>
        <w:t>x</w:t>
      </w:r>
      <w:proofErr w:type="spellEnd"/>
      <w:r w:rsidRPr="006C15A9">
        <w:rPr>
          <w:rFonts w:ascii="Verdana" w:eastAsia="Times New Roman" w:hAnsi="Verdana" w:cs="Times New Roman"/>
          <w:b/>
          <w:bCs/>
          <w:color w:val="990033"/>
          <w:spacing w:val="20"/>
          <w:sz w:val="20"/>
          <w:szCs w:val="20"/>
          <w:shd w:val="clear" w:color="auto" w:fill="F9FEF9"/>
          <w:vertAlign w:val="superscript"/>
          <w:lang w:eastAsia="es-CO"/>
        </w:rPr>
        <w:t> </w:t>
      </w:r>
      <w:r w:rsidRPr="006C15A9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CO"/>
        </w:rPr>
        <w:t>se llama </w:t>
      </w:r>
      <w:r w:rsidRPr="006C15A9">
        <w:rPr>
          <w:rFonts w:ascii="Verdana" w:eastAsia="Times New Roman" w:hAnsi="Verdana" w:cs="Times New Roman"/>
          <w:b/>
          <w:bCs/>
          <w:i/>
          <w:iCs/>
          <w:color w:val="000000"/>
          <w:spacing w:val="20"/>
          <w:sz w:val="20"/>
          <w:szCs w:val="20"/>
          <w:lang w:eastAsia="es-CO"/>
        </w:rPr>
        <w:t>función exponencial de base a y exponente x</w:t>
      </w:r>
      <w:r w:rsidRPr="006C15A9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.</w:t>
      </w:r>
    </w:p>
    <w:p w:rsidR="006C15A9" w:rsidRPr="006C15A9" w:rsidRDefault="006C15A9" w:rsidP="006C15A9">
      <w:pPr>
        <w:spacing w:before="480" w:after="480" w:line="420" w:lineRule="atLeast"/>
        <w:ind w:left="480" w:right="480" w:firstLine="60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6C15A9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1793240" cy="1799761"/>
            <wp:effectExtent l="0" t="0" r="0" b="0"/>
            <wp:docPr id="2" name="Imagen 2" descr="Repres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resentac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48" cy="184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5A9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1924050" cy="1788006"/>
            <wp:effectExtent l="0" t="0" r="0" b="3175"/>
            <wp:docPr id="1" name="Imagen 1" descr="Repres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resenta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507" cy="179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CF" w:rsidRDefault="006C15A9">
      <w:bookmarkStart w:id="0" w:name="_GoBack"/>
      <w:bookmarkEnd w:id="0"/>
    </w:p>
    <w:sectPr w:rsidR="008941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A9"/>
    <w:rsid w:val="004B398F"/>
    <w:rsid w:val="006C15A9"/>
    <w:rsid w:val="009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96534-9BBD-4934-BA67-E125B656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C1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C15A9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6C15A9"/>
    <w:rPr>
      <w:color w:val="0000FF"/>
      <w:u w:val="single"/>
    </w:rPr>
  </w:style>
  <w:style w:type="paragraph" w:customStyle="1" w:styleId="actividades2gir">
    <w:name w:val="actividades_2_g_ir"/>
    <w:basedOn w:val="Normal"/>
    <w:rsid w:val="006C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actividadesv">
    <w:name w:val="actividades_v"/>
    <w:basedOn w:val="Normal"/>
    <w:rsid w:val="006C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C15A9"/>
    <w:rPr>
      <w:b/>
      <w:bCs/>
    </w:rPr>
  </w:style>
  <w:style w:type="character" w:customStyle="1" w:styleId="sol">
    <w:name w:val="sol"/>
    <w:basedOn w:val="Fuentedeprrafopredeter"/>
    <w:rsid w:val="006C15A9"/>
  </w:style>
  <w:style w:type="character" w:styleId="nfasis">
    <w:name w:val="Emphasis"/>
    <w:basedOn w:val="Fuentedeprrafopredeter"/>
    <w:uiPriority w:val="20"/>
    <w:qFormat/>
    <w:rsid w:val="006C15A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C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2018-03-22T03:04:00Z</dcterms:created>
  <dcterms:modified xsi:type="dcterms:W3CDTF">2018-03-22T03:17:00Z</dcterms:modified>
</cp:coreProperties>
</file>