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5D" w:rsidRPr="0078205D" w:rsidRDefault="0078205D" w:rsidP="0078205D">
      <w:pPr>
        <w:jc w:val="center"/>
        <w:rPr>
          <w:b/>
          <w:sz w:val="28"/>
          <w:szCs w:val="28"/>
        </w:rPr>
      </w:pPr>
      <w:r w:rsidRPr="0078205D">
        <w:rPr>
          <w:b/>
          <w:sz w:val="28"/>
          <w:szCs w:val="28"/>
        </w:rPr>
        <w:t>Situación 1</w:t>
      </w:r>
    </w:p>
    <w:p w:rsidR="0078205D" w:rsidRDefault="0078205D">
      <w:pPr>
        <w:rPr>
          <w:sz w:val="28"/>
          <w:szCs w:val="28"/>
        </w:rPr>
      </w:pPr>
    </w:p>
    <w:p w:rsidR="00614E54" w:rsidRPr="0078205D" w:rsidRDefault="0078205D">
      <w:pPr>
        <w:rPr>
          <w:sz w:val="28"/>
          <w:szCs w:val="28"/>
        </w:rPr>
      </w:pPr>
      <w:r w:rsidRPr="0078205D">
        <w:rPr>
          <w:sz w:val="28"/>
          <w:szCs w:val="28"/>
        </w:rPr>
        <w:t>Para poder montarse en una máquina del par</w:t>
      </w:r>
      <w:r>
        <w:rPr>
          <w:sz w:val="28"/>
          <w:szCs w:val="28"/>
        </w:rPr>
        <w:t>que de diversiones hay que tener de 7 a 14 años de edad. Si dejamos que x sea la edad</w:t>
      </w:r>
      <w:r w:rsidRPr="0078205D">
        <w:rPr>
          <w:sz w:val="28"/>
          <w:szCs w:val="28"/>
        </w:rPr>
        <w:t xml:space="preserve"> de un cliente, el conjunto de todos los valores de x que permiten que el cliente monte en la má</w:t>
      </w:r>
      <w:r>
        <w:rPr>
          <w:sz w:val="28"/>
          <w:szCs w:val="28"/>
        </w:rPr>
        <w:t xml:space="preserve">quina se puede representar con </w:t>
      </w:r>
      <w:r w:rsidRPr="006E2952">
        <w:rPr>
          <w:b/>
          <w:color w:val="FF0000"/>
          <w:sz w:val="28"/>
          <w:szCs w:val="28"/>
        </w:rPr>
        <w:t xml:space="preserve">7 ≤ x ≤ </w:t>
      </w:r>
      <w:bookmarkStart w:id="0" w:name="_GoBack"/>
      <w:bookmarkEnd w:id="0"/>
      <w:r w:rsidRPr="006E2952">
        <w:rPr>
          <w:b/>
          <w:color w:val="FF0000"/>
          <w:sz w:val="28"/>
          <w:szCs w:val="28"/>
        </w:rPr>
        <w:t>14</w:t>
      </w:r>
      <w:r w:rsidRPr="006E2952">
        <w:rPr>
          <w:color w:val="FF0000"/>
          <w:sz w:val="28"/>
          <w:szCs w:val="28"/>
        </w:rPr>
        <w:t xml:space="preserve"> </w:t>
      </w:r>
      <w:r w:rsidRPr="0078205D">
        <w:rPr>
          <w:sz w:val="28"/>
          <w:szCs w:val="28"/>
        </w:rPr>
        <w:t xml:space="preserve">es un ejemplo de un </w:t>
      </w:r>
      <w:r w:rsidRPr="006E2952">
        <w:rPr>
          <w:color w:val="FF0000"/>
          <w:sz w:val="28"/>
          <w:szCs w:val="28"/>
        </w:rPr>
        <w:t>intervalo</w:t>
      </w:r>
      <w:r w:rsidRPr="0078205D">
        <w:rPr>
          <w:sz w:val="28"/>
          <w:szCs w:val="28"/>
        </w:rPr>
        <w:t>.</w:t>
      </w:r>
    </w:p>
    <w:sectPr w:rsidR="00614E54" w:rsidRPr="007820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89B"/>
    <w:multiLevelType w:val="multilevel"/>
    <w:tmpl w:val="132CE02A"/>
    <w:lvl w:ilvl="0">
      <w:start w:val="1"/>
      <w:numFmt w:val="decimal"/>
      <w:pStyle w:val="Ttulo1"/>
      <w:lvlText w:val="%1."/>
      <w:lvlJc w:val="left"/>
      <w:pPr>
        <w:ind w:left="45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C710558"/>
    <w:multiLevelType w:val="multilevel"/>
    <w:tmpl w:val="7C42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5D"/>
    <w:rsid w:val="00124E7C"/>
    <w:rsid w:val="00125A94"/>
    <w:rsid w:val="001C12EB"/>
    <w:rsid w:val="00614E54"/>
    <w:rsid w:val="006E2952"/>
    <w:rsid w:val="0078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249C5A-34B2-444F-A415-7E3EA70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5A9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ar"/>
    <w:qFormat/>
    <w:rsid w:val="001C12E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Estilo2Car">
    <w:name w:val="Estilo2 Car"/>
    <w:basedOn w:val="Fuentedeprrafopredeter"/>
    <w:link w:val="Estilo2"/>
    <w:rsid w:val="001C12EB"/>
    <w:rPr>
      <w:rFonts w:ascii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25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2018-03-26T22:47:00Z</dcterms:created>
  <dcterms:modified xsi:type="dcterms:W3CDTF">2018-03-26T22:51:00Z</dcterms:modified>
</cp:coreProperties>
</file>