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E5" w:rsidRPr="003741E5" w:rsidRDefault="003741E5" w:rsidP="003741E5"/>
    <w:p w:rsidR="003741E5" w:rsidRPr="003741E5" w:rsidRDefault="003741E5" w:rsidP="003741E5">
      <w:r w:rsidRPr="003741E5">
        <w:rPr>
          <w:iCs/>
        </w:rPr>
        <w:t xml:space="preserve">d) La justificación de la pertinencia y/o relevancia del tema propuesto. </w:t>
      </w:r>
    </w:p>
    <w:p w:rsidR="00784849" w:rsidRDefault="002C6526">
      <w:r>
        <w:t>Hoteles Decameron Ecuador S.A. cuenta con una estructura organizacional que en ciertas ocasiones presenta falencias significativas, es por ello que se desea conocer cuáles son los elementos clave que se deben considerar al momento de orientar una empresa hacia la eficiencia de sus procesos.</w:t>
      </w:r>
      <w:bookmarkStart w:id="0" w:name="_GoBack"/>
      <w:bookmarkEnd w:id="0"/>
    </w:p>
    <w:sectPr w:rsidR="00784849" w:rsidSect="00F76909">
      <w:pgSz w:w="11906" w:h="17338"/>
      <w:pgMar w:top="1838" w:right="1126" w:bottom="644" w:left="14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E5"/>
    <w:rsid w:val="002C6526"/>
    <w:rsid w:val="003741E5"/>
    <w:rsid w:val="003E4A9B"/>
    <w:rsid w:val="00784849"/>
    <w:rsid w:val="009B584F"/>
    <w:rsid w:val="00A17481"/>
    <w:rsid w:val="00AB43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311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Giѕєℓℓα An∂rα∂є</cp:lastModifiedBy>
  <cp:revision>3</cp:revision>
  <dcterms:created xsi:type="dcterms:W3CDTF">2018-05-31T18:51:00Z</dcterms:created>
  <dcterms:modified xsi:type="dcterms:W3CDTF">2018-06-08T10:26:00Z</dcterms:modified>
</cp:coreProperties>
</file>