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849" w:rsidRDefault="00E55979">
      <w:r>
        <w:t>El Tema</w:t>
      </w:r>
      <w:r w:rsidR="00FD5B0E">
        <w:t>:</w:t>
      </w:r>
    </w:p>
    <w:p w:rsidR="00E55979" w:rsidRDefault="00AA4436" w:rsidP="00FD5B0E">
      <w:pPr>
        <w:rPr>
          <w:b/>
          <w:szCs w:val="24"/>
        </w:rPr>
      </w:pPr>
      <w:r>
        <w:rPr>
          <w:b/>
          <w:szCs w:val="24"/>
        </w:rPr>
        <w:t>“V</w:t>
      </w:r>
      <w:r w:rsidR="00FD5B0E">
        <w:rPr>
          <w:b/>
          <w:szCs w:val="24"/>
        </w:rPr>
        <w:t xml:space="preserve">aloración de la empresa mediante el método de </w:t>
      </w:r>
      <w:r w:rsidR="00DF6631">
        <w:rPr>
          <w:b/>
          <w:szCs w:val="24"/>
        </w:rPr>
        <w:t>flujos de caja descontados”</w:t>
      </w:r>
      <w:bookmarkStart w:id="0" w:name="_GoBack"/>
      <w:bookmarkEnd w:id="0"/>
    </w:p>
    <w:p w:rsidR="00581DE6" w:rsidRDefault="00581DE6" w:rsidP="00FD5B0E">
      <w:pPr>
        <w:rPr>
          <w:b/>
          <w:szCs w:val="24"/>
        </w:rPr>
      </w:pPr>
    </w:p>
    <w:p w:rsidR="00581DE6" w:rsidRPr="002E60BA" w:rsidRDefault="00581DE6" w:rsidP="00581DE6">
      <w:r w:rsidRPr="002E60BA">
        <w:rPr>
          <w:szCs w:val="24"/>
        </w:rPr>
        <w:t>Este tema corresponde a la línea 1 de finanzas corporativas, ya que desarrolla la actividad trabajada en los módulos de especialización</w:t>
      </w:r>
      <w:r>
        <w:rPr>
          <w:szCs w:val="24"/>
        </w:rPr>
        <w:t>.</w:t>
      </w:r>
    </w:p>
    <w:p w:rsidR="00581DE6" w:rsidRDefault="00581DE6" w:rsidP="00FD5B0E"/>
    <w:sectPr w:rsidR="00581DE6" w:rsidSect="00FD5B0E">
      <w:pgSz w:w="12240" w:h="15840" w:code="1"/>
      <w:pgMar w:top="1411" w:right="1699" w:bottom="1411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79"/>
    <w:rsid w:val="003E4A9B"/>
    <w:rsid w:val="00521F89"/>
    <w:rsid w:val="00581DE6"/>
    <w:rsid w:val="0074205C"/>
    <w:rsid w:val="00784849"/>
    <w:rsid w:val="009B584F"/>
    <w:rsid w:val="00A17481"/>
    <w:rsid w:val="00AA4436"/>
    <w:rsid w:val="00B1352B"/>
    <w:rsid w:val="00B60F61"/>
    <w:rsid w:val="00DF6631"/>
    <w:rsid w:val="00E55979"/>
    <w:rsid w:val="00FD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505301-79B8-47E1-A3A2-70E0259D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USER</cp:lastModifiedBy>
  <cp:revision>6</cp:revision>
  <dcterms:created xsi:type="dcterms:W3CDTF">2018-06-08T03:12:00Z</dcterms:created>
  <dcterms:modified xsi:type="dcterms:W3CDTF">2018-06-28T04:07:00Z</dcterms:modified>
</cp:coreProperties>
</file>