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37724E" w14:textId="77777777" w:rsidR="00AF29C1" w:rsidRPr="00AF29C1" w:rsidRDefault="00AF29C1" w:rsidP="00AF29C1">
      <w:pPr>
        <w:shd w:val="clear" w:color="auto" w:fill="FFFFFF"/>
        <w:spacing w:before="288" w:after="240" w:line="240" w:lineRule="atLeast"/>
        <w:outlineLvl w:val="0"/>
        <w:rPr>
          <w:rFonts w:ascii="Helvetica" w:eastAsia="Times New Roman" w:hAnsi="Helvetica" w:cs="Helvetica"/>
          <w:color w:val="333333"/>
          <w:kern w:val="36"/>
          <w:sz w:val="38"/>
          <w:szCs w:val="38"/>
          <w:lang w:eastAsia="es-EC"/>
        </w:rPr>
      </w:pPr>
      <w:r w:rsidRPr="00AF29C1">
        <w:rPr>
          <w:rFonts w:ascii="Helvetica" w:eastAsia="Times New Roman" w:hAnsi="Helvetica" w:cs="Helvetica"/>
          <w:color w:val="333333"/>
          <w:kern w:val="36"/>
          <w:sz w:val="38"/>
          <w:szCs w:val="38"/>
          <w:lang w:eastAsia="es-EC"/>
        </w:rPr>
        <w:t>Deporte Adaptado</w:t>
      </w:r>
    </w:p>
    <w:p w14:paraId="7928F7C5" w14:textId="4450E596" w:rsidR="00AF29C1" w:rsidRPr="00AF29C1" w:rsidRDefault="00AF29C1" w:rsidP="00AF29C1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es-EC"/>
        </w:rPr>
      </w:pPr>
      <w:r w:rsidRPr="00AF29C1">
        <w:rPr>
          <w:rFonts w:ascii="Helvetica" w:eastAsia="Times New Roman" w:hAnsi="Helvetica" w:cs="Helvetica"/>
          <w:b/>
          <w:bCs/>
          <w:noProof/>
          <w:color w:val="337AB7"/>
          <w:sz w:val="20"/>
          <w:szCs w:val="20"/>
          <w:lang w:eastAsia="es-EC"/>
        </w:rPr>
        <w:drawing>
          <wp:inline distT="0" distB="0" distL="0" distR="0" wp14:anchorId="5D5D05BF" wp14:editId="50A77C1B">
            <wp:extent cx="5400040" cy="2901315"/>
            <wp:effectExtent l="0" t="0" r="0" b="0"/>
            <wp:docPr id="2" name="Imagen 2" descr="FotoDeporteAdaptado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otoDeporteAdaptado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901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B62DD0" w14:textId="77777777" w:rsidR="00AF29C1" w:rsidRPr="00AF29C1" w:rsidRDefault="00AF29C1" w:rsidP="00AF29C1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es-EC"/>
        </w:rPr>
      </w:pPr>
      <w:r w:rsidRPr="00AF29C1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es-EC"/>
        </w:rPr>
        <w:t>DEPORTE ADAPTADO E INCLUYENTE</w:t>
      </w:r>
    </w:p>
    <w:p w14:paraId="6F08581B" w14:textId="77777777" w:rsidR="00AF29C1" w:rsidRPr="00AF29C1" w:rsidRDefault="00AF29C1" w:rsidP="00AF29C1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es-EC"/>
        </w:rPr>
      </w:pPr>
      <w:r w:rsidRPr="00AF29C1">
        <w:rPr>
          <w:rFonts w:ascii="Helvetica" w:eastAsia="Times New Roman" w:hAnsi="Helvetica" w:cs="Helvetica"/>
          <w:color w:val="333333"/>
          <w:sz w:val="20"/>
          <w:szCs w:val="20"/>
          <w:lang w:eastAsia="es-EC"/>
        </w:rPr>
        <w:t>El Ministerio del Deporte a través de la Dirección de Deporte Adaptado e Incluyente a lo largo de los últimos años ha venido apoyando, desarrollando y promoviendo la actividad física, el deporte y la recreación en beneficio de los Grupos de Atención Prioritaria y personas con discapacidad.</w:t>
      </w:r>
    </w:p>
    <w:p w14:paraId="2E28F1F4" w14:textId="77777777" w:rsidR="00AF29C1" w:rsidRPr="00AF29C1" w:rsidRDefault="00AF29C1" w:rsidP="00AF29C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es-EC"/>
        </w:rPr>
      </w:pPr>
      <w:r w:rsidRPr="00AF29C1">
        <w:rPr>
          <w:rFonts w:ascii="Helvetica" w:eastAsia="Times New Roman" w:hAnsi="Helvetica" w:cs="Helvetica"/>
          <w:b/>
          <w:bCs/>
          <w:color w:val="333333"/>
          <w:sz w:val="20"/>
          <w:szCs w:val="20"/>
          <w:u w:val="single"/>
          <w:lang w:eastAsia="es-EC"/>
        </w:rPr>
        <w:t>ESTRUCTURA DEL DEPORTE ADAPTADO EN EL ECUADOR</w:t>
      </w:r>
    </w:p>
    <w:p w14:paraId="73D6F814" w14:textId="2F9F9FD4" w:rsidR="00AF29C1" w:rsidRPr="00AF29C1" w:rsidRDefault="00AF29C1" w:rsidP="00AF29C1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es-EC"/>
        </w:rPr>
      </w:pPr>
      <w:r w:rsidRPr="00AF29C1">
        <w:rPr>
          <w:rFonts w:ascii="Helvetica" w:eastAsia="Times New Roman" w:hAnsi="Helvetica" w:cs="Helvetica"/>
          <w:b/>
          <w:bCs/>
          <w:noProof/>
          <w:color w:val="337AB7"/>
          <w:sz w:val="20"/>
          <w:szCs w:val="20"/>
          <w:lang w:eastAsia="es-EC"/>
        </w:rPr>
        <w:drawing>
          <wp:inline distT="0" distB="0" distL="0" distR="0" wp14:anchorId="54B26772" wp14:editId="281102A8">
            <wp:extent cx="5400040" cy="2877185"/>
            <wp:effectExtent l="0" t="0" r="0" b="0"/>
            <wp:docPr id="1" name="Imagen 1" descr="Federaciones-Adaptado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ederaciones-Adaptado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877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F7FA53" w14:textId="77777777" w:rsidR="00AF29C1" w:rsidRPr="00AF29C1" w:rsidRDefault="00AF29C1" w:rsidP="00AF29C1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es-EC"/>
        </w:rPr>
      </w:pPr>
      <w:r w:rsidRPr="00AF29C1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es-EC"/>
        </w:rPr>
        <w:t>COMITÉ PARALÍMPICO ECUATORIANO (CPE)</w:t>
      </w:r>
    </w:p>
    <w:p w14:paraId="7C4AFAB8" w14:textId="77777777" w:rsidR="00AF29C1" w:rsidRPr="00AF29C1" w:rsidRDefault="00AF29C1" w:rsidP="00AF29C1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es-EC"/>
        </w:rPr>
      </w:pPr>
      <w:r w:rsidRPr="00AF29C1">
        <w:rPr>
          <w:rFonts w:ascii="Helvetica" w:eastAsia="Times New Roman" w:hAnsi="Helvetica" w:cs="Helvetica"/>
          <w:color w:val="333333"/>
          <w:sz w:val="20"/>
          <w:szCs w:val="20"/>
          <w:lang w:eastAsia="es-EC"/>
        </w:rPr>
        <w:t>El Comité Paralímpico Ecuatoriano integra el sistema deportivo ecuatoriano desde el 1 de Noviembre del 2012 mediante Acuerdo Ministerial No. 1320, actúa como organización de fomento paralímpico y autoriza la participación de las selecciones  ecuatorianas en los juegos paralímpicos, está constituido conforme a las normas y principios de la Ley del Deporte, Educación Física y Recreación, además de cumplir y acatar las normas y regulaciones propias del Comité Paralímpico Internacional (CPI).</w:t>
      </w:r>
    </w:p>
    <w:p w14:paraId="63816A5D" w14:textId="77777777" w:rsidR="00AF29C1" w:rsidRPr="00AF29C1" w:rsidRDefault="00AF29C1" w:rsidP="00AF29C1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es-EC"/>
        </w:rPr>
      </w:pPr>
      <w:r w:rsidRPr="00AF29C1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es-EC"/>
        </w:rPr>
        <w:lastRenderedPageBreak/>
        <w:t>FEDERACIONES NACIONALES DE DEPORTE ADAPTADO Y/O PARALÍMPICO</w:t>
      </w:r>
    </w:p>
    <w:p w14:paraId="76DA65FF" w14:textId="77777777" w:rsidR="00AF29C1" w:rsidRPr="00AF29C1" w:rsidRDefault="00AF29C1" w:rsidP="00AF29C1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es-EC"/>
        </w:rPr>
      </w:pPr>
      <w:r w:rsidRPr="00AF29C1">
        <w:rPr>
          <w:rFonts w:ascii="Helvetica" w:eastAsia="Times New Roman" w:hAnsi="Helvetica" w:cs="Helvetica"/>
          <w:color w:val="333333"/>
          <w:sz w:val="20"/>
          <w:szCs w:val="20"/>
          <w:lang w:eastAsia="es-EC"/>
        </w:rPr>
        <w:t>Son organizaciones deportivas que desarrollan el deporte Adaptado y/o Paralímpico para personas con discapacidad, con la finalidad de participar en competencias de carácter nacional e internacional de ciclo paralímpico y campeonatos nacionales, regionales y mundiales.</w:t>
      </w:r>
    </w:p>
    <w:p w14:paraId="3387DD46" w14:textId="77777777" w:rsidR="00AF29C1" w:rsidRPr="00AF29C1" w:rsidRDefault="00AF29C1" w:rsidP="00AF29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es-EC"/>
        </w:rPr>
      </w:pPr>
      <w:r w:rsidRPr="00AF29C1">
        <w:rPr>
          <w:rFonts w:ascii="Helvetica" w:eastAsia="Times New Roman" w:hAnsi="Helvetica" w:cs="Helvetica"/>
          <w:color w:val="333333"/>
          <w:sz w:val="20"/>
          <w:szCs w:val="20"/>
          <w:lang w:eastAsia="es-EC"/>
        </w:rPr>
        <w:t>Federación Ecuatoriana de Deportes para Personas con Discapacidad Física (FEDEPDIF)</w:t>
      </w:r>
    </w:p>
    <w:p w14:paraId="7E40A729" w14:textId="77777777" w:rsidR="00AF29C1" w:rsidRPr="00AF29C1" w:rsidRDefault="00AF29C1" w:rsidP="00AF29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es-EC"/>
        </w:rPr>
      </w:pPr>
      <w:r w:rsidRPr="00AF29C1">
        <w:rPr>
          <w:rFonts w:ascii="Helvetica" w:eastAsia="Times New Roman" w:hAnsi="Helvetica" w:cs="Helvetica"/>
          <w:color w:val="333333"/>
          <w:sz w:val="20"/>
          <w:szCs w:val="20"/>
          <w:lang w:eastAsia="es-EC"/>
        </w:rPr>
        <w:t>Federación Ecuatoriana de Deportes para Personas con Discapacidad Intelectual (FEDEDI)</w:t>
      </w:r>
    </w:p>
    <w:p w14:paraId="1159BCD8" w14:textId="77777777" w:rsidR="00AF29C1" w:rsidRPr="00AF29C1" w:rsidRDefault="00AF29C1" w:rsidP="00AF29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es-EC"/>
        </w:rPr>
      </w:pPr>
      <w:r w:rsidRPr="00AF29C1">
        <w:rPr>
          <w:rFonts w:ascii="Helvetica" w:eastAsia="Times New Roman" w:hAnsi="Helvetica" w:cs="Helvetica"/>
          <w:color w:val="333333"/>
          <w:sz w:val="20"/>
          <w:szCs w:val="20"/>
          <w:lang w:eastAsia="es-EC"/>
        </w:rPr>
        <w:t>Federación Ecuatoriana de Deportes para Personas con Discapacidad Visual (FEDEDIV)</w:t>
      </w:r>
    </w:p>
    <w:p w14:paraId="3AAE6224" w14:textId="77777777" w:rsidR="00AF29C1" w:rsidRPr="00AF29C1" w:rsidRDefault="00AF29C1" w:rsidP="00AF29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es-EC"/>
        </w:rPr>
      </w:pPr>
      <w:r w:rsidRPr="00AF29C1">
        <w:rPr>
          <w:rFonts w:ascii="Helvetica" w:eastAsia="Times New Roman" w:hAnsi="Helvetica" w:cs="Helvetica"/>
          <w:color w:val="333333"/>
          <w:sz w:val="20"/>
          <w:szCs w:val="20"/>
          <w:lang w:eastAsia="es-EC"/>
        </w:rPr>
        <w:t>Federación Ecuatoriana de Deporte para Personas Sordas –  Discapacidad Auditiva (FEDEPDAL)</w:t>
      </w:r>
    </w:p>
    <w:p w14:paraId="4EF7D758" w14:textId="77777777" w:rsidR="00AF29C1" w:rsidRPr="00AF29C1" w:rsidRDefault="00AF29C1" w:rsidP="00AF29C1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es-EC"/>
        </w:rPr>
      </w:pPr>
      <w:r w:rsidRPr="00AF29C1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es-EC"/>
        </w:rPr>
        <w:t>CLUBES DE DEPORTE ADAPTADO Y/O PARALÍMPICO</w:t>
      </w:r>
    </w:p>
    <w:p w14:paraId="150D23C3" w14:textId="77777777" w:rsidR="00AF29C1" w:rsidRPr="00AF29C1" w:rsidRDefault="00AF29C1" w:rsidP="00AF29C1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es-EC"/>
        </w:rPr>
      </w:pPr>
      <w:r w:rsidRPr="00AF29C1">
        <w:rPr>
          <w:rFonts w:ascii="Helvetica" w:eastAsia="Times New Roman" w:hAnsi="Helvetica" w:cs="Helvetica"/>
          <w:color w:val="333333"/>
          <w:sz w:val="20"/>
          <w:szCs w:val="20"/>
          <w:lang w:eastAsia="es-EC"/>
        </w:rPr>
        <w:t>Son aquellos orientados a la práctica de deporte Adaptado y/o Paralímpico, para personas con discapacidad física, visual, intelectual, auditiva y lenguaje, los mismos que se integrarán respetando el tipo de discapacidad y se permitirá también la integración de personas sin discapacidad que cumplan las funciones de ayudantes o auxiliares de las y los deportistas con discapacidad.</w:t>
      </w:r>
    </w:p>
    <w:p w14:paraId="3421ACAF" w14:textId="77777777" w:rsidR="00AF29C1" w:rsidRPr="00AF29C1" w:rsidRDefault="00AF29C1" w:rsidP="00AF29C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es-EC"/>
        </w:rPr>
      </w:pPr>
      <w:r w:rsidRPr="00AF29C1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es-EC"/>
        </w:rPr>
        <w:t>Constitución.-</w:t>
      </w:r>
      <w:r w:rsidRPr="00AF29C1">
        <w:rPr>
          <w:rFonts w:ascii="Helvetica" w:eastAsia="Times New Roman" w:hAnsi="Helvetica" w:cs="Helvetica"/>
          <w:color w:val="333333"/>
          <w:sz w:val="20"/>
          <w:szCs w:val="20"/>
          <w:lang w:eastAsia="es-EC"/>
        </w:rPr>
        <w:t> Estará constituido por personas naturales y podrán contar con el apoyo económico y/o la participación en su directorio de personas jurídicas,  deberá cumplir los siguientes requisitos para obtener personería jurídica:</w:t>
      </w:r>
    </w:p>
    <w:p w14:paraId="0AEA7BEF" w14:textId="77777777" w:rsidR="00AF29C1" w:rsidRPr="00AF29C1" w:rsidRDefault="00AF29C1" w:rsidP="00AF29C1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es-EC"/>
        </w:rPr>
      </w:pPr>
      <w:r w:rsidRPr="00AF29C1">
        <w:rPr>
          <w:rFonts w:ascii="Helvetica" w:eastAsia="Times New Roman" w:hAnsi="Helvetica" w:cs="Helvetica"/>
          <w:color w:val="333333"/>
          <w:sz w:val="20"/>
          <w:szCs w:val="20"/>
          <w:lang w:eastAsia="es-EC"/>
        </w:rPr>
        <w:t>a) Estar conformado por 15 socios como mínimo (con la misma discapacidad).</w:t>
      </w:r>
    </w:p>
    <w:p w14:paraId="60A148CD" w14:textId="77777777" w:rsidR="00AF29C1" w:rsidRPr="00AF29C1" w:rsidRDefault="00AF29C1" w:rsidP="00AF29C1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es-EC"/>
        </w:rPr>
      </w:pPr>
      <w:r w:rsidRPr="00AF29C1">
        <w:rPr>
          <w:rFonts w:ascii="Helvetica" w:eastAsia="Times New Roman" w:hAnsi="Helvetica" w:cs="Helvetica"/>
          <w:color w:val="333333"/>
          <w:sz w:val="20"/>
          <w:szCs w:val="20"/>
          <w:lang w:eastAsia="es-EC"/>
        </w:rPr>
        <w:t>b) Estar orientado a la práctica del deporte Adaptado y/o Paralímpico para personas con discapacidad;</w:t>
      </w:r>
    </w:p>
    <w:p w14:paraId="2672DD88" w14:textId="77777777" w:rsidR="00AF29C1" w:rsidRPr="00AF29C1" w:rsidRDefault="00AF29C1" w:rsidP="00AF29C1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es-EC"/>
        </w:rPr>
      </w:pPr>
      <w:r w:rsidRPr="00AF29C1">
        <w:rPr>
          <w:rFonts w:ascii="Helvetica" w:eastAsia="Times New Roman" w:hAnsi="Helvetica" w:cs="Helvetica"/>
          <w:color w:val="333333"/>
          <w:sz w:val="20"/>
          <w:szCs w:val="20"/>
          <w:lang w:eastAsia="es-EC"/>
        </w:rPr>
        <w:t>c) Fijar un domicilio;</w:t>
      </w:r>
    </w:p>
    <w:p w14:paraId="1FA963F4" w14:textId="77777777" w:rsidR="00AF29C1" w:rsidRPr="00AF29C1" w:rsidRDefault="00AF29C1" w:rsidP="00AF29C1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es-EC"/>
        </w:rPr>
      </w:pPr>
      <w:r w:rsidRPr="00AF29C1">
        <w:rPr>
          <w:rFonts w:ascii="Helvetica" w:eastAsia="Times New Roman" w:hAnsi="Helvetica" w:cs="Helvetica"/>
          <w:color w:val="333333"/>
          <w:sz w:val="20"/>
          <w:szCs w:val="20"/>
          <w:lang w:eastAsia="es-EC"/>
        </w:rPr>
        <w:t>d) Justificar la práctica de al menos un deporte;</w:t>
      </w:r>
    </w:p>
    <w:p w14:paraId="406C4E4C" w14:textId="77777777" w:rsidR="00AF29C1" w:rsidRPr="00AF29C1" w:rsidRDefault="00AF29C1" w:rsidP="00AF29C1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es-EC"/>
        </w:rPr>
      </w:pPr>
      <w:r w:rsidRPr="00AF29C1">
        <w:rPr>
          <w:rFonts w:ascii="Helvetica" w:eastAsia="Times New Roman" w:hAnsi="Helvetica" w:cs="Helvetica"/>
          <w:color w:val="333333"/>
          <w:sz w:val="20"/>
          <w:szCs w:val="20"/>
          <w:lang w:eastAsia="es-EC"/>
        </w:rPr>
        <w:t>e) Afiliarse al organismo deportivo nacional por tipo de discapacidad; una vez conformado (Federaciones Nacionales de Deporte Adaptado y/o Paralímpico).</w:t>
      </w:r>
    </w:p>
    <w:p w14:paraId="7AB2015B" w14:textId="77777777" w:rsidR="003E5DAE" w:rsidRDefault="003E5DAE">
      <w:bookmarkStart w:id="0" w:name="_GoBack"/>
      <w:bookmarkEnd w:id="0"/>
    </w:p>
    <w:sectPr w:rsidR="003E5DA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336465"/>
    <w:multiLevelType w:val="multilevel"/>
    <w:tmpl w:val="A386E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C6208B0"/>
    <w:multiLevelType w:val="multilevel"/>
    <w:tmpl w:val="F40CF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4BA"/>
    <w:rsid w:val="003E5DAE"/>
    <w:rsid w:val="00AF29C1"/>
    <w:rsid w:val="00EA6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42F5FA-0176-4BF6-A7B8-581DDD496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AF29C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C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F29C1"/>
    <w:rPr>
      <w:rFonts w:ascii="Times New Roman" w:eastAsia="Times New Roman" w:hAnsi="Times New Roman" w:cs="Times New Roman"/>
      <w:b/>
      <w:bCs/>
      <w:kern w:val="36"/>
      <w:sz w:val="48"/>
      <w:szCs w:val="48"/>
      <w:lang w:eastAsia="es-EC"/>
    </w:rPr>
  </w:style>
  <w:style w:type="paragraph" w:styleId="NormalWeb">
    <w:name w:val="Normal (Web)"/>
    <w:basedOn w:val="Normal"/>
    <w:uiPriority w:val="99"/>
    <w:semiHidden/>
    <w:unhideWhenUsed/>
    <w:rsid w:val="00AF29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character" w:styleId="Textoennegrita">
    <w:name w:val="Strong"/>
    <w:basedOn w:val="Fuentedeprrafopredeter"/>
    <w:uiPriority w:val="22"/>
    <w:qFormat/>
    <w:rsid w:val="00AF29C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197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72524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8187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://www.deporte.gob.ec/wp-content/uploads/2012/10/Federaciones-Adaptado.jp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www.deporte.gob.ec/wp-content/uploads/2012/10/FotoDeporteAdaptado.jpg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408</Words>
  <Characters>2247</Characters>
  <Application>Microsoft Office Word</Application>
  <DocSecurity>0</DocSecurity>
  <Lines>18</Lines>
  <Paragraphs>5</Paragraphs>
  <ScaleCrop>false</ScaleCrop>
  <Company/>
  <LinksUpToDate>false</LinksUpToDate>
  <CharactersWithSpaces>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</dc:creator>
  <cp:keywords/>
  <dc:description/>
  <cp:lastModifiedBy>José</cp:lastModifiedBy>
  <cp:revision>2</cp:revision>
  <dcterms:created xsi:type="dcterms:W3CDTF">2018-10-17T15:30:00Z</dcterms:created>
  <dcterms:modified xsi:type="dcterms:W3CDTF">2018-10-17T15:31:00Z</dcterms:modified>
</cp:coreProperties>
</file>